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A6771" w14:textId="77777777" w:rsidR="00BF282B" w:rsidRPr="00A40668" w:rsidRDefault="00BF282B" w:rsidP="00BF282B">
      <w:pPr>
        <w:jc w:val="center"/>
        <w:rPr>
          <w:sz w:val="24"/>
          <w:szCs w:val="24"/>
        </w:rPr>
      </w:pPr>
      <w:r w:rsidRPr="00A40668">
        <w:rPr>
          <w:b/>
          <w:bCs/>
          <w:sz w:val="24"/>
          <w:szCs w:val="24"/>
        </w:rPr>
        <w:t>Автономная некоммерческая организация высшего образования</w:t>
      </w:r>
    </w:p>
    <w:p w14:paraId="4D6F5E99" w14:textId="77777777" w:rsidR="002A0748" w:rsidRDefault="00BF282B" w:rsidP="00BF282B">
      <w:pPr>
        <w:pStyle w:val="a3"/>
        <w:spacing w:before="4"/>
        <w:ind w:left="2907" w:right="2941"/>
        <w:jc w:val="center"/>
      </w:pPr>
      <w:r w:rsidRPr="00A40668">
        <w:rPr>
          <w:b/>
          <w:bCs/>
          <w:sz w:val="24"/>
          <w:szCs w:val="24"/>
        </w:rPr>
        <w:t>«Международный банковский институт имени Анатолия Собчака»</w:t>
      </w:r>
    </w:p>
    <w:p w14:paraId="448CF9DC" w14:textId="77777777" w:rsidR="002A0748" w:rsidRDefault="002A0748">
      <w:pPr>
        <w:pStyle w:val="a3"/>
        <w:ind w:left="0"/>
        <w:rPr>
          <w:sz w:val="30"/>
        </w:rPr>
      </w:pPr>
    </w:p>
    <w:p w14:paraId="6F5A4470" w14:textId="77777777" w:rsidR="002A0748" w:rsidRDefault="002A0748">
      <w:pPr>
        <w:pStyle w:val="a3"/>
        <w:ind w:left="0"/>
        <w:rPr>
          <w:sz w:val="30"/>
        </w:rPr>
      </w:pPr>
    </w:p>
    <w:p w14:paraId="75005C85" w14:textId="77777777" w:rsidR="002A0748" w:rsidRDefault="002A0748">
      <w:pPr>
        <w:pStyle w:val="a3"/>
        <w:ind w:left="0"/>
        <w:rPr>
          <w:sz w:val="30"/>
        </w:rPr>
      </w:pPr>
    </w:p>
    <w:p w14:paraId="29EA4072" w14:textId="77777777" w:rsidR="002A0748" w:rsidRDefault="002A0748">
      <w:pPr>
        <w:pStyle w:val="a3"/>
        <w:spacing w:before="8"/>
        <w:ind w:left="0"/>
        <w:rPr>
          <w:sz w:val="41"/>
        </w:rPr>
      </w:pPr>
    </w:p>
    <w:p w14:paraId="1AB71F12" w14:textId="77777777" w:rsidR="002A0748" w:rsidRDefault="00310E14">
      <w:pPr>
        <w:pStyle w:val="a4"/>
      </w:pPr>
      <w:r>
        <w:t>ФОНД ОЦЕНОЧНЫХ СРЕДСТВ</w:t>
      </w:r>
    </w:p>
    <w:p w14:paraId="7E2FBE37" w14:textId="77777777" w:rsidR="002A0748" w:rsidRDefault="00310E14">
      <w:pPr>
        <w:spacing w:before="322"/>
        <w:ind w:left="1042" w:right="1069"/>
        <w:jc w:val="center"/>
        <w:rPr>
          <w:sz w:val="24"/>
        </w:rPr>
      </w:pPr>
      <w:r>
        <w:rPr>
          <w:sz w:val="24"/>
        </w:rPr>
        <w:t>по дисциплине</w:t>
      </w:r>
    </w:p>
    <w:p w14:paraId="08A14B88" w14:textId="77777777" w:rsidR="002A0748" w:rsidRDefault="002A0748">
      <w:pPr>
        <w:pStyle w:val="a3"/>
        <w:spacing w:before="8"/>
        <w:ind w:left="0"/>
      </w:pPr>
    </w:p>
    <w:p w14:paraId="2EDB4426" w14:textId="77777777" w:rsidR="002A0748" w:rsidRDefault="00310E14">
      <w:pPr>
        <w:pStyle w:val="1"/>
        <w:ind w:left="1042" w:right="1072"/>
        <w:jc w:val="center"/>
      </w:pPr>
      <w:r>
        <w:t>А</w:t>
      </w:r>
      <w:r w:rsidR="003C1EEE">
        <w:t xml:space="preserve">НТИКРИЗИСНОЕ УПРАВЛЕНИЕ </w:t>
      </w:r>
    </w:p>
    <w:p w14:paraId="2CD231EF" w14:textId="77777777" w:rsidR="002A0748" w:rsidRDefault="002A0748">
      <w:pPr>
        <w:pStyle w:val="a3"/>
        <w:ind w:left="0"/>
        <w:rPr>
          <w:b/>
          <w:sz w:val="20"/>
        </w:rPr>
      </w:pPr>
    </w:p>
    <w:p w14:paraId="16D26648" w14:textId="77777777" w:rsidR="002A0748" w:rsidRDefault="002A0748">
      <w:pPr>
        <w:pStyle w:val="a3"/>
        <w:ind w:left="0"/>
        <w:rPr>
          <w:b/>
          <w:sz w:val="20"/>
        </w:rPr>
      </w:pPr>
    </w:p>
    <w:p w14:paraId="20AAA46F" w14:textId="77777777" w:rsidR="002A0748" w:rsidRDefault="002A0748">
      <w:pPr>
        <w:pStyle w:val="a3"/>
        <w:spacing w:before="1"/>
        <w:ind w:left="0"/>
        <w:rPr>
          <w:b/>
          <w:sz w:val="16"/>
        </w:rPr>
      </w:pPr>
    </w:p>
    <w:p w14:paraId="4D730CB7" w14:textId="77777777" w:rsidR="00BF282B" w:rsidRDefault="00BF282B" w:rsidP="00BF282B">
      <w:pPr>
        <w:spacing w:before="266"/>
        <w:rPr>
          <w:sz w:val="28"/>
        </w:rPr>
      </w:pPr>
      <w:r>
        <w:rPr>
          <w:sz w:val="28"/>
        </w:rPr>
        <w:t xml:space="preserve">Направление подготовки </w:t>
      </w:r>
      <w:r w:rsidRPr="001A1D9F">
        <w:rPr>
          <w:sz w:val="28"/>
          <w:u w:val="single"/>
        </w:rPr>
        <w:t>40.03.01 Юриспруденция</w:t>
      </w:r>
    </w:p>
    <w:p w14:paraId="51BBB2E1" w14:textId="77777777" w:rsidR="00BF282B" w:rsidRDefault="00BF282B" w:rsidP="00BF282B">
      <w:pPr>
        <w:rPr>
          <w:sz w:val="28"/>
        </w:rPr>
      </w:pPr>
    </w:p>
    <w:p w14:paraId="28CA38E2" w14:textId="77777777" w:rsidR="00BF282B" w:rsidRDefault="00BF282B" w:rsidP="00BF282B">
      <w:pPr>
        <w:rPr>
          <w:sz w:val="28"/>
        </w:rPr>
      </w:pPr>
      <w:r>
        <w:rPr>
          <w:sz w:val="28"/>
        </w:rPr>
        <w:t>Направленность (профиль)</w:t>
      </w:r>
      <w:r>
        <w:rPr>
          <w:spacing w:val="-17"/>
          <w:sz w:val="28"/>
        </w:rPr>
        <w:t xml:space="preserve"> </w:t>
      </w:r>
      <w:r>
        <w:rPr>
          <w:sz w:val="28"/>
        </w:rPr>
        <w:t xml:space="preserve">программы: </w:t>
      </w:r>
      <w:r>
        <w:rPr>
          <w:i/>
          <w:iCs/>
          <w:sz w:val="28"/>
          <w:szCs w:val="28"/>
        </w:rPr>
        <w:t>Финансово-правовая деятельность</w:t>
      </w:r>
    </w:p>
    <w:p w14:paraId="70F4F317" w14:textId="77777777" w:rsidR="00BF282B" w:rsidRDefault="00BF282B" w:rsidP="00BF282B">
      <w:pPr>
        <w:rPr>
          <w:sz w:val="28"/>
        </w:rPr>
      </w:pPr>
    </w:p>
    <w:p w14:paraId="001EB404" w14:textId="77777777" w:rsidR="00BF282B" w:rsidRDefault="00BF282B" w:rsidP="00BF282B">
      <w:pPr>
        <w:rPr>
          <w:sz w:val="28"/>
        </w:rPr>
      </w:pPr>
      <w:r>
        <w:rPr>
          <w:sz w:val="28"/>
        </w:rPr>
        <w:t xml:space="preserve">Уровень высшего образования: </w:t>
      </w:r>
      <w:r w:rsidRPr="001A1D9F">
        <w:rPr>
          <w:i/>
          <w:sz w:val="28"/>
        </w:rPr>
        <w:t>бакалавриат</w:t>
      </w:r>
    </w:p>
    <w:p w14:paraId="34ECBE44" w14:textId="77777777" w:rsidR="00BF282B" w:rsidRDefault="00BF282B" w:rsidP="00BF282B">
      <w:pPr>
        <w:pStyle w:val="a3"/>
        <w:spacing w:before="3"/>
        <w:ind w:left="0"/>
      </w:pPr>
    </w:p>
    <w:p w14:paraId="794C151C" w14:textId="77777777" w:rsidR="00BF282B" w:rsidRDefault="00BF282B" w:rsidP="00BF282B">
      <w:pPr>
        <w:tabs>
          <w:tab w:val="left" w:pos="3296"/>
        </w:tabs>
        <w:spacing w:before="3"/>
        <w:rPr>
          <w:sz w:val="28"/>
        </w:rPr>
      </w:pPr>
      <w:r>
        <w:rPr>
          <w:sz w:val="28"/>
        </w:rPr>
        <w:t>Форма</w:t>
      </w:r>
      <w:r>
        <w:rPr>
          <w:spacing w:val="-4"/>
          <w:sz w:val="28"/>
        </w:rPr>
        <w:t xml:space="preserve"> </w:t>
      </w:r>
      <w:r>
        <w:rPr>
          <w:sz w:val="28"/>
        </w:rPr>
        <w:t>обучения</w:t>
      </w:r>
      <w:r>
        <w:rPr>
          <w:sz w:val="28"/>
        </w:rPr>
        <w:tab/>
        <w:t>очная</w:t>
      </w:r>
    </w:p>
    <w:p w14:paraId="76D2DCAA" w14:textId="77777777" w:rsidR="002A0748" w:rsidRDefault="002A0748">
      <w:pPr>
        <w:pStyle w:val="a3"/>
        <w:ind w:left="0"/>
        <w:rPr>
          <w:b/>
          <w:sz w:val="20"/>
        </w:rPr>
      </w:pPr>
    </w:p>
    <w:p w14:paraId="12684B97" w14:textId="77777777" w:rsidR="002A0748" w:rsidRDefault="002A0748">
      <w:pPr>
        <w:pStyle w:val="a3"/>
        <w:ind w:left="0"/>
        <w:rPr>
          <w:b/>
          <w:sz w:val="20"/>
        </w:rPr>
      </w:pPr>
    </w:p>
    <w:p w14:paraId="46288DA3" w14:textId="77777777" w:rsidR="002A0748" w:rsidRDefault="002A0748">
      <w:pPr>
        <w:pStyle w:val="a3"/>
        <w:ind w:left="0"/>
        <w:rPr>
          <w:b/>
          <w:sz w:val="20"/>
        </w:rPr>
      </w:pPr>
    </w:p>
    <w:p w14:paraId="1CCE7F62" w14:textId="77777777" w:rsidR="002A0748" w:rsidRDefault="002A0748">
      <w:pPr>
        <w:pStyle w:val="a3"/>
        <w:ind w:left="0"/>
        <w:rPr>
          <w:b/>
          <w:sz w:val="20"/>
        </w:rPr>
      </w:pPr>
    </w:p>
    <w:p w14:paraId="38F98BEC" w14:textId="77777777" w:rsidR="002A0748" w:rsidRDefault="002A0748">
      <w:pPr>
        <w:pStyle w:val="a3"/>
        <w:ind w:left="0"/>
        <w:rPr>
          <w:b/>
          <w:sz w:val="20"/>
        </w:rPr>
      </w:pPr>
    </w:p>
    <w:p w14:paraId="5879B4D9" w14:textId="77777777" w:rsidR="002A0748" w:rsidRDefault="002A0748">
      <w:pPr>
        <w:pStyle w:val="a3"/>
        <w:ind w:left="0"/>
        <w:rPr>
          <w:b/>
          <w:sz w:val="20"/>
        </w:rPr>
      </w:pPr>
    </w:p>
    <w:p w14:paraId="501BDA0C" w14:textId="77777777" w:rsidR="002A0748" w:rsidRDefault="002A0748">
      <w:pPr>
        <w:pStyle w:val="a3"/>
        <w:ind w:left="0"/>
        <w:rPr>
          <w:b/>
          <w:sz w:val="20"/>
        </w:rPr>
      </w:pPr>
    </w:p>
    <w:p w14:paraId="5788E9CE" w14:textId="77777777" w:rsidR="002A0748" w:rsidRDefault="002A0748">
      <w:pPr>
        <w:pStyle w:val="a3"/>
        <w:ind w:left="0"/>
        <w:rPr>
          <w:b/>
          <w:sz w:val="20"/>
        </w:rPr>
      </w:pPr>
    </w:p>
    <w:p w14:paraId="3A7E6FCF" w14:textId="77777777" w:rsidR="002A0748" w:rsidRDefault="002A0748">
      <w:pPr>
        <w:pStyle w:val="a3"/>
        <w:ind w:left="0"/>
        <w:rPr>
          <w:b/>
          <w:sz w:val="20"/>
        </w:rPr>
      </w:pPr>
    </w:p>
    <w:p w14:paraId="1F94283A" w14:textId="77777777" w:rsidR="002A0748" w:rsidRDefault="002A0748">
      <w:pPr>
        <w:pStyle w:val="a3"/>
        <w:ind w:left="0"/>
        <w:rPr>
          <w:b/>
          <w:sz w:val="20"/>
        </w:rPr>
      </w:pPr>
    </w:p>
    <w:p w14:paraId="11D7EC40" w14:textId="77777777" w:rsidR="002A0748" w:rsidRDefault="002A0748">
      <w:pPr>
        <w:pStyle w:val="a3"/>
        <w:ind w:left="0"/>
        <w:rPr>
          <w:b/>
          <w:sz w:val="20"/>
        </w:rPr>
      </w:pPr>
    </w:p>
    <w:p w14:paraId="238F090D" w14:textId="77777777" w:rsidR="002A0748" w:rsidRDefault="002A0748">
      <w:pPr>
        <w:pStyle w:val="a3"/>
        <w:ind w:left="0"/>
        <w:rPr>
          <w:b/>
          <w:sz w:val="20"/>
        </w:rPr>
      </w:pPr>
    </w:p>
    <w:p w14:paraId="415AFB3C" w14:textId="77777777" w:rsidR="002A0748" w:rsidRDefault="002A0748">
      <w:pPr>
        <w:pStyle w:val="a3"/>
        <w:ind w:left="0"/>
        <w:rPr>
          <w:b/>
          <w:sz w:val="20"/>
        </w:rPr>
      </w:pPr>
    </w:p>
    <w:p w14:paraId="5A64F986" w14:textId="77777777" w:rsidR="002A0748" w:rsidRDefault="002A0748">
      <w:pPr>
        <w:pStyle w:val="a3"/>
        <w:ind w:left="0"/>
        <w:rPr>
          <w:b/>
          <w:sz w:val="20"/>
        </w:rPr>
      </w:pPr>
    </w:p>
    <w:p w14:paraId="6EC56384" w14:textId="77777777" w:rsidR="002A0748" w:rsidRDefault="002A0748">
      <w:pPr>
        <w:pStyle w:val="a3"/>
        <w:ind w:left="0"/>
        <w:rPr>
          <w:b/>
          <w:sz w:val="20"/>
        </w:rPr>
      </w:pPr>
    </w:p>
    <w:p w14:paraId="2587B6FD" w14:textId="77777777" w:rsidR="002A0748" w:rsidRDefault="002A0748">
      <w:pPr>
        <w:pStyle w:val="a3"/>
        <w:ind w:left="0"/>
        <w:rPr>
          <w:b/>
          <w:sz w:val="20"/>
        </w:rPr>
      </w:pPr>
    </w:p>
    <w:p w14:paraId="6283E173" w14:textId="77777777" w:rsidR="002A0748" w:rsidRDefault="002A0748">
      <w:pPr>
        <w:pStyle w:val="a3"/>
        <w:ind w:left="0"/>
        <w:rPr>
          <w:b/>
          <w:sz w:val="20"/>
        </w:rPr>
      </w:pPr>
    </w:p>
    <w:p w14:paraId="786CD4F0" w14:textId="77777777" w:rsidR="002A0748" w:rsidRDefault="002A0748">
      <w:pPr>
        <w:pStyle w:val="a3"/>
        <w:ind w:left="0"/>
        <w:rPr>
          <w:b/>
          <w:sz w:val="20"/>
        </w:rPr>
      </w:pPr>
    </w:p>
    <w:p w14:paraId="0231E511" w14:textId="77777777" w:rsidR="002A0748" w:rsidRDefault="002A0748">
      <w:pPr>
        <w:pStyle w:val="a3"/>
        <w:ind w:left="0"/>
        <w:rPr>
          <w:b/>
          <w:sz w:val="20"/>
        </w:rPr>
      </w:pPr>
    </w:p>
    <w:p w14:paraId="4F2D639D" w14:textId="77777777" w:rsidR="002A0748" w:rsidRDefault="002A0748">
      <w:pPr>
        <w:pStyle w:val="a3"/>
        <w:ind w:left="0"/>
        <w:rPr>
          <w:b/>
          <w:sz w:val="20"/>
        </w:rPr>
      </w:pPr>
    </w:p>
    <w:p w14:paraId="1B535ED9" w14:textId="77777777" w:rsidR="002A0748" w:rsidRDefault="002A0748">
      <w:pPr>
        <w:pStyle w:val="a3"/>
        <w:ind w:left="0"/>
        <w:rPr>
          <w:b/>
          <w:sz w:val="20"/>
        </w:rPr>
      </w:pPr>
    </w:p>
    <w:p w14:paraId="686A6905" w14:textId="77777777" w:rsidR="002A0748" w:rsidRDefault="002A0748">
      <w:pPr>
        <w:pStyle w:val="a3"/>
        <w:spacing w:before="10"/>
        <w:ind w:left="0"/>
        <w:rPr>
          <w:b/>
          <w:sz w:val="19"/>
        </w:rPr>
      </w:pPr>
    </w:p>
    <w:p w14:paraId="554BDBE0" w14:textId="77777777" w:rsidR="002A0748" w:rsidRDefault="00310E14">
      <w:pPr>
        <w:spacing w:before="90"/>
        <w:ind w:left="1042" w:right="1067"/>
        <w:jc w:val="center"/>
        <w:rPr>
          <w:b/>
          <w:sz w:val="24"/>
        </w:rPr>
      </w:pPr>
      <w:r>
        <w:rPr>
          <w:b/>
          <w:sz w:val="24"/>
        </w:rPr>
        <w:t>Санкт-Петербург</w:t>
      </w:r>
    </w:p>
    <w:p w14:paraId="5A3F1244" w14:textId="68429ECA" w:rsidR="002A0748" w:rsidRDefault="00310E14">
      <w:pPr>
        <w:spacing w:before="3"/>
        <w:ind w:left="774" w:right="1080"/>
        <w:jc w:val="center"/>
        <w:rPr>
          <w:b/>
          <w:sz w:val="24"/>
        </w:rPr>
      </w:pPr>
      <w:r>
        <w:rPr>
          <w:b/>
          <w:sz w:val="24"/>
        </w:rPr>
        <w:t>202</w:t>
      </w:r>
      <w:r w:rsidR="00A85570">
        <w:rPr>
          <w:b/>
          <w:sz w:val="24"/>
        </w:rPr>
        <w:t>2</w:t>
      </w:r>
    </w:p>
    <w:p w14:paraId="40AC9824" w14:textId="77777777" w:rsidR="002A0748" w:rsidRDefault="002A0748">
      <w:pPr>
        <w:jc w:val="center"/>
        <w:rPr>
          <w:sz w:val="24"/>
        </w:rPr>
        <w:sectPr w:rsidR="002A0748">
          <w:type w:val="continuous"/>
          <w:pgSz w:w="11910" w:h="16840"/>
          <w:pgMar w:top="1040" w:right="140" w:bottom="280" w:left="1020" w:header="720" w:footer="720" w:gutter="0"/>
          <w:cols w:space="720"/>
        </w:sectPr>
      </w:pPr>
    </w:p>
    <w:p w14:paraId="385563F6" w14:textId="77777777" w:rsidR="002A0748" w:rsidRDefault="00310E14">
      <w:pPr>
        <w:pStyle w:val="1"/>
        <w:spacing w:before="72"/>
        <w:ind w:left="767" w:right="1080"/>
        <w:jc w:val="center"/>
      </w:pPr>
      <w:r>
        <w:lastRenderedPageBreak/>
        <w:t>Содержание</w:t>
      </w:r>
    </w:p>
    <w:p w14:paraId="3EE8A7C3" w14:textId="77777777" w:rsidR="002A0748" w:rsidRDefault="002A0748">
      <w:pPr>
        <w:pStyle w:val="a3"/>
        <w:ind w:left="0"/>
        <w:rPr>
          <w:b/>
          <w:sz w:val="30"/>
        </w:rPr>
      </w:pPr>
    </w:p>
    <w:p w14:paraId="7E78C40B" w14:textId="77777777" w:rsidR="002A0748" w:rsidRDefault="002A0748">
      <w:pPr>
        <w:pStyle w:val="a3"/>
        <w:spacing w:before="6"/>
        <w:ind w:left="0"/>
        <w:rPr>
          <w:b/>
          <w:sz w:val="25"/>
        </w:rPr>
      </w:pPr>
    </w:p>
    <w:p w14:paraId="7A05E2E3" w14:textId="77777777" w:rsidR="002A0748" w:rsidRDefault="00310E14">
      <w:pPr>
        <w:pStyle w:val="a5"/>
        <w:numPr>
          <w:ilvl w:val="0"/>
          <w:numId w:val="39"/>
        </w:numPr>
        <w:tabs>
          <w:tab w:val="left" w:pos="1391"/>
          <w:tab w:val="left" w:pos="2742"/>
          <w:tab w:val="left" w:pos="4531"/>
          <w:tab w:val="left" w:pos="4905"/>
          <w:tab w:val="left" w:pos="5830"/>
          <w:tab w:val="left" w:pos="6343"/>
          <w:tab w:val="left" w:pos="8314"/>
          <w:tab w:val="left" w:pos="8664"/>
        </w:tabs>
        <w:spacing w:line="244" w:lineRule="auto"/>
        <w:ind w:right="999" w:hanging="360"/>
        <w:rPr>
          <w:sz w:val="28"/>
        </w:rPr>
      </w:pPr>
      <w:r>
        <w:rPr>
          <w:sz w:val="28"/>
        </w:rPr>
        <w:t>Перечень</w:t>
      </w:r>
      <w:r>
        <w:rPr>
          <w:sz w:val="28"/>
        </w:rPr>
        <w:tab/>
        <w:t>компетенций</w:t>
      </w:r>
      <w:r>
        <w:rPr>
          <w:sz w:val="28"/>
        </w:rPr>
        <w:tab/>
        <w:t>и</w:t>
      </w:r>
      <w:r>
        <w:rPr>
          <w:sz w:val="28"/>
        </w:rPr>
        <w:tab/>
        <w:t>этапы</w:t>
      </w:r>
      <w:r>
        <w:rPr>
          <w:sz w:val="28"/>
        </w:rPr>
        <w:tab/>
        <w:t>их</w:t>
      </w:r>
      <w:r>
        <w:rPr>
          <w:sz w:val="28"/>
        </w:rPr>
        <w:tab/>
        <w:t>формирования</w:t>
      </w:r>
      <w:r>
        <w:rPr>
          <w:sz w:val="28"/>
        </w:rPr>
        <w:tab/>
        <w:t>в</w:t>
      </w:r>
      <w:r>
        <w:rPr>
          <w:sz w:val="28"/>
        </w:rPr>
        <w:tab/>
        <w:t>процессе освоения</w:t>
      </w:r>
      <w:r>
        <w:rPr>
          <w:spacing w:val="1"/>
          <w:sz w:val="28"/>
        </w:rPr>
        <w:t xml:space="preserve"> </w:t>
      </w:r>
      <w:r>
        <w:rPr>
          <w:sz w:val="28"/>
        </w:rPr>
        <w:t>дисциплины</w:t>
      </w:r>
    </w:p>
    <w:p w14:paraId="4EDE1946" w14:textId="77777777" w:rsidR="002A0748" w:rsidRDefault="00310E14">
      <w:pPr>
        <w:pStyle w:val="a5"/>
        <w:numPr>
          <w:ilvl w:val="0"/>
          <w:numId w:val="39"/>
        </w:numPr>
        <w:tabs>
          <w:tab w:val="left" w:pos="1391"/>
        </w:tabs>
        <w:spacing w:line="314" w:lineRule="exact"/>
        <w:ind w:left="1390"/>
        <w:rPr>
          <w:sz w:val="28"/>
        </w:rPr>
      </w:pPr>
      <w:r>
        <w:rPr>
          <w:sz w:val="28"/>
        </w:rPr>
        <w:t>Структура ФОС по</w:t>
      </w:r>
      <w:r>
        <w:rPr>
          <w:spacing w:val="4"/>
          <w:sz w:val="28"/>
        </w:rPr>
        <w:t xml:space="preserve"> </w:t>
      </w:r>
      <w:r>
        <w:rPr>
          <w:sz w:val="28"/>
        </w:rPr>
        <w:t>дисциплине</w:t>
      </w:r>
    </w:p>
    <w:p w14:paraId="397C612E" w14:textId="77777777" w:rsidR="002A0748" w:rsidRDefault="00310E14">
      <w:pPr>
        <w:pStyle w:val="a5"/>
        <w:numPr>
          <w:ilvl w:val="0"/>
          <w:numId w:val="39"/>
        </w:numPr>
        <w:tabs>
          <w:tab w:val="left" w:pos="1391"/>
        </w:tabs>
        <w:spacing w:line="322" w:lineRule="exact"/>
        <w:ind w:left="1390"/>
        <w:rPr>
          <w:sz w:val="28"/>
        </w:rPr>
      </w:pPr>
      <w:r>
        <w:rPr>
          <w:sz w:val="28"/>
        </w:rPr>
        <w:t>Показатели и критерии оценки</w:t>
      </w:r>
      <w:r>
        <w:rPr>
          <w:spacing w:val="1"/>
          <w:sz w:val="28"/>
        </w:rPr>
        <w:t xml:space="preserve"> </w:t>
      </w:r>
      <w:r>
        <w:rPr>
          <w:sz w:val="28"/>
        </w:rPr>
        <w:t>компетенций</w:t>
      </w:r>
    </w:p>
    <w:p w14:paraId="73A8F7E0" w14:textId="77777777" w:rsidR="002A0748" w:rsidRDefault="00310E14">
      <w:pPr>
        <w:pStyle w:val="a5"/>
        <w:numPr>
          <w:ilvl w:val="0"/>
          <w:numId w:val="39"/>
        </w:numPr>
        <w:tabs>
          <w:tab w:val="left" w:pos="1391"/>
        </w:tabs>
        <w:spacing w:line="322" w:lineRule="exact"/>
        <w:ind w:left="1390"/>
        <w:rPr>
          <w:sz w:val="28"/>
        </w:rPr>
      </w:pPr>
      <w:r>
        <w:rPr>
          <w:sz w:val="28"/>
        </w:rPr>
        <w:t>Шкала оценивания</w:t>
      </w:r>
      <w:r>
        <w:rPr>
          <w:spacing w:val="3"/>
          <w:sz w:val="28"/>
        </w:rPr>
        <w:t xml:space="preserve"> </w:t>
      </w:r>
      <w:r>
        <w:rPr>
          <w:sz w:val="28"/>
        </w:rPr>
        <w:t>результата</w:t>
      </w:r>
    </w:p>
    <w:p w14:paraId="343A483C" w14:textId="77777777" w:rsidR="002A0748" w:rsidRDefault="00310E14">
      <w:pPr>
        <w:pStyle w:val="a5"/>
        <w:numPr>
          <w:ilvl w:val="0"/>
          <w:numId w:val="39"/>
        </w:numPr>
        <w:tabs>
          <w:tab w:val="left" w:pos="1391"/>
        </w:tabs>
        <w:ind w:left="1390"/>
        <w:rPr>
          <w:sz w:val="28"/>
        </w:rPr>
      </w:pPr>
      <w:r>
        <w:rPr>
          <w:sz w:val="28"/>
        </w:rPr>
        <w:t>Перечень заданий по</w:t>
      </w:r>
      <w:r>
        <w:rPr>
          <w:spacing w:val="-1"/>
          <w:sz w:val="28"/>
        </w:rPr>
        <w:t xml:space="preserve"> </w:t>
      </w:r>
      <w:r>
        <w:rPr>
          <w:sz w:val="28"/>
        </w:rPr>
        <w:t>дисциплине</w:t>
      </w:r>
    </w:p>
    <w:p w14:paraId="3AF1E304" w14:textId="77777777" w:rsidR="002A0748" w:rsidRDefault="00310E14">
      <w:pPr>
        <w:pStyle w:val="a5"/>
        <w:numPr>
          <w:ilvl w:val="0"/>
          <w:numId w:val="39"/>
        </w:numPr>
        <w:tabs>
          <w:tab w:val="left" w:pos="1391"/>
        </w:tabs>
        <w:spacing w:line="322" w:lineRule="exact"/>
        <w:ind w:left="1390"/>
        <w:rPr>
          <w:sz w:val="28"/>
        </w:rPr>
      </w:pPr>
      <w:r>
        <w:rPr>
          <w:sz w:val="28"/>
        </w:rPr>
        <w:t>Методические материалы, определяющие процедуры оценивания</w:t>
      </w:r>
    </w:p>
    <w:p w14:paraId="6C9ED349" w14:textId="77777777" w:rsidR="002A0748" w:rsidRDefault="00310E14">
      <w:pPr>
        <w:pStyle w:val="a5"/>
        <w:numPr>
          <w:ilvl w:val="0"/>
          <w:numId w:val="39"/>
        </w:numPr>
        <w:tabs>
          <w:tab w:val="left" w:pos="1391"/>
          <w:tab w:val="left" w:pos="3193"/>
          <w:tab w:val="left" w:pos="4521"/>
          <w:tab w:val="left" w:pos="6252"/>
          <w:tab w:val="left" w:pos="6904"/>
          <w:tab w:val="left" w:pos="8396"/>
          <w:tab w:val="left" w:pos="8785"/>
          <w:tab w:val="left" w:pos="9472"/>
        </w:tabs>
        <w:ind w:right="1146" w:hanging="360"/>
        <w:rPr>
          <w:sz w:val="28"/>
        </w:rPr>
      </w:pPr>
      <w:r>
        <w:rPr>
          <w:sz w:val="28"/>
        </w:rPr>
        <w:t>Особенности</w:t>
      </w:r>
      <w:r>
        <w:rPr>
          <w:sz w:val="28"/>
        </w:rPr>
        <w:tab/>
        <w:t>освоения</w:t>
      </w:r>
      <w:r>
        <w:rPr>
          <w:sz w:val="28"/>
        </w:rPr>
        <w:tab/>
        <w:t>дисциплины</w:t>
      </w:r>
      <w:r>
        <w:rPr>
          <w:sz w:val="28"/>
        </w:rPr>
        <w:tab/>
        <w:t>для</w:t>
      </w:r>
      <w:r>
        <w:rPr>
          <w:sz w:val="28"/>
        </w:rPr>
        <w:tab/>
        <w:t>инвалидов</w:t>
      </w:r>
      <w:r>
        <w:rPr>
          <w:sz w:val="28"/>
        </w:rPr>
        <w:tab/>
        <w:t>и</w:t>
      </w:r>
      <w:r>
        <w:rPr>
          <w:sz w:val="28"/>
        </w:rPr>
        <w:tab/>
        <w:t>лиц</w:t>
      </w:r>
      <w:r>
        <w:rPr>
          <w:sz w:val="28"/>
        </w:rPr>
        <w:tab/>
      </w:r>
      <w:r>
        <w:rPr>
          <w:spacing w:val="-18"/>
          <w:sz w:val="28"/>
        </w:rPr>
        <w:t xml:space="preserve">с </w:t>
      </w:r>
      <w:r>
        <w:rPr>
          <w:sz w:val="28"/>
        </w:rPr>
        <w:t>ограниченными возможностями</w:t>
      </w:r>
    </w:p>
    <w:p w14:paraId="241C989F" w14:textId="77777777" w:rsidR="002A0748" w:rsidRDefault="002A0748">
      <w:pPr>
        <w:rPr>
          <w:sz w:val="28"/>
        </w:rPr>
        <w:sectPr w:rsidR="002A0748">
          <w:footerReference w:type="default" r:id="rId7"/>
          <w:pgSz w:w="11910" w:h="16840"/>
          <w:pgMar w:top="1040" w:right="140" w:bottom="660" w:left="1020" w:header="0" w:footer="474" w:gutter="0"/>
          <w:pgNumType w:start="2"/>
          <w:cols w:space="720"/>
        </w:sectPr>
      </w:pPr>
    </w:p>
    <w:p w14:paraId="7817E466" w14:textId="77777777" w:rsidR="002A0748" w:rsidRDefault="00310E14">
      <w:pPr>
        <w:pStyle w:val="1"/>
        <w:numPr>
          <w:ilvl w:val="1"/>
          <w:numId w:val="39"/>
        </w:numPr>
        <w:tabs>
          <w:tab w:val="left" w:pos="2206"/>
          <w:tab w:val="left" w:pos="2207"/>
        </w:tabs>
        <w:spacing w:before="63"/>
        <w:ind w:right="748" w:hanging="2493"/>
        <w:jc w:val="left"/>
      </w:pPr>
      <w:r>
        <w:lastRenderedPageBreak/>
        <w:t>Перечень компетенций и этапы их формирования в</w:t>
      </w:r>
      <w:r>
        <w:rPr>
          <w:spacing w:val="-30"/>
        </w:rPr>
        <w:t xml:space="preserve"> </w:t>
      </w:r>
      <w:r>
        <w:t>процессе освоения</w:t>
      </w:r>
      <w:r>
        <w:rPr>
          <w:spacing w:val="-2"/>
        </w:rPr>
        <w:t xml:space="preserve"> </w:t>
      </w:r>
      <w:r>
        <w:t>дисциплины</w:t>
      </w:r>
    </w:p>
    <w:p w14:paraId="47A218B0" w14:textId="77777777" w:rsidR="002A0748" w:rsidRDefault="002A0748">
      <w:pPr>
        <w:pStyle w:val="a3"/>
        <w:spacing w:before="6"/>
        <w:ind w:left="0"/>
        <w:rPr>
          <w:b/>
          <w:sz w:val="27"/>
        </w:rPr>
      </w:pPr>
    </w:p>
    <w:p w14:paraId="3099E6B0" w14:textId="77777777" w:rsidR="002A0748" w:rsidRDefault="00310E14">
      <w:pPr>
        <w:pStyle w:val="a5"/>
        <w:numPr>
          <w:ilvl w:val="2"/>
          <w:numId w:val="39"/>
        </w:numPr>
        <w:tabs>
          <w:tab w:val="left" w:pos="2097"/>
        </w:tabs>
        <w:ind w:right="712" w:firstLine="729"/>
        <w:jc w:val="both"/>
        <w:rPr>
          <w:i/>
          <w:sz w:val="28"/>
        </w:rPr>
      </w:pPr>
      <w:r>
        <w:rPr>
          <w:sz w:val="28"/>
        </w:rPr>
        <w:t xml:space="preserve">Фонд оценочных средств предназначен для оценки результатов обучения по </w:t>
      </w:r>
      <w:r>
        <w:rPr>
          <w:i/>
          <w:sz w:val="28"/>
        </w:rPr>
        <w:t>учебной</w:t>
      </w:r>
      <w:r>
        <w:rPr>
          <w:i/>
          <w:spacing w:val="5"/>
          <w:sz w:val="28"/>
        </w:rPr>
        <w:t xml:space="preserve"> </w:t>
      </w:r>
      <w:r>
        <w:rPr>
          <w:i/>
          <w:sz w:val="28"/>
        </w:rPr>
        <w:t>дисциплине.</w:t>
      </w:r>
    </w:p>
    <w:p w14:paraId="1B33C41C" w14:textId="77777777" w:rsidR="002A0748" w:rsidRDefault="00310E14">
      <w:pPr>
        <w:pStyle w:val="a3"/>
        <w:tabs>
          <w:tab w:val="left" w:pos="2833"/>
          <w:tab w:val="left" w:pos="4737"/>
          <w:tab w:val="left" w:pos="6685"/>
          <w:tab w:val="left" w:pos="8191"/>
        </w:tabs>
        <w:spacing w:before="4"/>
        <w:ind w:right="737" w:firstLine="729"/>
      </w:pPr>
      <w:r>
        <w:t>Рабочей</w:t>
      </w:r>
      <w:r>
        <w:tab/>
        <w:t>программой</w:t>
      </w:r>
      <w:r>
        <w:tab/>
        <w:t>дисциплины</w:t>
      </w:r>
      <w:r>
        <w:tab/>
        <w:t>(модуля)</w:t>
      </w:r>
      <w:r>
        <w:tab/>
      </w:r>
      <w:r>
        <w:rPr>
          <w:w w:val="95"/>
        </w:rPr>
        <w:t xml:space="preserve">предусмотрено </w:t>
      </w:r>
      <w:r>
        <w:t>формирование следующих компетенций:</w:t>
      </w:r>
    </w:p>
    <w:p w14:paraId="2BF7154E" w14:textId="77777777" w:rsidR="002A0748" w:rsidRDefault="002A0748">
      <w:pPr>
        <w:pStyle w:val="a3"/>
        <w:spacing w:before="11"/>
        <w:ind w:left="0"/>
        <w:rPr>
          <w:sz w:val="27"/>
        </w:rPr>
      </w:pPr>
    </w:p>
    <w:p w14:paraId="40F90E7A" w14:textId="77777777" w:rsidR="002A0748" w:rsidRDefault="00310E14">
      <w:pPr>
        <w:pStyle w:val="a3"/>
        <w:spacing w:after="7"/>
      </w:pPr>
      <w:r>
        <w:t>Таблица – 1.1 Перечень формируемых дисциплиной компетенций</w:t>
      </w:r>
    </w:p>
    <w:p w14:paraId="2DAD408E" w14:textId="77777777" w:rsidR="00E53AEB" w:rsidRDefault="00E53AEB">
      <w:pPr>
        <w:pStyle w:val="a3"/>
        <w:spacing w:after="7"/>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7"/>
        <w:gridCol w:w="1978"/>
        <w:gridCol w:w="4750"/>
      </w:tblGrid>
      <w:tr w:rsidR="00E53AEB" w14:paraId="11BFE5B4" w14:textId="77777777" w:rsidTr="000B1CC2">
        <w:trPr>
          <w:trHeight w:val="1425"/>
        </w:trPr>
        <w:tc>
          <w:tcPr>
            <w:tcW w:w="2787" w:type="dxa"/>
          </w:tcPr>
          <w:p w14:paraId="6A924014" w14:textId="77777777" w:rsidR="00E53AEB" w:rsidRDefault="00E53AEB" w:rsidP="000B1CC2">
            <w:pPr>
              <w:pStyle w:val="TableParagraph"/>
              <w:spacing w:before="1" w:line="259" w:lineRule="auto"/>
              <w:ind w:left="367" w:right="361"/>
              <w:jc w:val="center"/>
              <w:rPr>
                <w:b/>
              </w:rPr>
            </w:pPr>
            <w:r>
              <w:rPr>
                <w:b/>
              </w:rPr>
              <w:t>Код и наименование</w:t>
            </w:r>
            <w:r>
              <w:rPr>
                <w:b/>
                <w:spacing w:val="-52"/>
              </w:rPr>
              <w:t xml:space="preserve"> </w:t>
            </w:r>
            <w:r>
              <w:rPr>
                <w:b/>
              </w:rPr>
              <w:t>компетенции</w:t>
            </w:r>
          </w:p>
          <w:p w14:paraId="07B13DD3" w14:textId="77777777" w:rsidR="00E53AEB" w:rsidRDefault="00E53AEB" w:rsidP="000B1CC2">
            <w:pPr>
              <w:pStyle w:val="TableParagraph"/>
              <w:ind w:left="367" w:right="358"/>
              <w:jc w:val="center"/>
              <w:rPr>
                <w:b/>
              </w:rPr>
            </w:pPr>
            <w:r>
              <w:rPr>
                <w:b/>
              </w:rPr>
              <w:t>выпускника</w:t>
            </w:r>
          </w:p>
        </w:tc>
        <w:tc>
          <w:tcPr>
            <w:tcW w:w="1978" w:type="dxa"/>
          </w:tcPr>
          <w:p w14:paraId="359D731D" w14:textId="77777777" w:rsidR="00E53AEB" w:rsidRDefault="00E53AEB" w:rsidP="000B1CC2">
            <w:pPr>
              <w:pStyle w:val="TableParagraph"/>
              <w:ind w:left="273" w:right="262" w:hanging="2"/>
              <w:jc w:val="center"/>
              <w:rPr>
                <w:b/>
              </w:rPr>
            </w:pPr>
            <w:r>
              <w:rPr>
                <w:b/>
              </w:rPr>
              <w:t>Код и</w:t>
            </w:r>
            <w:r>
              <w:rPr>
                <w:b/>
                <w:spacing w:val="1"/>
              </w:rPr>
              <w:t xml:space="preserve"> </w:t>
            </w:r>
            <w:r>
              <w:rPr>
                <w:b/>
              </w:rPr>
              <w:t>наименование</w:t>
            </w:r>
            <w:r>
              <w:rPr>
                <w:b/>
                <w:spacing w:val="-52"/>
              </w:rPr>
              <w:t xml:space="preserve"> </w:t>
            </w:r>
            <w:r>
              <w:rPr>
                <w:b/>
              </w:rPr>
              <w:t>индикатора</w:t>
            </w:r>
            <w:r>
              <w:rPr>
                <w:b/>
                <w:spacing w:val="1"/>
              </w:rPr>
              <w:t xml:space="preserve"> </w:t>
            </w:r>
            <w:r>
              <w:rPr>
                <w:b/>
              </w:rPr>
              <w:t>достижения</w:t>
            </w:r>
            <w:r>
              <w:rPr>
                <w:b/>
                <w:spacing w:val="1"/>
              </w:rPr>
              <w:t xml:space="preserve"> </w:t>
            </w:r>
            <w:r>
              <w:rPr>
                <w:b/>
              </w:rPr>
              <w:t>компетенций</w:t>
            </w:r>
          </w:p>
        </w:tc>
        <w:tc>
          <w:tcPr>
            <w:tcW w:w="4750" w:type="dxa"/>
          </w:tcPr>
          <w:p w14:paraId="7455E07F" w14:textId="77777777" w:rsidR="00E53AEB" w:rsidRDefault="00E53AEB" w:rsidP="000B1CC2">
            <w:pPr>
              <w:pStyle w:val="TableParagraph"/>
              <w:spacing w:before="4"/>
              <w:rPr>
                <w:b/>
                <w:sz w:val="31"/>
              </w:rPr>
            </w:pPr>
          </w:p>
          <w:p w14:paraId="1D92547C" w14:textId="77777777" w:rsidR="00E53AEB" w:rsidRDefault="00E53AEB" w:rsidP="000B1CC2">
            <w:pPr>
              <w:pStyle w:val="TableParagraph"/>
              <w:spacing w:line="259" w:lineRule="auto"/>
              <w:ind w:left="2056" w:right="678" w:hanging="1352"/>
              <w:rPr>
                <w:b/>
              </w:rPr>
            </w:pPr>
            <w:r>
              <w:rPr>
                <w:b/>
              </w:rPr>
              <w:t>Планируемые результаты обучения по</w:t>
            </w:r>
            <w:r>
              <w:rPr>
                <w:b/>
                <w:spacing w:val="-52"/>
              </w:rPr>
              <w:t xml:space="preserve"> </w:t>
            </w:r>
            <w:r>
              <w:rPr>
                <w:b/>
              </w:rPr>
              <w:t>дисциплине</w:t>
            </w:r>
          </w:p>
        </w:tc>
      </w:tr>
      <w:tr w:rsidR="00E53AEB" w14:paraId="3ABF10C5" w14:textId="77777777" w:rsidTr="000B1CC2">
        <w:trPr>
          <w:trHeight w:val="2892"/>
        </w:trPr>
        <w:tc>
          <w:tcPr>
            <w:tcW w:w="2787" w:type="dxa"/>
          </w:tcPr>
          <w:p w14:paraId="09DBD6E7" w14:textId="77777777" w:rsidR="00E53AEB" w:rsidRDefault="00E53AEB" w:rsidP="000B1CC2">
            <w:pPr>
              <w:pStyle w:val="TableParagraph"/>
              <w:spacing w:before="1" w:line="259" w:lineRule="auto"/>
              <w:ind w:left="107" w:right="218"/>
              <w:rPr>
                <w:i/>
              </w:rPr>
            </w:pPr>
            <w:r>
              <w:rPr>
                <w:i/>
              </w:rPr>
              <w:t>УК-10 - Способен</w:t>
            </w:r>
            <w:r>
              <w:rPr>
                <w:i/>
                <w:spacing w:val="1"/>
              </w:rPr>
              <w:t xml:space="preserve"> </w:t>
            </w:r>
            <w:r>
              <w:rPr>
                <w:i/>
              </w:rPr>
              <w:t>принимать обоснованные</w:t>
            </w:r>
            <w:r>
              <w:rPr>
                <w:i/>
                <w:spacing w:val="-52"/>
              </w:rPr>
              <w:t xml:space="preserve"> </w:t>
            </w:r>
            <w:r>
              <w:rPr>
                <w:i/>
              </w:rPr>
              <w:t>экономические решения в</w:t>
            </w:r>
            <w:r>
              <w:rPr>
                <w:i/>
                <w:spacing w:val="-52"/>
              </w:rPr>
              <w:t xml:space="preserve"> </w:t>
            </w:r>
            <w:r>
              <w:rPr>
                <w:i/>
              </w:rPr>
              <w:t>различных областях</w:t>
            </w:r>
            <w:r>
              <w:rPr>
                <w:i/>
                <w:spacing w:val="1"/>
              </w:rPr>
              <w:t xml:space="preserve"> </w:t>
            </w:r>
            <w:r>
              <w:rPr>
                <w:i/>
              </w:rPr>
              <w:t>жизнедеятельности</w:t>
            </w:r>
          </w:p>
        </w:tc>
        <w:tc>
          <w:tcPr>
            <w:tcW w:w="1978" w:type="dxa"/>
          </w:tcPr>
          <w:p w14:paraId="51D00B59" w14:textId="77777777" w:rsidR="00E53AEB" w:rsidRDefault="00E53AEB" w:rsidP="000B1CC2">
            <w:pPr>
              <w:pStyle w:val="TableParagraph"/>
              <w:spacing w:before="1"/>
              <w:ind w:left="108"/>
              <w:rPr>
                <w:i/>
              </w:rPr>
            </w:pPr>
            <w:r>
              <w:rPr>
                <w:i/>
              </w:rPr>
              <w:t>УК-10.1</w:t>
            </w:r>
            <w:r>
              <w:rPr>
                <w:i/>
                <w:spacing w:val="-3"/>
              </w:rPr>
              <w:t xml:space="preserve"> </w:t>
            </w:r>
            <w:r>
              <w:rPr>
                <w:i/>
              </w:rPr>
              <w:t>-</w:t>
            </w:r>
          </w:p>
          <w:p w14:paraId="35502E59" w14:textId="77777777" w:rsidR="00E53AEB" w:rsidRDefault="00E53AEB" w:rsidP="000B1CC2">
            <w:pPr>
              <w:pStyle w:val="TableParagraph"/>
              <w:spacing w:before="20" w:line="259" w:lineRule="auto"/>
              <w:ind w:left="108" w:right="94"/>
              <w:rPr>
                <w:i/>
              </w:rPr>
            </w:pPr>
            <w:r>
              <w:rPr>
                <w:i/>
              </w:rPr>
              <w:t>Понимает</w:t>
            </w:r>
            <w:r>
              <w:rPr>
                <w:i/>
                <w:spacing w:val="1"/>
              </w:rPr>
              <w:t xml:space="preserve"> </w:t>
            </w:r>
            <w:r>
              <w:rPr>
                <w:i/>
              </w:rPr>
              <w:t>базовые</w:t>
            </w:r>
            <w:r>
              <w:rPr>
                <w:i/>
                <w:spacing w:val="1"/>
              </w:rPr>
              <w:t xml:space="preserve"> </w:t>
            </w:r>
            <w:r>
              <w:rPr>
                <w:i/>
              </w:rPr>
              <w:t>принципы</w:t>
            </w:r>
            <w:r>
              <w:rPr>
                <w:i/>
                <w:spacing w:val="-52"/>
              </w:rPr>
              <w:t xml:space="preserve"> </w:t>
            </w:r>
            <w:r>
              <w:rPr>
                <w:i/>
              </w:rPr>
              <w:t>функционирования</w:t>
            </w:r>
            <w:r>
              <w:rPr>
                <w:i/>
                <w:spacing w:val="-52"/>
              </w:rPr>
              <w:t xml:space="preserve"> </w:t>
            </w:r>
            <w:r>
              <w:rPr>
                <w:i/>
              </w:rPr>
              <w:t>экономики</w:t>
            </w:r>
            <w:r>
              <w:rPr>
                <w:i/>
                <w:spacing w:val="-3"/>
              </w:rPr>
              <w:t xml:space="preserve"> </w:t>
            </w:r>
            <w:r>
              <w:rPr>
                <w:i/>
              </w:rPr>
              <w:t>и</w:t>
            </w:r>
          </w:p>
          <w:p w14:paraId="600EDE14" w14:textId="77777777" w:rsidR="00E53AEB" w:rsidRDefault="00E53AEB" w:rsidP="000B1CC2">
            <w:pPr>
              <w:pStyle w:val="TableParagraph"/>
              <w:spacing w:line="259" w:lineRule="auto"/>
              <w:ind w:left="108" w:right="268"/>
              <w:rPr>
                <w:i/>
              </w:rPr>
            </w:pPr>
            <w:r>
              <w:rPr>
                <w:i/>
              </w:rPr>
              <w:t>экономического</w:t>
            </w:r>
            <w:r>
              <w:rPr>
                <w:i/>
                <w:spacing w:val="1"/>
              </w:rPr>
              <w:t xml:space="preserve"> </w:t>
            </w:r>
            <w:r>
              <w:rPr>
                <w:i/>
              </w:rPr>
              <w:t>развития, цели и</w:t>
            </w:r>
            <w:r>
              <w:rPr>
                <w:i/>
                <w:spacing w:val="-52"/>
              </w:rPr>
              <w:t xml:space="preserve"> </w:t>
            </w:r>
            <w:r>
              <w:rPr>
                <w:i/>
              </w:rPr>
              <w:t>формы участия</w:t>
            </w:r>
            <w:r>
              <w:rPr>
                <w:i/>
                <w:spacing w:val="1"/>
              </w:rPr>
              <w:t xml:space="preserve"> </w:t>
            </w:r>
            <w:r>
              <w:rPr>
                <w:i/>
              </w:rPr>
              <w:t>государства в</w:t>
            </w:r>
            <w:r>
              <w:rPr>
                <w:i/>
                <w:spacing w:val="1"/>
              </w:rPr>
              <w:t xml:space="preserve"> </w:t>
            </w:r>
            <w:r>
              <w:rPr>
                <w:i/>
              </w:rPr>
              <w:t>экономике</w:t>
            </w:r>
          </w:p>
        </w:tc>
        <w:tc>
          <w:tcPr>
            <w:tcW w:w="4750" w:type="dxa"/>
          </w:tcPr>
          <w:p w14:paraId="356A85A0" w14:textId="77777777" w:rsidR="00E53AEB" w:rsidRDefault="00E53AEB" w:rsidP="000B1CC2">
            <w:pPr>
              <w:pStyle w:val="TableParagraph"/>
              <w:spacing w:before="1" w:line="259" w:lineRule="auto"/>
              <w:ind w:left="107" w:right="95"/>
              <w:jc w:val="both"/>
              <w:rPr>
                <w:i/>
              </w:rPr>
            </w:pPr>
            <w:r>
              <w:rPr>
                <w:i/>
              </w:rPr>
              <w:t>Знать:</w:t>
            </w:r>
            <w:r>
              <w:rPr>
                <w:i/>
                <w:spacing w:val="1"/>
              </w:rPr>
              <w:t xml:space="preserve"> </w:t>
            </w:r>
            <w:r>
              <w:rPr>
                <w:i/>
              </w:rPr>
              <w:t>основные</w:t>
            </w:r>
            <w:r>
              <w:rPr>
                <w:i/>
                <w:spacing w:val="1"/>
              </w:rPr>
              <w:t xml:space="preserve"> </w:t>
            </w:r>
            <w:r>
              <w:rPr>
                <w:i/>
              </w:rPr>
              <w:t>принципы</w:t>
            </w:r>
            <w:r>
              <w:rPr>
                <w:i/>
                <w:spacing w:val="1"/>
              </w:rPr>
              <w:t xml:space="preserve"> </w:t>
            </w:r>
            <w:r>
              <w:rPr>
                <w:i/>
              </w:rPr>
              <w:t>функционирования</w:t>
            </w:r>
            <w:r>
              <w:rPr>
                <w:i/>
                <w:spacing w:val="-52"/>
              </w:rPr>
              <w:t xml:space="preserve"> </w:t>
            </w:r>
            <w:r>
              <w:rPr>
                <w:i/>
              </w:rPr>
              <w:t>экономики и антикризисные механизмы государства</w:t>
            </w:r>
            <w:r>
              <w:rPr>
                <w:i/>
                <w:spacing w:val="1"/>
              </w:rPr>
              <w:t xml:space="preserve"> </w:t>
            </w:r>
            <w:r>
              <w:rPr>
                <w:i/>
              </w:rPr>
              <w:t>для</w:t>
            </w:r>
            <w:r>
              <w:rPr>
                <w:i/>
                <w:spacing w:val="1"/>
              </w:rPr>
              <w:t xml:space="preserve"> </w:t>
            </w:r>
            <w:r>
              <w:rPr>
                <w:i/>
              </w:rPr>
              <w:t>принятия</w:t>
            </w:r>
            <w:r>
              <w:rPr>
                <w:i/>
                <w:spacing w:val="1"/>
              </w:rPr>
              <w:t xml:space="preserve"> </w:t>
            </w:r>
            <w:r>
              <w:rPr>
                <w:i/>
              </w:rPr>
              <w:t>решений</w:t>
            </w:r>
            <w:r>
              <w:rPr>
                <w:i/>
                <w:spacing w:val="1"/>
              </w:rPr>
              <w:t xml:space="preserve"> </w:t>
            </w:r>
            <w:r>
              <w:rPr>
                <w:i/>
              </w:rPr>
              <w:t>по</w:t>
            </w:r>
            <w:r>
              <w:rPr>
                <w:i/>
                <w:spacing w:val="1"/>
              </w:rPr>
              <w:t xml:space="preserve"> </w:t>
            </w:r>
            <w:r>
              <w:rPr>
                <w:i/>
              </w:rPr>
              <w:t>обеспечению</w:t>
            </w:r>
            <w:r>
              <w:rPr>
                <w:i/>
                <w:spacing w:val="1"/>
              </w:rPr>
              <w:t xml:space="preserve"> </w:t>
            </w:r>
            <w:r>
              <w:rPr>
                <w:i/>
              </w:rPr>
              <w:t>финансово</w:t>
            </w:r>
            <w:r>
              <w:rPr>
                <w:i/>
                <w:spacing w:val="1"/>
              </w:rPr>
              <w:t xml:space="preserve"> </w:t>
            </w:r>
            <w:r>
              <w:rPr>
                <w:i/>
              </w:rPr>
              <w:t>устойчивого развития хозяйствующих</w:t>
            </w:r>
            <w:r w:rsidRPr="000A19A2">
              <w:rPr>
                <w:i/>
              </w:rPr>
              <w:t xml:space="preserve"> </w:t>
            </w:r>
            <w:r>
              <w:rPr>
                <w:i/>
              </w:rPr>
              <w:t>субъектов и</w:t>
            </w:r>
            <w:r w:rsidRPr="000A19A2">
              <w:rPr>
                <w:i/>
              </w:rPr>
              <w:t xml:space="preserve"> </w:t>
            </w:r>
            <w:r>
              <w:rPr>
                <w:i/>
              </w:rPr>
              <w:t>экономики</w:t>
            </w:r>
            <w:r w:rsidRPr="000A19A2">
              <w:rPr>
                <w:i/>
              </w:rPr>
              <w:t xml:space="preserve"> </w:t>
            </w:r>
            <w:r>
              <w:rPr>
                <w:i/>
              </w:rPr>
              <w:t>в целом</w:t>
            </w:r>
          </w:p>
          <w:p w14:paraId="5295153A" w14:textId="77777777" w:rsidR="00E53AEB" w:rsidRDefault="00E53AEB" w:rsidP="000B1CC2">
            <w:pPr>
              <w:pStyle w:val="TableParagraph"/>
              <w:spacing w:before="1" w:line="259" w:lineRule="auto"/>
              <w:ind w:left="107"/>
              <w:rPr>
                <w:i/>
              </w:rPr>
            </w:pPr>
            <w:r>
              <w:rPr>
                <w:i/>
              </w:rPr>
              <w:t xml:space="preserve">Уметь: применять </w:t>
            </w:r>
            <w:r w:rsidRPr="000A19A2">
              <w:rPr>
                <w:i/>
              </w:rPr>
              <w:t xml:space="preserve">методы и </w:t>
            </w:r>
            <w:r>
              <w:rPr>
                <w:i/>
              </w:rPr>
              <w:t xml:space="preserve">инструменты  </w:t>
            </w:r>
            <w:r w:rsidRPr="000A19A2">
              <w:rPr>
                <w:i/>
              </w:rPr>
              <w:t xml:space="preserve">денежно-кредитного </w:t>
            </w:r>
            <w:r>
              <w:rPr>
                <w:i/>
              </w:rPr>
              <w:t xml:space="preserve">регулирования кризисных </w:t>
            </w:r>
            <w:r w:rsidRPr="000A19A2">
              <w:rPr>
                <w:i/>
              </w:rPr>
              <w:t>явлений.</w:t>
            </w:r>
          </w:p>
          <w:p w14:paraId="3C5C4490" w14:textId="77777777" w:rsidR="00E53AEB" w:rsidRDefault="00E53AEB" w:rsidP="000B1CC2">
            <w:pPr>
              <w:pStyle w:val="TableParagraph"/>
              <w:spacing w:before="1" w:line="259" w:lineRule="auto"/>
              <w:ind w:left="107"/>
              <w:jc w:val="both"/>
              <w:rPr>
                <w:i/>
              </w:rPr>
            </w:pPr>
            <w:r>
              <w:rPr>
                <w:i/>
              </w:rPr>
              <w:t xml:space="preserve">Владеть: методами принятия эффективных решений </w:t>
            </w:r>
            <w:r w:rsidRPr="000A19A2">
              <w:rPr>
                <w:i/>
              </w:rPr>
              <w:t>антикризисного регулирования и антикризисных мероприятий</w:t>
            </w:r>
          </w:p>
        </w:tc>
      </w:tr>
    </w:tbl>
    <w:p w14:paraId="4EF321D8" w14:textId="77777777" w:rsidR="00E53AEB" w:rsidRDefault="00E53AEB">
      <w:pPr>
        <w:pStyle w:val="a3"/>
        <w:spacing w:after="7"/>
      </w:pPr>
    </w:p>
    <w:p w14:paraId="606631DC" w14:textId="77777777" w:rsidR="002A0748" w:rsidRDefault="002A0748">
      <w:pPr>
        <w:pStyle w:val="a3"/>
        <w:ind w:left="0"/>
        <w:rPr>
          <w:sz w:val="20"/>
        </w:rPr>
      </w:pPr>
    </w:p>
    <w:p w14:paraId="4B93AF52" w14:textId="77777777" w:rsidR="002A0748" w:rsidRDefault="00310E14">
      <w:pPr>
        <w:pStyle w:val="1"/>
        <w:numPr>
          <w:ilvl w:val="1"/>
          <w:numId w:val="39"/>
        </w:numPr>
        <w:tabs>
          <w:tab w:val="left" w:pos="3840"/>
        </w:tabs>
        <w:ind w:left="3839" w:hanging="284"/>
        <w:jc w:val="both"/>
      </w:pPr>
      <w:r>
        <w:t>Структура ФОС по</w:t>
      </w:r>
      <w:r>
        <w:rPr>
          <w:spacing w:val="-3"/>
        </w:rPr>
        <w:t xml:space="preserve"> </w:t>
      </w:r>
      <w:r>
        <w:t>дисциплине</w:t>
      </w:r>
    </w:p>
    <w:p w14:paraId="7BB9B3ED" w14:textId="77777777" w:rsidR="00D24B55" w:rsidRDefault="00D24B55">
      <w:pPr>
        <w:pStyle w:val="a3"/>
        <w:spacing w:before="43"/>
        <w:ind w:right="715" w:firstLine="710"/>
        <w:jc w:val="both"/>
      </w:pPr>
    </w:p>
    <w:p w14:paraId="1E3894D1" w14:textId="77777777" w:rsidR="002A0748" w:rsidRDefault="00310E14">
      <w:pPr>
        <w:pStyle w:val="a3"/>
        <w:spacing w:before="43"/>
        <w:ind w:right="715" w:firstLine="710"/>
        <w:jc w:val="both"/>
      </w:pPr>
      <w:r>
        <w:t>Оценка проводится методом сопоставления параметров продемонстрированно</w:t>
      </w:r>
      <w:r w:rsidR="00E16748">
        <w:t xml:space="preserve">го </w:t>
      </w:r>
      <w:r>
        <w:t>обучающимся продукта деятельности с заданными эталонами и стандартами по критериям.</w:t>
      </w:r>
    </w:p>
    <w:p w14:paraId="7BB1EA5E" w14:textId="77777777" w:rsidR="00D24B55" w:rsidRDefault="00D24B55">
      <w:pPr>
        <w:pStyle w:val="a3"/>
        <w:spacing w:after="11" w:line="321" w:lineRule="exact"/>
        <w:jc w:val="both"/>
      </w:pPr>
    </w:p>
    <w:p w14:paraId="73790D2F" w14:textId="77777777" w:rsidR="002A0748" w:rsidRDefault="00310E14">
      <w:pPr>
        <w:pStyle w:val="a3"/>
        <w:spacing w:after="11" w:line="321" w:lineRule="exact"/>
        <w:jc w:val="both"/>
      </w:pPr>
      <w:r>
        <w:t>Таблица – 2.1. Объекты оценивания и наименование оценочных средств</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9"/>
        <w:gridCol w:w="1172"/>
        <w:gridCol w:w="4019"/>
        <w:gridCol w:w="1599"/>
        <w:gridCol w:w="1152"/>
      </w:tblGrid>
      <w:tr w:rsidR="002A0748" w14:paraId="738EF5AB" w14:textId="77777777">
        <w:trPr>
          <w:trHeight w:val="2530"/>
        </w:trPr>
        <w:tc>
          <w:tcPr>
            <w:tcW w:w="2089" w:type="dxa"/>
          </w:tcPr>
          <w:p w14:paraId="05FBB9CA" w14:textId="77777777" w:rsidR="002A0748" w:rsidRPr="00483EB7" w:rsidRDefault="00310E14">
            <w:pPr>
              <w:pStyle w:val="TableParagraph"/>
              <w:ind w:left="124" w:right="113" w:firstLine="3"/>
              <w:jc w:val="center"/>
              <w:rPr>
                <w:b/>
                <w:i/>
              </w:rPr>
            </w:pPr>
            <w:r w:rsidRPr="00483EB7">
              <w:rPr>
                <w:b/>
              </w:rPr>
              <w:t xml:space="preserve">Номер и наименование тем </w:t>
            </w:r>
            <w:r w:rsidRPr="00483EB7">
              <w:rPr>
                <w:b/>
                <w:i/>
              </w:rPr>
              <w:t>и/или разделов/тем</w:t>
            </w:r>
          </w:p>
        </w:tc>
        <w:tc>
          <w:tcPr>
            <w:tcW w:w="1172" w:type="dxa"/>
          </w:tcPr>
          <w:p w14:paraId="25133BA6" w14:textId="77777777" w:rsidR="002A0748" w:rsidRPr="00483EB7" w:rsidRDefault="00310E14">
            <w:pPr>
              <w:pStyle w:val="TableParagraph"/>
              <w:ind w:right="100" w:firstLine="5"/>
              <w:jc w:val="center"/>
              <w:rPr>
                <w:b/>
              </w:rPr>
            </w:pPr>
            <w:r w:rsidRPr="00483EB7">
              <w:rPr>
                <w:b/>
              </w:rPr>
              <w:t>Формы текущего контроля успеваем ости/ Формы промежу точной аттестац</w:t>
            </w:r>
          </w:p>
          <w:p w14:paraId="6DE40ACC" w14:textId="77777777" w:rsidR="002A0748" w:rsidRPr="00483EB7" w:rsidRDefault="00310E14">
            <w:pPr>
              <w:pStyle w:val="TableParagraph"/>
              <w:spacing w:line="237" w:lineRule="exact"/>
              <w:ind w:left="124" w:right="106"/>
              <w:jc w:val="center"/>
              <w:rPr>
                <w:b/>
              </w:rPr>
            </w:pPr>
            <w:r w:rsidRPr="00483EB7">
              <w:rPr>
                <w:b/>
              </w:rPr>
              <w:t>ии</w:t>
            </w:r>
          </w:p>
        </w:tc>
        <w:tc>
          <w:tcPr>
            <w:tcW w:w="4019" w:type="dxa"/>
          </w:tcPr>
          <w:p w14:paraId="607F167D" w14:textId="77777777" w:rsidR="002A0748" w:rsidRPr="00483EB7" w:rsidRDefault="00310E14">
            <w:pPr>
              <w:pStyle w:val="TableParagraph"/>
              <w:spacing w:line="249" w:lineRule="exact"/>
              <w:ind w:left="935"/>
              <w:rPr>
                <w:b/>
              </w:rPr>
            </w:pPr>
            <w:r w:rsidRPr="00483EB7">
              <w:rPr>
                <w:b/>
              </w:rPr>
              <w:t>Объекты оценивания</w:t>
            </w:r>
          </w:p>
        </w:tc>
        <w:tc>
          <w:tcPr>
            <w:tcW w:w="1599" w:type="dxa"/>
          </w:tcPr>
          <w:p w14:paraId="068EA649" w14:textId="77777777" w:rsidR="002A0748" w:rsidRPr="00483EB7" w:rsidRDefault="00310E14">
            <w:pPr>
              <w:pStyle w:val="TableParagraph"/>
              <w:ind w:left="115" w:right="97" w:firstLine="1"/>
              <w:jc w:val="center"/>
              <w:rPr>
                <w:b/>
              </w:rPr>
            </w:pPr>
            <w:r w:rsidRPr="00483EB7">
              <w:rPr>
                <w:b/>
              </w:rPr>
              <w:t>Вид занятия / Наименовани е оценочных средств</w:t>
            </w:r>
          </w:p>
        </w:tc>
        <w:tc>
          <w:tcPr>
            <w:tcW w:w="1152" w:type="dxa"/>
          </w:tcPr>
          <w:p w14:paraId="298DEF13" w14:textId="77777777" w:rsidR="002A0748" w:rsidRPr="00483EB7" w:rsidRDefault="00310E14">
            <w:pPr>
              <w:pStyle w:val="TableParagraph"/>
              <w:ind w:left="119" w:right="112" w:firstLine="12"/>
              <w:jc w:val="center"/>
              <w:rPr>
                <w:b/>
              </w:rPr>
            </w:pPr>
            <w:r w:rsidRPr="00483EB7">
              <w:rPr>
                <w:b/>
              </w:rPr>
              <w:t xml:space="preserve">Форма </w:t>
            </w:r>
            <w:r w:rsidRPr="00483EB7">
              <w:rPr>
                <w:b/>
                <w:spacing w:val="-1"/>
              </w:rPr>
              <w:t xml:space="preserve">проведен </w:t>
            </w:r>
            <w:r w:rsidRPr="00483EB7">
              <w:rPr>
                <w:b/>
              </w:rPr>
              <w:t>ия оценки</w:t>
            </w:r>
          </w:p>
          <w:p w14:paraId="45197A5A" w14:textId="77777777" w:rsidR="002A0748" w:rsidRPr="00483EB7" w:rsidRDefault="002A0748">
            <w:pPr>
              <w:pStyle w:val="TableParagraph"/>
              <w:spacing w:before="5"/>
              <w:ind w:left="0"/>
              <w:rPr>
                <w:sz w:val="21"/>
              </w:rPr>
            </w:pPr>
          </w:p>
          <w:p w14:paraId="7D77AF59" w14:textId="77777777" w:rsidR="002A0748" w:rsidRDefault="00310E14">
            <w:pPr>
              <w:pStyle w:val="TableParagraph"/>
              <w:ind w:left="158" w:right="139" w:hanging="5"/>
              <w:jc w:val="center"/>
              <w:rPr>
                <w:b/>
              </w:rPr>
            </w:pPr>
            <w:r w:rsidRPr="00483EB7">
              <w:rPr>
                <w:b/>
              </w:rPr>
              <w:t>Устная/ письмен ная</w:t>
            </w:r>
          </w:p>
        </w:tc>
      </w:tr>
      <w:tr w:rsidR="002A0748" w14:paraId="44DCD9EC" w14:textId="77777777">
        <w:trPr>
          <w:trHeight w:val="330"/>
        </w:trPr>
        <w:tc>
          <w:tcPr>
            <w:tcW w:w="2089" w:type="dxa"/>
          </w:tcPr>
          <w:p w14:paraId="4E73A991" w14:textId="77777777" w:rsidR="002A0748" w:rsidRDefault="00310E14">
            <w:pPr>
              <w:pStyle w:val="TableParagraph"/>
              <w:spacing w:line="249" w:lineRule="exact"/>
              <w:ind w:left="9"/>
              <w:jc w:val="center"/>
              <w:rPr>
                <w:b/>
              </w:rPr>
            </w:pPr>
            <w:r>
              <w:rPr>
                <w:b/>
              </w:rPr>
              <w:t>1</w:t>
            </w:r>
          </w:p>
        </w:tc>
        <w:tc>
          <w:tcPr>
            <w:tcW w:w="1172" w:type="dxa"/>
          </w:tcPr>
          <w:p w14:paraId="463CF0AC" w14:textId="77777777" w:rsidR="002A0748" w:rsidRDefault="00310E14">
            <w:pPr>
              <w:pStyle w:val="TableParagraph"/>
              <w:spacing w:line="249" w:lineRule="exact"/>
              <w:ind w:left="13"/>
              <w:jc w:val="center"/>
              <w:rPr>
                <w:b/>
              </w:rPr>
            </w:pPr>
            <w:r>
              <w:rPr>
                <w:b/>
              </w:rPr>
              <w:t>2</w:t>
            </w:r>
          </w:p>
        </w:tc>
        <w:tc>
          <w:tcPr>
            <w:tcW w:w="4019" w:type="dxa"/>
          </w:tcPr>
          <w:p w14:paraId="2AE9DDE3" w14:textId="77777777" w:rsidR="002A0748" w:rsidRDefault="00310E14">
            <w:pPr>
              <w:pStyle w:val="TableParagraph"/>
              <w:spacing w:line="249" w:lineRule="exact"/>
              <w:ind w:left="3"/>
              <w:jc w:val="center"/>
              <w:rPr>
                <w:b/>
              </w:rPr>
            </w:pPr>
            <w:r>
              <w:rPr>
                <w:b/>
                <w:w w:val="95"/>
              </w:rPr>
              <w:t>3</w:t>
            </w:r>
          </w:p>
        </w:tc>
        <w:tc>
          <w:tcPr>
            <w:tcW w:w="1599" w:type="dxa"/>
          </w:tcPr>
          <w:p w14:paraId="68F21A6A" w14:textId="77777777" w:rsidR="002A0748" w:rsidRDefault="00310E14">
            <w:pPr>
              <w:pStyle w:val="TableParagraph"/>
              <w:spacing w:line="249" w:lineRule="exact"/>
              <w:ind w:left="9"/>
              <w:jc w:val="center"/>
              <w:rPr>
                <w:b/>
              </w:rPr>
            </w:pPr>
            <w:r>
              <w:rPr>
                <w:b/>
              </w:rPr>
              <w:t>4</w:t>
            </w:r>
          </w:p>
        </w:tc>
        <w:tc>
          <w:tcPr>
            <w:tcW w:w="1152" w:type="dxa"/>
          </w:tcPr>
          <w:p w14:paraId="2AEC4341" w14:textId="77777777" w:rsidR="002A0748" w:rsidRDefault="00310E14">
            <w:pPr>
              <w:pStyle w:val="TableParagraph"/>
              <w:spacing w:line="249" w:lineRule="exact"/>
              <w:ind w:left="14"/>
              <w:jc w:val="center"/>
              <w:rPr>
                <w:b/>
              </w:rPr>
            </w:pPr>
            <w:r>
              <w:rPr>
                <w:b/>
              </w:rPr>
              <w:t>5</w:t>
            </w:r>
          </w:p>
        </w:tc>
      </w:tr>
      <w:tr w:rsidR="00483EB7" w14:paraId="37CACF39" w14:textId="77777777" w:rsidTr="00310E14">
        <w:trPr>
          <w:trHeight w:val="1549"/>
        </w:trPr>
        <w:tc>
          <w:tcPr>
            <w:tcW w:w="2089" w:type="dxa"/>
          </w:tcPr>
          <w:p w14:paraId="67A10D3F" w14:textId="77777777" w:rsidR="00483EB7" w:rsidRDefault="00483EB7" w:rsidP="00483EB7">
            <w:pPr>
              <w:pStyle w:val="TableParagraph"/>
              <w:spacing w:before="65" w:line="243" w:lineRule="exact"/>
              <w:ind w:left="105"/>
            </w:pPr>
            <w:r>
              <w:lastRenderedPageBreak/>
              <w:t>Тема</w:t>
            </w:r>
            <w:r>
              <w:rPr>
                <w:spacing w:val="-1"/>
              </w:rPr>
              <w:t xml:space="preserve"> </w:t>
            </w:r>
            <w:r>
              <w:t>1. Кризисы</w:t>
            </w:r>
            <w:r>
              <w:rPr>
                <w:spacing w:val="-3"/>
              </w:rPr>
              <w:t xml:space="preserve"> </w:t>
            </w:r>
            <w:r>
              <w:t>в</w:t>
            </w:r>
          </w:p>
          <w:p w14:paraId="288613E9" w14:textId="77777777" w:rsidR="00483EB7" w:rsidRDefault="00483EB7" w:rsidP="00483EB7">
            <w:pPr>
              <w:pStyle w:val="TableParagraph"/>
              <w:spacing w:before="1" w:line="243" w:lineRule="exact"/>
              <w:ind w:left="105"/>
            </w:pPr>
            <w:r>
              <w:t>развитии</w:t>
            </w:r>
          </w:p>
          <w:p w14:paraId="3AB6AC4F" w14:textId="77777777" w:rsidR="00483EB7" w:rsidRDefault="00483EB7" w:rsidP="00483EB7">
            <w:pPr>
              <w:pStyle w:val="TableParagraph"/>
              <w:spacing w:before="1" w:line="246" w:lineRule="exact"/>
              <w:ind w:left="105"/>
            </w:pPr>
            <w:r>
              <w:t>социально-</w:t>
            </w:r>
          </w:p>
          <w:p w14:paraId="0CFD244D" w14:textId="77777777" w:rsidR="00483EB7" w:rsidRDefault="00483EB7" w:rsidP="00483EB7">
            <w:pPr>
              <w:pStyle w:val="TableParagraph"/>
              <w:spacing w:line="238" w:lineRule="exact"/>
              <w:ind w:left="105"/>
            </w:pPr>
            <w:r>
              <w:t>экономических</w:t>
            </w:r>
          </w:p>
          <w:p w14:paraId="66664A07" w14:textId="77777777" w:rsidR="00483EB7" w:rsidRDefault="00483EB7" w:rsidP="00483EB7">
            <w:pPr>
              <w:pStyle w:val="TableParagraph"/>
              <w:spacing w:before="1"/>
              <w:ind w:left="105"/>
            </w:pPr>
            <w:r>
              <w:t>систем.</w:t>
            </w:r>
          </w:p>
        </w:tc>
        <w:tc>
          <w:tcPr>
            <w:tcW w:w="1172" w:type="dxa"/>
          </w:tcPr>
          <w:p w14:paraId="7D32E740" w14:textId="77777777" w:rsidR="00483EB7" w:rsidRDefault="00483EB7" w:rsidP="00483EB7">
            <w:pPr>
              <w:pStyle w:val="TableParagraph"/>
              <w:spacing w:line="242" w:lineRule="exact"/>
            </w:pPr>
            <w:r>
              <w:t>Текущий</w:t>
            </w:r>
          </w:p>
          <w:p w14:paraId="24DE73FE" w14:textId="77777777" w:rsidR="00483EB7" w:rsidRDefault="00483EB7" w:rsidP="00483EB7">
            <w:pPr>
              <w:pStyle w:val="TableParagraph"/>
              <w:spacing w:line="236" w:lineRule="exact"/>
            </w:pPr>
            <w:r>
              <w:t>контроль</w:t>
            </w:r>
          </w:p>
        </w:tc>
        <w:tc>
          <w:tcPr>
            <w:tcW w:w="4019" w:type="dxa"/>
          </w:tcPr>
          <w:p w14:paraId="0514A6ED" w14:textId="77777777" w:rsidR="00483EB7" w:rsidRDefault="00483EB7" w:rsidP="00483EB7">
            <w:pPr>
              <w:pStyle w:val="TableParagraph"/>
              <w:spacing w:line="242" w:lineRule="exact"/>
              <w:ind w:left="109"/>
            </w:pPr>
            <w:r>
              <w:t>Вопросы и содержание</w:t>
            </w:r>
          </w:p>
          <w:p w14:paraId="045488CD" w14:textId="77777777" w:rsidR="00483EB7" w:rsidRDefault="00483EB7" w:rsidP="00483EB7">
            <w:pPr>
              <w:pStyle w:val="TableParagraph"/>
              <w:spacing w:line="236" w:lineRule="exact"/>
              <w:ind w:left="109"/>
            </w:pPr>
            <w:r>
              <w:t>соответствующей темы занятия;</w:t>
            </w:r>
          </w:p>
          <w:p w14:paraId="3A10C484" w14:textId="77777777" w:rsidR="00483EB7" w:rsidRDefault="00483EB7" w:rsidP="00483EB7">
            <w:pPr>
              <w:pStyle w:val="TableParagraph"/>
              <w:spacing w:line="234" w:lineRule="exact"/>
              <w:ind w:left="109"/>
            </w:pPr>
            <w:r>
              <w:t>вопросы занятия, изложенные в</w:t>
            </w:r>
          </w:p>
          <w:p w14:paraId="304FBD97" w14:textId="77777777" w:rsidR="00483EB7" w:rsidRDefault="00483EB7" w:rsidP="00483EB7">
            <w:pPr>
              <w:pStyle w:val="TableParagraph"/>
              <w:spacing w:line="239" w:lineRule="exact"/>
              <w:ind w:left="109"/>
            </w:pPr>
            <w:r>
              <w:t>содержании темы</w:t>
            </w:r>
          </w:p>
        </w:tc>
        <w:tc>
          <w:tcPr>
            <w:tcW w:w="1599" w:type="dxa"/>
          </w:tcPr>
          <w:p w14:paraId="7E292830" w14:textId="77777777" w:rsidR="00483EB7" w:rsidRDefault="00483EB7" w:rsidP="00483EB7">
            <w:pPr>
              <w:pStyle w:val="TableParagraph"/>
              <w:spacing w:before="58"/>
            </w:pPr>
            <w:r>
              <w:t>ПЗ:Доклады</w:t>
            </w:r>
          </w:p>
        </w:tc>
        <w:tc>
          <w:tcPr>
            <w:tcW w:w="1152" w:type="dxa"/>
          </w:tcPr>
          <w:p w14:paraId="0BF7AD94" w14:textId="77777777" w:rsidR="00483EB7" w:rsidRDefault="00483EB7" w:rsidP="00483EB7">
            <w:pPr>
              <w:pStyle w:val="TableParagraph"/>
              <w:spacing w:line="244" w:lineRule="exact"/>
            </w:pPr>
            <w:r>
              <w:t>устная</w:t>
            </w:r>
          </w:p>
        </w:tc>
      </w:tr>
      <w:tr w:rsidR="00483EB7" w14:paraId="3F9B8EE9" w14:textId="77777777">
        <w:trPr>
          <w:trHeight w:val="1262"/>
        </w:trPr>
        <w:tc>
          <w:tcPr>
            <w:tcW w:w="2089" w:type="dxa"/>
          </w:tcPr>
          <w:p w14:paraId="7A7C89FB" w14:textId="77777777" w:rsidR="00483EB7" w:rsidRDefault="00483EB7" w:rsidP="00483EB7">
            <w:pPr>
              <w:pStyle w:val="TableParagraph"/>
              <w:spacing w:line="250" w:lineRule="atLeast"/>
              <w:ind w:right="99"/>
            </w:pPr>
            <w:r>
              <w:t>Тема 2.</w:t>
            </w:r>
            <w:r>
              <w:rPr>
                <w:spacing w:val="1"/>
              </w:rPr>
              <w:t xml:space="preserve"> </w:t>
            </w:r>
            <w:r>
              <w:t>Государственное</w:t>
            </w:r>
            <w:r>
              <w:rPr>
                <w:spacing w:val="-52"/>
              </w:rPr>
              <w:t xml:space="preserve"> </w:t>
            </w:r>
            <w:r>
              <w:t>антикризисное</w:t>
            </w:r>
            <w:r>
              <w:rPr>
                <w:spacing w:val="1"/>
              </w:rPr>
              <w:t xml:space="preserve"> </w:t>
            </w:r>
            <w:r>
              <w:t>регулирование</w:t>
            </w:r>
            <w:r>
              <w:rPr>
                <w:spacing w:val="1"/>
              </w:rPr>
              <w:t xml:space="preserve"> </w:t>
            </w:r>
            <w:r>
              <w:t>экономики.</w:t>
            </w:r>
          </w:p>
        </w:tc>
        <w:tc>
          <w:tcPr>
            <w:tcW w:w="1172" w:type="dxa"/>
          </w:tcPr>
          <w:p w14:paraId="16C65EF1" w14:textId="77777777" w:rsidR="00483EB7" w:rsidRDefault="00483EB7" w:rsidP="00483EB7">
            <w:pPr>
              <w:pStyle w:val="TableParagraph"/>
              <w:spacing w:line="239" w:lineRule="exact"/>
            </w:pPr>
            <w:r>
              <w:t>Текущий</w:t>
            </w:r>
          </w:p>
          <w:p w14:paraId="533507A9" w14:textId="77777777" w:rsidR="00483EB7" w:rsidRDefault="00483EB7" w:rsidP="00483EB7">
            <w:pPr>
              <w:pStyle w:val="TableParagraph"/>
              <w:spacing w:before="1"/>
            </w:pPr>
            <w:r>
              <w:t>контроль</w:t>
            </w:r>
          </w:p>
        </w:tc>
        <w:tc>
          <w:tcPr>
            <w:tcW w:w="4019" w:type="dxa"/>
          </w:tcPr>
          <w:p w14:paraId="3473BC81" w14:textId="77777777" w:rsidR="00483EB7" w:rsidRDefault="00483EB7" w:rsidP="00483EB7">
            <w:pPr>
              <w:pStyle w:val="TableParagraph"/>
              <w:spacing w:line="239" w:lineRule="exact"/>
              <w:ind w:left="109"/>
              <w:jc w:val="both"/>
            </w:pPr>
            <w:r>
              <w:t>Вопросы и содержание</w:t>
            </w:r>
          </w:p>
          <w:p w14:paraId="57138019" w14:textId="77777777" w:rsidR="00483EB7" w:rsidRDefault="00483EB7" w:rsidP="00483EB7">
            <w:pPr>
              <w:pStyle w:val="TableParagraph"/>
              <w:spacing w:before="1"/>
              <w:ind w:left="109" w:right="856"/>
              <w:jc w:val="both"/>
            </w:pPr>
            <w:r>
              <w:t>соответствующей темы занятия; вопросы занятия, изложенные в содержании темы</w:t>
            </w:r>
          </w:p>
        </w:tc>
        <w:tc>
          <w:tcPr>
            <w:tcW w:w="1599" w:type="dxa"/>
          </w:tcPr>
          <w:p w14:paraId="222613C1" w14:textId="77777777" w:rsidR="00483EB7" w:rsidRDefault="00483EB7" w:rsidP="00483EB7">
            <w:pPr>
              <w:pStyle w:val="TableParagraph"/>
              <w:spacing w:line="239" w:lineRule="exact"/>
            </w:pPr>
            <w:r>
              <w:t>ПЗ:Доклады</w:t>
            </w:r>
          </w:p>
          <w:p w14:paraId="29D09055" w14:textId="77777777" w:rsidR="00483EB7" w:rsidRDefault="00483EB7" w:rsidP="00606227">
            <w:pPr>
              <w:pStyle w:val="TableParagraph"/>
              <w:spacing w:before="35" w:line="278" w:lineRule="auto"/>
              <w:ind w:right="172"/>
            </w:pPr>
            <w:r>
              <w:t>/</w:t>
            </w:r>
            <w:r w:rsidR="00606227">
              <w:t>Индивид.задания</w:t>
            </w:r>
          </w:p>
        </w:tc>
        <w:tc>
          <w:tcPr>
            <w:tcW w:w="1152" w:type="dxa"/>
          </w:tcPr>
          <w:p w14:paraId="413DCFB7" w14:textId="77777777" w:rsidR="00483EB7" w:rsidRDefault="00483EB7" w:rsidP="00483EB7">
            <w:pPr>
              <w:pStyle w:val="TableParagraph"/>
              <w:spacing w:line="239" w:lineRule="exact"/>
            </w:pPr>
            <w:r>
              <w:t>устная/пи</w:t>
            </w:r>
          </w:p>
          <w:p w14:paraId="7B567A37" w14:textId="77777777" w:rsidR="00483EB7" w:rsidRDefault="00483EB7" w:rsidP="00483EB7">
            <w:pPr>
              <w:pStyle w:val="TableParagraph"/>
              <w:spacing w:before="1"/>
            </w:pPr>
            <w:r>
              <w:t>сьменная</w:t>
            </w:r>
          </w:p>
        </w:tc>
      </w:tr>
      <w:tr w:rsidR="00483EB7" w14:paraId="7F84BB08" w14:textId="77777777">
        <w:trPr>
          <w:trHeight w:val="1166"/>
        </w:trPr>
        <w:tc>
          <w:tcPr>
            <w:tcW w:w="2089" w:type="dxa"/>
          </w:tcPr>
          <w:p w14:paraId="4DC64F18" w14:textId="77777777" w:rsidR="00483EB7" w:rsidRDefault="00483EB7" w:rsidP="00483EB7">
            <w:pPr>
              <w:pStyle w:val="TableParagraph"/>
              <w:spacing w:before="1"/>
              <w:ind w:right="165"/>
            </w:pPr>
            <w:r>
              <w:t>Тема 3.</w:t>
            </w:r>
            <w:r>
              <w:rPr>
                <w:spacing w:val="1"/>
              </w:rPr>
              <w:t xml:space="preserve"> </w:t>
            </w:r>
            <w:r>
              <w:t>Антикризисный</w:t>
            </w:r>
            <w:r>
              <w:rPr>
                <w:spacing w:val="1"/>
              </w:rPr>
              <w:t xml:space="preserve"> </w:t>
            </w:r>
            <w:r>
              <w:t>механизм</w:t>
            </w:r>
            <w:r>
              <w:rPr>
                <w:spacing w:val="1"/>
              </w:rPr>
              <w:t xml:space="preserve"> </w:t>
            </w:r>
            <w:r>
              <w:t>института</w:t>
            </w:r>
            <w:r>
              <w:rPr>
                <w:spacing w:val="1"/>
              </w:rPr>
              <w:t xml:space="preserve"> </w:t>
            </w:r>
            <w:r>
              <w:t>несостоятельности</w:t>
            </w:r>
            <w:r>
              <w:rPr>
                <w:spacing w:val="-52"/>
              </w:rPr>
              <w:t xml:space="preserve"> </w:t>
            </w:r>
            <w:r>
              <w:t>(банкротства) в</w:t>
            </w:r>
            <w:r>
              <w:rPr>
                <w:spacing w:val="1"/>
              </w:rPr>
              <w:t xml:space="preserve"> </w:t>
            </w:r>
            <w:r>
              <w:t>РФ.</w:t>
            </w:r>
          </w:p>
        </w:tc>
        <w:tc>
          <w:tcPr>
            <w:tcW w:w="1172" w:type="dxa"/>
          </w:tcPr>
          <w:p w14:paraId="4BD52C60" w14:textId="77777777" w:rsidR="00483EB7" w:rsidRDefault="00483EB7" w:rsidP="00483EB7">
            <w:pPr>
              <w:pStyle w:val="TableParagraph"/>
              <w:spacing w:line="239" w:lineRule="exact"/>
            </w:pPr>
            <w:r>
              <w:t>Текущий</w:t>
            </w:r>
          </w:p>
          <w:p w14:paraId="4C1444DA" w14:textId="77777777" w:rsidR="00483EB7" w:rsidRDefault="00483EB7" w:rsidP="00483EB7">
            <w:pPr>
              <w:pStyle w:val="TableParagraph"/>
              <w:spacing w:before="1"/>
            </w:pPr>
            <w:r>
              <w:t>контроль</w:t>
            </w:r>
          </w:p>
        </w:tc>
        <w:tc>
          <w:tcPr>
            <w:tcW w:w="4019" w:type="dxa"/>
          </w:tcPr>
          <w:p w14:paraId="40A24134" w14:textId="77777777" w:rsidR="00483EB7" w:rsidRDefault="00483EB7" w:rsidP="00483EB7">
            <w:pPr>
              <w:pStyle w:val="TableParagraph"/>
              <w:spacing w:line="239" w:lineRule="exact"/>
              <w:ind w:left="109"/>
              <w:jc w:val="both"/>
            </w:pPr>
            <w:r>
              <w:t>Вопросы и содержание</w:t>
            </w:r>
          </w:p>
          <w:p w14:paraId="2BAC31D9" w14:textId="77777777" w:rsidR="00483EB7" w:rsidRDefault="00483EB7" w:rsidP="00483EB7">
            <w:pPr>
              <w:pStyle w:val="TableParagraph"/>
              <w:spacing w:before="1"/>
              <w:ind w:left="109" w:right="856"/>
              <w:jc w:val="both"/>
            </w:pPr>
            <w:r>
              <w:t>соответствующей темы занятия; вопросы занятия, изложенные в содержании темы</w:t>
            </w:r>
          </w:p>
        </w:tc>
        <w:tc>
          <w:tcPr>
            <w:tcW w:w="1599" w:type="dxa"/>
          </w:tcPr>
          <w:p w14:paraId="08011007" w14:textId="77777777" w:rsidR="00483EB7" w:rsidRDefault="00483EB7" w:rsidP="00483EB7">
            <w:pPr>
              <w:pStyle w:val="TableParagraph"/>
              <w:spacing w:line="239" w:lineRule="exact"/>
            </w:pPr>
            <w:r>
              <w:t>ПЗ:Доклады</w:t>
            </w:r>
          </w:p>
          <w:p w14:paraId="2BD086E1" w14:textId="77777777" w:rsidR="00483EB7" w:rsidRDefault="00483EB7" w:rsidP="00483EB7">
            <w:pPr>
              <w:pStyle w:val="TableParagraph"/>
              <w:spacing w:before="12" w:line="280" w:lineRule="atLeast"/>
              <w:ind w:right="172"/>
            </w:pPr>
            <w:r>
              <w:t>/</w:t>
            </w:r>
            <w:r w:rsidR="00606227">
              <w:t>Индивид.задания</w:t>
            </w:r>
          </w:p>
        </w:tc>
        <w:tc>
          <w:tcPr>
            <w:tcW w:w="1152" w:type="dxa"/>
          </w:tcPr>
          <w:p w14:paraId="79D33143" w14:textId="77777777" w:rsidR="00483EB7" w:rsidRDefault="00483EB7" w:rsidP="00483EB7">
            <w:pPr>
              <w:pStyle w:val="TableParagraph"/>
              <w:spacing w:line="239" w:lineRule="exact"/>
            </w:pPr>
            <w:r>
              <w:t>устная/пи</w:t>
            </w:r>
          </w:p>
          <w:p w14:paraId="3615DB24" w14:textId="77777777" w:rsidR="00483EB7" w:rsidRDefault="00483EB7" w:rsidP="00483EB7">
            <w:pPr>
              <w:pStyle w:val="TableParagraph"/>
              <w:spacing w:before="40"/>
            </w:pPr>
            <w:r>
              <w:t>сьменная</w:t>
            </w:r>
          </w:p>
        </w:tc>
      </w:tr>
      <w:tr w:rsidR="00483EB7" w14:paraId="1447FF46" w14:textId="77777777">
        <w:trPr>
          <w:trHeight w:val="1161"/>
        </w:trPr>
        <w:tc>
          <w:tcPr>
            <w:tcW w:w="2089" w:type="dxa"/>
          </w:tcPr>
          <w:p w14:paraId="220822A3" w14:textId="77777777" w:rsidR="00483EB7" w:rsidRDefault="00483EB7" w:rsidP="00483EB7">
            <w:pPr>
              <w:pStyle w:val="TableParagraph"/>
              <w:spacing w:before="1"/>
              <w:ind w:right="165"/>
            </w:pPr>
            <w:r>
              <w:t>Тема 4. Успешная</w:t>
            </w:r>
            <w:r>
              <w:rPr>
                <w:spacing w:val="-52"/>
              </w:rPr>
              <w:t xml:space="preserve"> </w:t>
            </w:r>
            <w:r>
              <w:t>практика</w:t>
            </w:r>
            <w:r>
              <w:rPr>
                <w:spacing w:val="1"/>
              </w:rPr>
              <w:t xml:space="preserve"> </w:t>
            </w:r>
            <w:r>
              <w:t>антикризисного</w:t>
            </w:r>
            <w:r>
              <w:rPr>
                <w:spacing w:val="1"/>
              </w:rPr>
              <w:t xml:space="preserve"> </w:t>
            </w:r>
            <w:r>
              <w:t>регулирования и</w:t>
            </w:r>
            <w:r>
              <w:rPr>
                <w:spacing w:val="1"/>
              </w:rPr>
              <w:t xml:space="preserve"> </w:t>
            </w:r>
            <w:r>
              <w:t>мер поддержки</w:t>
            </w:r>
            <w:r>
              <w:rPr>
                <w:spacing w:val="1"/>
              </w:rPr>
              <w:t xml:space="preserve"> </w:t>
            </w:r>
            <w:r>
              <w:t>бизнеса в период</w:t>
            </w:r>
            <w:r>
              <w:rPr>
                <w:spacing w:val="1"/>
              </w:rPr>
              <w:t xml:space="preserve"> </w:t>
            </w:r>
            <w:r>
              <w:t>кризиса.</w:t>
            </w:r>
          </w:p>
        </w:tc>
        <w:tc>
          <w:tcPr>
            <w:tcW w:w="1172" w:type="dxa"/>
          </w:tcPr>
          <w:p w14:paraId="2D257D17" w14:textId="77777777" w:rsidR="00483EB7" w:rsidRDefault="00483EB7" w:rsidP="00483EB7">
            <w:pPr>
              <w:pStyle w:val="TableParagraph"/>
              <w:spacing w:line="239" w:lineRule="exact"/>
            </w:pPr>
            <w:r>
              <w:t>Текущий</w:t>
            </w:r>
          </w:p>
          <w:p w14:paraId="123CA5D6" w14:textId="77777777" w:rsidR="00483EB7" w:rsidRDefault="00483EB7" w:rsidP="00483EB7">
            <w:pPr>
              <w:pStyle w:val="TableParagraph"/>
              <w:spacing w:before="1"/>
            </w:pPr>
            <w:r>
              <w:t>контроль</w:t>
            </w:r>
          </w:p>
        </w:tc>
        <w:tc>
          <w:tcPr>
            <w:tcW w:w="4019" w:type="dxa"/>
          </w:tcPr>
          <w:p w14:paraId="3BB2CB59" w14:textId="77777777" w:rsidR="00483EB7" w:rsidRDefault="00483EB7" w:rsidP="00483EB7">
            <w:pPr>
              <w:pStyle w:val="TableParagraph"/>
              <w:spacing w:line="239" w:lineRule="exact"/>
              <w:ind w:left="109"/>
              <w:jc w:val="both"/>
            </w:pPr>
            <w:r>
              <w:t>Вопросы и содержание</w:t>
            </w:r>
          </w:p>
          <w:p w14:paraId="552FEF8B" w14:textId="77777777" w:rsidR="00483EB7" w:rsidRDefault="00483EB7" w:rsidP="00483EB7">
            <w:pPr>
              <w:pStyle w:val="TableParagraph"/>
              <w:spacing w:before="1"/>
              <w:ind w:left="109" w:right="856"/>
              <w:jc w:val="both"/>
            </w:pPr>
            <w:r>
              <w:t>соответствующей темы занятия; вопросы занятия, изложенные в содержании темы</w:t>
            </w:r>
          </w:p>
        </w:tc>
        <w:tc>
          <w:tcPr>
            <w:tcW w:w="1599" w:type="dxa"/>
          </w:tcPr>
          <w:p w14:paraId="2B059C03" w14:textId="77777777" w:rsidR="00483EB7" w:rsidRDefault="00483EB7" w:rsidP="00483EB7">
            <w:pPr>
              <w:pStyle w:val="TableParagraph"/>
              <w:spacing w:line="239" w:lineRule="exact"/>
            </w:pPr>
            <w:r>
              <w:t>ПЗ:Доклады</w:t>
            </w:r>
          </w:p>
          <w:p w14:paraId="113EE3E1" w14:textId="77777777" w:rsidR="00483EB7" w:rsidRDefault="00483EB7" w:rsidP="00483EB7">
            <w:pPr>
              <w:pStyle w:val="TableParagraph"/>
              <w:spacing w:before="4"/>
            </w:pPr>
            <w:r>
              <w:t>/</w:t>
            </w:r>
            <w:r w:rsidR="00606227">
              <w:t>Индивид.задания</w:t>
            </w:r>
          </w:p>
        </w:tc>
        <w:tc>
          <w:tcPr>
            <w:tcW w:w="1152" w:type="dxa"/>
          </w:tcPr>
          <w:p w14:paraId="34B8D879" w14:textId="77777777" w:rsidR="00483EB7" w:rsidRDefault="00483EB7" w:rsidP="00483EB7">
            <w:pPr>
              <w:pStyle w:val="TableParagraph"/>
              <w:spacing w:line="239" w:lineRule="exact"/>
            </w:pPr>
            <w:r>
              <w:t>устная/пи</w:t>
            </w:r>
          </w:p>
          <w:p w14:paraId="32557A77" w14:textId="77777777" w:rsidR="00483EB7" w:rsidRDefault="00483EB7" w:rsidP="00483EB7">
            <w:pPr>
              <w:pStyle w:val="TableParagraph"/>
              <w:spacing w:before="40"/>
            </w:pPr>
            <w:r>
              <w:t>сьменная</w:t>
            </w:r>
          </w:p>
        </w:tc>
      </w:tr>
      <w:tr w:rsidR="00483EB7" w14:paraId="0421BF4D" w14:textId="77777777">
        <w:trPr>
          <w:trHeight w:val="1010"/>
        </w:trPr>
        <w:tc>
          <w:tcPr>
            <w:tcW w:w="2089" w:type="dxa"/>
            <w:tcBorders>
              <w:bottom w:val="single" w:sz="6" w:space="0" w:color="000000"/>
            </w:tcBorders>
          </w:tcPr>
          <w:p w14:paraId="2918E451" w14:textId="77777777" w:rsidR="00483EB7" w:rsidRDefault="00483EB7" w:rsidP="00483EB7">
            <w:pPr>
              <w:pStyle w:val="TableParagraph"/>
              <w:spacing w:line="242" w:lineRule="auto"/>
              <w:ind w:right="842"/>
              <w:rPr>
                <w:b/>
              </w:rPr>
            </w:pPr>
            <w:r>
              <w:rPr>
                <w:b/>
              </w:rPr>
              <w:t>Все темы и разделы:</w:t>
            </w:r>
          </w:p>
        </w:tc>
        <w:tc>
          <w:tcPr>
            <w:tcW w:w="1172" w:type="dxa"/>
            <w:tcBorders>
              <w:bottom w:val="single" w:sz="6" w:space="0" w:color="000000"/>
            </w:tcBorders>
          </w:tcPr>
          <w:p w14:paraId="3AFBC0A2" w14:textId="77777777" w:rsidR="00483EB7" w:rsidRDefault="00483EB7" w:rsidP="00483EB7">
            <w:pPr>
              <w:pStyle w:val="TableParagraph"/>
              <w:spacing w:line="242" w:lineRule="auto"/>
              <w:ind w:right="111"/>
              <w:rPr>
                <w:b/>
              </w:rPr>
            </w:pPr>
            <w:r>
              <w:rPr>
                <w:b/>
              </w:rPr>
              <w:t>Промежуточная аттестация</w:t>
            </w:r>
          </w:p>
        </w:tc>
        <w:tc>
          <w:tcPr>
            <w:tcW w:w="4019" w:type="dxa"/>
            <w:tcBorders>
              <w:bottom w:val="single" w:sz="6" w:space="0" w:color="000000"/>
            </w:tcBorders>
          </w:tcPr>
          <w:p w14:paraId="6719CC15" w14:textId="77777777" w:rsidR="00483EB7" w:rsidRDefault="00483EB7" w:rsidP="00483EB7">
            <w:pPr>
              <w:pStyle w:val="TableParagraph"/>
              <w:spacing w:line="239" w:lineRule="exact"/>
              <w:ind w:left="109"/>
            </w:pPr>
            <w:r>
              <w:t>Обобщенные результаты обучения по дисциплине теоретических знаний и практических навыков</w:t>
            </w:r>
          </w:p>
        </w:tc>
        <w:tc>
          <w:tcPr>
            <w:tcW w:w="1599" w:type="dxa"/>
            <w:tcBorders>
              <w:bottom w:val="single" w:sz="6" w:space="0" w:color="000000"/>
            </w:tcBorders>
          </w:tcPr>
          <w:p w14:paraId="63B73B89" w14:textId="77777777" w:rsidR="00483EB7" w:rsidRDefault="00483EB7" w:rsidP="00483EB7">
            <w:pPr>
              <w:pStyle w:val="TableParagraph"/>
              <w:spacing w:line="239" w:lineRule="exact"/>
            </w:pPr>
            <w:r>
              <w:t>Вопросы к экзамену</w:t>
            </w:r>
          </w:p>
        </w:tc>
        <w:tc>
          <w:tcPr>
            <w:tcW w:w="1152" w:type="dxa"/>
            <w:tcBorders>
              <w:bottom w:val="single" w:sz="6" w:space="0" w:color="000000"/>
            </w:tcBorders>
          </w:tcPr>
          <w:p w14:paraId="0773E4EB" w14:textId="77777777" w:rsidR="00483EB7" w:rsidRDefault="00483EB7" w:rsidP="00483EB7">
            <w:pPr>
              <w:pStyle w:val="TableParagraph"/>
              <w:spacing w:line="239" w:lineRule="exact"/>
            </w:pPr>
            <w:r>
              <w:t>Устная</w:t>
            </w:r>
          </w:p>
        </w:tc>
      </w:tr>
    </w:tbl>
    <w:p w14:paraId="1DB49BBB" w14:textId="77777777" w:rsidR="002A0748" w:rsidRDefault="002A0748">
      <w:pPr>
        <w:pStyle w:val="a3"/>
        <w:spacing w:before="9"/>
        <w:ind w:left="0"/>
        <w:rPr>
          <w:sz w:val="19"/>
        </w:rPr>
      </w:pPr>
    </w:p>
    <w:p w14:paraId="34C71599" w14:textId="77777777" w:rsidR="002A0748" w:rsidRDefault="00310E14" w:rsidP="00310E14">
      <w:pPr>
        <w:pStyle w:val="1"/>
        <w:tabs>
          <w:tab w:val="left" w:pos="2889"/>
        </w:tabs>
        <w:spacing w:before="86"/>
        <w:ind w:left="2888"/>
      </w:pPr>
      <w:r>
        <w:t>3. Показатели и критерии оценки</w:t>
      </w:r>
      <w:r>
        <w:rPr>
          <w:spacing w:val="2"/>
        </w:rPr>
        <w:t xml:space="preserve"> </w:t>
      </w:r>
      <w:r>
        <w:t>компетенций</w:t>
      </w:r>
    </w:p>
    <w:p w14:paraId="54945F0E" w14:textId="77777777" w:rsidR="002A0748" w:rsidRDefault="002A0748">
      <w:pPr>
        <w:pStyle w:val="a3"/>
        <w:spacing w:before="7"/>
        <w:ind w:left="0"/>
        <w:rPr>
          <w:b/>
          <w:sz w:val="27"/>
        </w:rPr>
      </w:pPr>
    </w:p>
    <w:p w14:paraId="5B0F7912" w14:textId="77777777" w:rsidR="00310E14" w:rsidRDefault="00310E14" w:rsidP="00310E14">
      <w:pPr>
        <w:pStyle w:val="a3"/>
        <w:ind w:left="0" w:firstLine="710"/>
        <w:jc w:val="both"/>
      </w:pPr>
      <w:r>
        <w:t>Оценка знаний, умений, владений выражается в пятибалльной системе.</w:t>
      </w:r>
    </w:p>
    <w:p w14:paraId="7BA49156" w14:textId="77777777" w:rsidR="00310E14" w:rsidRDefault="00310E14" w:rsidP="00310E14">
      <w:pPr>
        <w:pStyle w:val="a3"/>
        <w:ind w:left="0" w:firstLine="710"/>
        <w:jc w:val="both"/>
      </w:pPr>
    </w:p>
    <w:p w14:paraId="73687C5C" w14:textId="77777777" w:rsidR="002A0748" w:rsidRDefault="00310E14">
      <w:pPr>
        <w:pStyle w:val="a3"/>
        <w:spacing w:after="12"/>
      </w:pPr>
      <w:r>
        <w:t>Таблица – 3.1. Текущий контроль</w:t>
      </w:r>
    </w:p>
    <w:tbl>
      <w:tblPr>
        <w:tblStyle w:val="TableNormal"/>
        <w:tblW w:w="0" w:type="auto"/>
        <w:tblInd w:w="5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2"/>
        <w:gridCol w:w="1940"/>
        <w:gridCol w:w="1514"/>
        <w:gridCol w:w="324"/>
        <w:gridCol w:w="1560"/>
        <w:gridCol w:w="283"/>
        <w:gridCol w:w="1842"/>
        <w:gridCol w:w="1704"/>
      </w:tblGrid>
      <w:tr w:rsidR="002A0748" w14:paraId="63415CF8" w14:textId="77777777">
        <w:trPr>
          <w:trHeight w:val="246"/>
        </w:trPr>
        <w:tc>
          <w:tcPr>
            <w:tcW w:w="442" w:type="dxa"/>
            <w:vMerge w:val="restart"/>
            <w:tcBorders>
              <w:left w:val="single" w:sz="4" w:space="0" w:color="000000"/>
              <w:bottom w:val="single" w:sz="4" w:space="0" w:color="000000"/>
              <w:right w:val="single" w:sz="4" w:space="0" w:color="000000"/>
            </w:tcBorders>
          </w:tcPr>
          <w:p w14:paraId="0A77D9D3" w14:textId="77777777" w:rsidR="002A0748" w:rsidRDefault="00310E14">
            <w:pPr>
              <w:pStyle w:val="TableParagraph"/>
              <w:spacing w:line="247" w:lineRule="exact"/>
              <w:rPr>
                <w:b/>
              </w:rPr>
            </w:pPr>
            <w:r>
              <w:rPr>
                <w:b/>
              </w:rPr>
              <w:t>№</w:t>
            </w:r>
          </w:p>
        </w:tc>
        <w:tc>
          <w:tcPr>
            <w:tcW w:w="1940" w:type="dxa"/>
            <w:vMerge w:val="restart"/>
            <w:tcBorders>
              <w:left w:val="single" w:sz="4" w:space="0" w:color="000000"/>
              <w:bottom w:val="single" w:sz="4" w:space="0" w:color="000000"/>
              <w:right w:val="single" w:sz="4" w:space="0" w:color="000000"/>
            </w:tcBorders>
          </w:tcPr>
          <w:p w14:paraId="32EC25A1" w14:textId="77777777" w:rsidR="002A0748" w:rsidRDefault="00310E14">
            <w:pPr>
              <w:pStyle w:val="TableParagraph"/>
              <w:spacing w:line="247" w:lineRule="exact"/>
              <w:ind w:left="379"/>
              <w:rPr>
                <w:b/>
              </w:rPr>
            </w:pPr>
            <w:r>
              <w:rPr>
                <w:b/>
              </w:rPr>
              <w:t>Виды работ</w:t>
            </w:r>
          </w:p>
        </w:tc>
        <w:tc>
          <w:tcPr>
            <w:tcW w:w="7227" w:type="dxa"/>
            <w:gridSpan w:val="6"/>
            <w:tcBorders>
              <w:left w:val="single" w:sz="4" w:space="0" w:color="000000"/>
              <w:bottom w:val="single" w:sz="4" w:space="0" w:color="000000"/>
              <w:right w:val="single" w:sz="4" w:space="0" w:color="000000"/>
            </w:tcBorders>
          </w:tcPr>
          <w:p w14:paraId="286C7140" w14:textId="77777777" w:rsidR="002A0748" w:rsidRDefault="00310E14">
            <w:pPr>
              <w:pStyle w:val="TableParagraph"/>
              <w:spacing w:line="227" w:lineRule="exact"/>
              <w:ind w:left="2476" w:right="2466"/>
              <w:jc w:val="center"/>
              <w:rPr>
                <w:b/>
              </w:rPr>
            </w:pPr>
            <w:r>
              <w:rPr>
                <w:b/>
              </w:rPr>
              <w:t>Критерии оценивания</w:t>
            </w:r>
          </w:p>
        </w:tc>
      </w:tr>
      <w:tr w:rsidR="00310E14" w14:paraId="1BDD6B72" w14:textId="77777777" w:rsidTr="00310E14">
        <w:trPr>
          <w:trHeight w:val="1012"/>
        </w:trPr>
        <w:tc>
          <w:tcPr>
            <w:tcW w:w="442" w:type="dxa"/>
            <w:vMerge/>
            <w:tcBorders>
              <w:top w:val="nil"/>
              <w:left w:val="single" w:sz="4" w:space="0" w:color="000000"/>
              <w:bottom w:val="single" w:sz="4" w:space="0" w:color="000000"/>
              <w:right w:val="single" w:sz="4" w:space="0" w:color="000000"/>
            </w:tcBorders>
          </w:tcPr>
          <w:p w14:paraId="5D988330" w14:textId="77777777" w:rsidR="00310E14" w:rsidRDefault="00310E14" w:rsidP="00310E14">
            <w:pPr>
              <w:rPr>
                <w:sz w:val="2"/>
                <w:szCs w:val="2"/>
              </w:rPr>
            </w:pPr>
          </w:p>
        </w:tc>
        <w:tc>
          <w:tcPr>
            <w:tcW w:w="1940" w:type="dxa"/>
            <w:vMerge/>
            <w:tcBorders>
              <w:top w:val="nil"/>
              <w:left w:val="single" w:sz="4" w:space="0" w:color="000000"/>
              <w:bottom w:val="single" w:sz="4" w:space="0" w:color="000000"/>
              <w:right w:val="single" w:sz="4" w:space="0" w:color="000000"/>
            </w:tcBorders>
          </w:tcPr>
          <w:p w14:paraId="3EEDB442" w14:textId="77777777" w:rsidR="00310E14" w:rsidRDefault="00310E14" w:rsidP="00310E14">
            <w:pPr>
              <w:rPr>
                <w:sz w:val="2"/>
                <w:szCs w:val="2"/>
              </w:rPr>
            </w:pP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4029306D" w14:textId="77777777" w:rsidR="00310E14" w:rsidRDefault="00310E14" w:rsidP="00310E14">
            <w:pPr>
              <w:pStyle w:val="TableParagraph"/>
              <w:jc w:val="center"/>
            </w:pPr>
            <w:r>
              <w:t>Неудовлет-ворительно</w:t>
            </w:r>
          </w:p>
          <w:p w14:paraId="0733A762" w14:textId="77777777" w:rsidR="00310E14" w:rsidRDefault="00310E14" w:rsidP="00310E14">
            <w:pPr>
              <w:pStyle w:val="TableParagraph"/>
              <w:jc w:val="center"/>
            </w:pPr>
            <w:r>
              <w:t>(2 балла)</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63A90FA6" w14:textId="77777777" w:rsidR="00310E14" w:rsidRDefault="00310E14" w:rsidP="00310E14">
            <w:pPr>
              <w:pStyle w:val="TableParagraph"/>
              <w:jc w:val="center"/>
            </w:pPr>
            <w:r>
              <w:t>Удовлетвори-тельно</w:t>
            </w:r>
          </w:p>
          <w:p w14:paraId="67CA4438" w14:textId="77777777" w:rsidR="00310E14" w:rsidRDefault="00310E14" w:rsidP="00310E14">
            <w:pPr>
              <w:pStyle w:val="TableParagraph"/>
              <w:jc w:val="center"/>
            </w:pPr>
            <w:r>
              <w:t>(3 балла)</w:t>
            </w:r>
          </w:p>
        </w:tc>
        <w:tc>
          <w:tcPr>
            <w:tcW w:w="1842" w:type="dxa"/>
            <w:tcBorders>
              <w:top w:val="single" w:sz="4" w:space="0" w:color="000000"/>
              <w:left w:val="single" w:sz="4" w:space="0" w:color="000000"/>
              <w:bottom w:val="single" w:sz="4" w:space="0" w:color="000000"/>
              <w:right w:val="single" w:sz="4" w:space="0" w:color="000000"/>
            </w:tcBorders>
            <w:vAlign w:val="center"/>
          </w:tcPr>
          <w:p w14:paraId="55A80E48" w14:textId="77777777" w:rsidR="00310E14" w:rsidRDefault="00310E14" w:rsidP="00310E14">
            <w:pPr>
              <w:pStyle w:val="TableParagraph"/>
              <w:jc w:val="center"/>
            </w:pPr>
            <w:r>
              <w:t>Хорошо</w:t>
            </w:r>
          </w:p>
          <w:p w14:paraId="2B38B640" w14:textId="77777777" w:rsidR="00310E14" w:rsidRDefault="00310E14" w:rsidP="00310E14">
            <w:pPr>
              <w:pStyle w:val="TableParagraph"/>
              <w:jc w:val="center"/>
            </w:pPr>
            <w:r>
              <w:t>(4 балла)</w:t>
            </w:r>
          </w:p>
        </w:tc>
        <w:tc>
          <w:tcPr>
            <w:tcW w:w="1704" w:type="dxa"/>
            <w:tcBorders>
              <w:top w:val="single" w:sz="4" w:space="0" w:color="000000"/>
              <w:left w:val="single" w:sz="4" w:space="0" w:color="000000"/>
              <w:bottom w:val="single" w:sz="4" w:space="0" w:color="000000"/>
              <w:right w:val="single" w:sz="4" w:space="0" w:color="000000"/>
            </w:tcBorders>
            <w:vAlign w:val="center"/>
          </w:tcPr>
          <w:p w14:paraId="39B483C7" w14:textId="77777777" w:rsidR="00310E14" w:rsidRDefault="00310E14" w:rsidP="00310E14">
            <w:pPr>
              <w:pStyle w:val="TableParagraph"/>
              <w:jc w:val="center"/>
            </w:pPr>
            <w:r>
              <w:t>Отлично</w:t>
            </w:r>
          </w:p>
          <w:p w14:paraId="5D302A8E" w14:textId="77777777" w:rsidR="00310E14" w:rsidRDefault="00310E14" w:rsidP="00310E14">
            <w:pPr>
              <w:pStyle w:val="TableParagraph"/>
              <w:jc w:val="center"/>
            </w:pPr>
            <w:r>
              <w:t>(5 баллов)</w:t>
            </w:r>
          </w:p>
        </w:tc>
      </w:tr>
      <w:tr w:rsidR="002A0748" w14:paraId="32E35058" w14:textId="77777777">
        <w:trPr>
          <w:trHeight w:val="244"/>
        </w:trPr>
        <w:tc>
          <w:tcPr>
            <w:tcW w:w="442" w:type="dxa"/>
            <w:tcBorders>
              <w:top w:val="single" w:sz="4" w:space="0" w:color="000000"/>
              <w:left w:val="single" w:sz="4" w:space="0" w:color="000000"/>
              <w:bottom w:val="nil"/>
              <w:right w:val="single" w:sz="4" w:space="0" w:color="000000"/>
            </w:tcBorders>
          </w:tcPr>
          <w:p w14:paraId="186FB06F" w14:textId="77777777" w:rsidR="002A0748" w:rsidRDefault="00310E14">
            <w:pPr>
              <w:pStyle w:val="TableParagraph"/>
              <w:spacing w:line="225" w:lineRule="exact"/>
            </w:pPr>
            <w:r>
              <w:t>1</w:t>
            </w:r>
          </w:p>
        </w:tc>
        <w:tc>
          <w:tcPr>
            <w:tcW w:w="1940" w:type="dxa"/>
            <w:vMerge w:val="restart"/>
            <w:tcBorders>
              <w:top w:val="single" w:sz="4" w:space="0" w:color="000000"/>
              <w:left w:val="single" w:sz="4" w:space="0" w:color="000000"/>
              <w:bottom w:val="single" w:sz="4" w:space="0" w:color="000000"/>
              <w:right w:val="single" w:sz="4" w:space="0" w:color="000000"/>
            </w:tcBorders>
          </w:tcPr>
          <w:p w14:paraId="0FD058C3" w14:textId="77777777" w:rsidR="002A0748" w:rsidRDefault="00310E14">
            <w:pPr>
              <w:pStyle w:val="TableParagraph"/>
              <w:spacing w:line="244" w:lineRule="exact"/>
              <w:ind w:left="105"/>
            </w:pPr>
            <w:r>
              <w:t>Работа на лекциях</w:t>
            </w:r>
          </w:p>
        </w:tc>
        <w:tc>
          <w:tcPr>
            <w:tcW w:w="1838" w:type="dxa"/>
            <w:gridSpan w:val="2"/>
            <w:vMerge w:val="restart"/>
            <w:tcBorders>
              <w:top w:val="single" w:sz="4" w:space="0" w:color="000000"/>
              <w:left w:val="single" w:sz="4" w:space="0" w:color="000000"/>
              <w:bottom w:val="single" w:sz="4" w:space="0" w:color="000000"/>
              <w:right w:val="single" w:sz="4" w:space="0" w:color="000000"/>
            </w:tcBorders>
          </w:tcPr>
          <w:p w14:paraId="46E9DA6D" w14:textId="77777777" w:rsidR="002A0748" w:rsidRDefault="00310E14">
            <w:pPr>
              <w:pStyle w:val="TableParagraph"/>
              <w:tabs>
                <w:tab w:val="left" w:pos="551"/>
                <w:tab w:val="left" w:pos="1512"/>
              </w:tabs>
              <w:ind w:left="105" w:right="95"/>
            </w:pPr>
            <w:r>
              <w:t xml:space="preserve">Отсутствие участия </w:t>
            </w:r>
            <w:r>
              <w:rPr>
                <w:spacing w:val="-3"/>
              </w:rPr>
              <w:t xml:space="preserve">студента </w:t>
            </w:r>
            <w:r>
              <w:t>в</w:t>
            </w:r>
            <w:r>
              <w:tab/>
              <w:t>работе</w:t>
            </w:r>
            <w:r>
              <w:tab/>
            </w:r>
            <w:r>
              <w:rPr>
                <w:spacing w:val="-9"/>
              </w:rPr>
              <w:t xml:space="preserve">на </w:t>
            </w:r>
            <w:r>
              <w:t>занятии</w:t>
            </w:r>
          </w:p>
        </w:tc>
        <w:tc>
          <w:tcPr>
            <w:tcW w:w="1843" w:type="dxa"/>
            <w:gridSpan w:val="2"/>
            <w:vMerge w:val="restart"/>
            <w:tcBorders>
              <w:top w:val="single" w:sz="4" w:space="0" w:color="000000"/>
              <w:left w:val="single" w:sz="4" w:space="0" w:color="000000"/>
              <w:bottom w:val="single" w:sz="4" w:space="0" w:color="000000"/>
              <w:right w:val="single" w:sz="4" w:space="0" w:color="000000"/>
            </w:tcBorders>
          </w:tcPr>
          <w:p w14:paraId="146D5A2C" w14:textId="77777777" w:rsidR="002A0748" w:rsidRDefault="00310E14">
            <w:pPr>
              <w:pStyle w:val="TableParagraph"/>
              <w:spacing w:line="242" w:lineRule="auto"/>
              <w:ind w:left="111" w:right="378"/>
            </w:pPr>
            <w:r>
              <w:t>Единичное высказывание</w:t>
            </w:r>
          </w:p>
        </w:tc>
        <w:tc>
          <w:tcPr>
            <w:tcW w:w="1842" w:type="dxa"/>
            <w:vMerge w:val="restart"/>
            <w:tcBorders>
              <w:top w:val="single" w:sz="4" w:space="0" w:color="000000"/>
              <w:left w:val="single" w:sz="4" w:space="0" w:color="000000"/>
              <w:bottom w:val="single" w:sz="4" w:space="0" w:color="000000"/>
              <w:right w:val="single" w:sz="4" w:space="0" w:color="000000"/>
            </w:tcBorders>
          </w:tcPr>
          <w:p w14:paraId="422903E7" w14:textId="77777777" w:rsidR="002A0748" w:rsidRDefault="00310E14">
            <w:pPr>
              <w:pStyle w:val="TableParagraph"/>
              <w:ind w:left="112" w:right="139"/>
            </w:pPr>
            <w:r>
              <w:t xml:space="preserve">Высказывание суждений, активное  участие в </w:t>
            </w:r>
            <w:r>
              <w:rPr>
                <w:spacing w:val="-4"/>
              </w:rPr>
              <w:t xml:space="preserve">работе </w:t>
            </w:r>
            <w:r>
              <w:t>на</w:t>
            </w:r>
            <w:r>
              <w:rPr>
                <w:spacing w:val="-1"/>
              </w:rPr>
              <w:t xml:space="preserve"> </w:t>
            </w:r>
            <w:r>
              <w:t>занятии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3A879E6B" w14:textId="77777777" w:rsidR="002A0748" w:rsidRDefault="00310E14">
            <w:pPr>
              <w:pStyle w:val="TableParagraph"/>
              <w:tabs>
                <w:tab w:val="left" w:pos="1491"/>
              </w:tabs>
              <w:ind w:left="114" w:right="96"/>
            </w:pPr>
            <w:r>
              <w:t>Высказывание неординарных суждений, активное участие</w:t>
            </w:r>
            <w:r>
              <w:tab/>
            </w:r>
            <w:r>
              <w:rPr>
                <w:spacing w:val="-18"/>
              </w:rPr>
              <w:t>в</w:t>
            </w:r>
          </w:p>
          <w:p w14:paraId="7FD53F1E" w14:textId="77777777" w:rsidR="002A0748" w:rsidRDefault="00310E14">
            <w:pPr>
              <w:pStyle w:val="TableParagraph"/>
              <w:tabs>
                <w:tab w:val="left" w:pos="1382"/>
              </w:tabs>
              <w:spacing w:line="250" w:lineRule="atLeast"/>
              <w:ind w:left="114" w:right="92"/>
            </w:pPr>
            <w:r>
              <w:t>работе</w:t>
            </w:r>
            <w:r>
              <w:tab/>
            </w:r>
            <w:r>
              <w:rPr>
                <w:spacing w:val="-9"/>
              </w:rPr>
              <w:t xml:space="preserve">на </w:t>
            </w:r>
            <w:r>
              <w:t>занятии</w:t>
            </w:r>
          </w:p>
        </w:tc>
      </w:tr>
      <w:tr w:rsidR="002A0748" w14:paraId="6183A912" w14:textId="77777777">
        <w:trPr>
          <w:trHeight w:val="244"/>
        </w:trPr>
        <w:tc>
          <w:tcPr>
            <w:tcW w:w="442" w:type="dxa"/>
            <w:tcBorders>
              <w:top w:val="nil"/>
              <w:left w:val="single" w:sz="4" w:space="0" w:color="000000"/>
              <w:bottom w:val="nil"/>
              <w:right w:val="single" w:sz="4" w:space="0" w:color="000000"/>
            </w:tcBorders>
          </w:tcPr>
          <w:p w14:paraId="558E0FEB"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46057CF1"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5B9709D5"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4C6119E1"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42A9CF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1D55DFE" w14:textId="77777777" w:rsidR="002A0748" w:rsidRDefault="002A0748">
            <w:pPr>
              <w:rPr>
                <w:sz w:val="2"/>
                <w:szCs w:val="2"/>
              </w:rPr>
            </w:pPr>
          </w:p>
        </w:tc>
      </w:tr>
      <w:tr w:rsidR="002A0748" w14:paraId="674F4E16" w14:textId="77777777">
        <w:trPr>
          <w:trHeight w:val="241"/>
        </w:trPr>
        <w:tc>
          <w:tcPr>
            <w:tcW w:w="442" w:type="dxa"/>
            <w:tcBorders>
              <w:top w:val="nil"/>
              <w:left w:val="single" w:sz="4" w:space="0" w:color="000000"/>
              <w:bottom w:val="nil"/>
              <w:right w:val="single" w:sz="4" w:space="0" w:color="000000"/>
            </w:tcBorders>
          </w:tcPr>
          <w:p w14:paraId="12FA028A"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1C402A4C"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64A367FE"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6BD978ED"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1010D64"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06B8161" w14:textId="77777777" w:rsidR="002A0748" w:rsidRDefault="002A0748">
            <w:pPr>
              <w:rPr>
                <w:sz w:val="2"/>
                <w:szCs w:val="2"/>
              </w:rPr>
            </w:pPr>
          </w:p>
        </w:tc>
      </w:tr>
      <w:tr w:rsidR="002A0748" w14:paraId="50D36BFA" w14:textId="77777777">
        <w:trPr>
          <w:trHeight w:val="241"/>
        </w:trPr>
        <w:tc>
          <w:tcPr>
            <w:tcW w:w="442" w:type="dxa"/>
            <w:tcBorders>
              <w:top w:val="nil"/>
              <w:left w:val="single" w:sz="4" w:space="0" w:color="000000"/>
              <w:bottom w:val="nil"/>
              <w:right w:val="single" w:sz="4" w:space="0" w:color="000000"/>
            </w:tcBorders>
          </w:tcPr>
          <w:p w14:paraId="687398E7"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35BDB9E0"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4A9085B0"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25659D70"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65585C3"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9F96CE5" w14:textId="77777777" w:rsidR="002A0748" w:rsidRDefault="002A0748">
            <w:pPr>
              <w:rPr>
                <w:sz w:val="2"/>
                <w:szCs w:val="2"/>
              </w:rPr>
            </w:pPr>
          </w:p>
        </w:tc>
      </w:tr>
      <w:tr w:rsidR="002A0748" w14:paraId="5E1DADFC" w14:textId="77777777">
        <w:trPr>
          <w:trHeight w:val="244"/>
        </w:trPr>
        <w:tc>
          <w:tcPr>
            <w:tcW w:w="442" w:type="dxa"/>
            <w:tcBorders>
              <w:top w:val="nil"/>
              <w:left w:val="single" w:sz="4" w:space="0" w:color="000000"/>
              <w:bottom w:val="nil"/>
              <w:right w:val="single" w:sz="4" w:space="0" w:color="000000"/>
            </w:tcBorders>
          </w:tcPr>
          <w:p w14:paraId="59E2270B"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400A6F0"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38112C24"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05D72A96"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2A89773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6B02238" w14:textId="77777777" w:rsidR="002A0748" w:rsidRDefault="002A0748">
            <w:pPr>
              <w:rPr>
                <w:sz w:val="2"/>
                <w:szCs w:val="2"/>
              </w:rPr>
            </w:pPr>
          </w:p>
        </w:tc>
      </w:tr>
      <w:tr w:rsidR="002A0748" w14:paraId="1BD21B24" w14:textId="77777777">
        <w:trPr>
          <w:trHeight w:val="244"/>
        </w:trPr>
        <w:tc>
          <w:tcPr>
            <w:tcW w:w="442" w:type="dxa"/>
            <w:tcBorders>
              <w:top w:val="nil"/>
              <w:left w:val="single" w:sz="4" w:space="0" w:color="000000"/>
              <w:bottom w:val="nil"/>
              <w:right w:val="single" w:sz="4" w:space="0" w:color="000000"/>
            </w:tcBorders>
          </w:tcPr>
          <w:p w14:paraId="33A88F43"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48CDAB3"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0AAEEB4F"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7385E6D9"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2F61907"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62B07AB" w14:textId="77777777" w:rsidR="002A0748" w:rsidRDefault="002A0748">
            <w:pPr>
              <w:rPr>
                <w:sz w:val="2"/>
                <w:szCs w:val="2"/>
              </w:rPr>
            </w:pPr>
          </w:p>
        </w:tc>
      </w:tr>
      <w:tr w:rsidR="002A0748" w14:paraId="1CD270D4" w14:textId="77777777">
        <w:trPr>
          <w:trHeight w:val="249"/>
        </w:trPr>
        <w:tc>
          <w:tcPr>
            <w:tcW w:w="442" w:type="dxa"/>
            <w:tcBorders>
              <w:top w:val="nil"/>
              <w:left w:val="single" w:sz="4" w:space="0" w:color="000000"/>
              <w:bottom w:val="single" w:sz="4" w:space="0" w:color="000000"/>
              <w:right w:val="single" w:sz="4" w:space="0" w:color="000000"/>
            </w:tcBorders>
          </w:tcPr>
          <w:p w14:paraId="6667FCC2" w14:textId="77777777" w:rsidR="002A0748" w:rsidRDefault="002A0748">
            <w:pPr>
              <w:pStyle w:val="TableParagraph"/>
              <w:ind w:left="0"/>
              <w:rPr>
                <w:sz w:val="18"/>
              </w:rPr>
            </w:pPr>
          </w:p>
        </w:tc>
        <w:tc>
          <w:tcPr>
            <w:tcW w:w="1940" w:type="dxa"/>
            <w:vMerge/>
            <w:tcBorders>
              <w:top w:val="nil"/>
              <w:left w:val="single" w:sz="4" w:space="0" w:color="000000"/>
              <w:bottom w:val="single" w:sz="4" w:space="0" w:color="000000"/>
              <w:right w:val="single" w:sz="4" w:space="0" w:color="000000"/>
            </w:tcBorders>
          </w:tcPr>
          <w:p w14:paraId="3E587FA9"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6426406C"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2A825AC2"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65E0910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32991FC" w14:textId="77777777" w:rsidR="002A0748" w:rsidRDefault="002A0748">
            <w:pPr>
              <w:rPr>
                <w:sz w:val="2"/>
                <w:szCs w:val="2"/>
              </w:rPr>
            </w:pPr>
          </w:p>
        </w:tc>
      </w:tr>
      <w:tr w:rsidR="002A0748" w14:paraId="0F62874A" w14:textId="77777777">
        <w:trPr>
          <w:trHeight w:val="244"/>
        </w:trPr>
        <w:tc>
          <w:tcPr>
            <w:tcW w:w="442" w:type="dxa"/>
            <w:tcBorders>
              <w:top w:val="single" w:sz="4" w:space="0" w:color="000000"/>
              <w:left w:val="single" w:sz="4" w:space="0" w:color="000000"/>
              <w:bottom w:val="nil"/>
              <w:right w:val="single" w:sz="4" w:space="0" w:color="000000"/>
            </w:tcBorders>
          </w:tcPr>
          <w:p w14:paraId="503F274B" w14:textId="77777777" w:rsidR="002A0748" w:rsidRDefault="00310E14">
            <w:pPr>
              <w:pStyle w:val="TableParagraph"/>
              <w:spacing w:line="224" w:lineRule="exact"/>
            </w:pPr>
            <w:r>
              <w:t>2</w:t>
            </w:r>
          </w:p>
        </w:tc>
        <w:tc>
          <w:tcPr>
            <w:tcW w:w="1940" w:type="dxa"/>
            <w:vMerge w:val="restart"/>
            <w:tcBorders>
              <w:top w:val="single" w:sz="4" w:space="0" w:color="000000"/>
              <w:left w:val="single" w:sz="4" w:space="0" w:color="000000"/>
              <w:bottom w:val="single" w:sz="4" w:space="0" w:color="000000"/>
              <w:right w:val="single" w:sz="4" w:space="0" w:color="000000"/>
            </w:tcBorders>
          </w:tcPr>
          <w:p w14:paraId="21D33D84" w14:textId="77777777" w:rsidR="002A0748" w:rsidRDefault="00310E14">
            <w:pPr>
              <w:pStyle w:val="TableParagraph"/>
              <w:tabs>
                <w:tab w:val="left" w:pos="1616"/>
              </w:tabs>
              <w:spacing w:line="244" w:lineRule="exact"/>
              <w:ind w:left="105"/>
            </w:pPr>
            <w:r>
              <w:t>Работа</w:t>
            </w:r>
            <w:r>
              <w:tab/>
              <w:t>на</w:t>
            </w:r>
          </w:p>
          <w:p w14:paraId="3FEBBF8E" w14:textId="77777777" w:rsidR="002A0748" w:rsidRDefault="00310E14">
            <w:pPr>
              <w:pStyle w:val="TableParagraph"/>
              <w:tabs>
                <w:tab w:val="left" w:pos="1208"/>
              </w:tabs>
              <w:spacing w:before="1"/>
              <w:ind w:left="105" w:right="105"/>
            </w:pPr>
            <w:r>
              <w:t>практических занятиях, решение</w:t>
            </w:r>
            <w:r>
              <w:tab/>
            </w:r>
            <w:r>
              <w:rPr>
                <w:spacing w:val="-6"/>
              </w:rPr>
              <w:t xml:space="preserve">общих </w:t>
            </w:r>
            <w:r>
              <w:t>практических задач</w:t>
            </w:r>
          </w:p>
        </w:tc>
        <w:tc>
          <w:tcPr>
            <w:tcW w:w="1514" w:type="dxa"/>
            <w:vMerge w:val="restart"/>
            <w:tcBorders>
              <w:top w:val="single" w:sz="4" w:space="0" w:color="000000"/>
              <w:left w:val="single" w:sz="4" w:space="0" w:color="000000"/>
              <w:bottom w:val="single" w:sz="4" w:space="0" w:color="000000"/>
              <w:right w:val="nil"/>
            </w:tcBorders>
          </w:tcPr>
          <w:p w14:paraId="522072D1" w14:textId="77777777" w:rsidR="002A0748" w:rsidRDefault="00310E14">
            <w:pPr>
              <w:pStyle w:val="TableParagraph"/>
              <w:ind w:left="105" w:right="86"/>
            </w:pPr>
            <w:r>
              <w:t>Отсутствие участия обсуждении, решении, неправильное решение</w:t>
            </w:r>
          </w:p>
        </w:tc>
        <w:tc>
          <w:tcPr>
            <w:tcW w:w="324" w:type="dxa"/>
            <w:vMerge w:val="restart"/>
            <w:tcBorders>
              <w:top w:val="single" w:sz="4" w:space="0" w:color="000000"/>
              <w:left w:val="nil"/>
              <w:bottom w:val="single" w:sz="4" w:space="0" w:color="000000"/>
              <w:right w:val="single" w:sz="4" w:space="0" w:color="000000"/>
            </w:tcBorders>
          </w:tcPr>
          <w:p w14:paraId="41E199A9" w14:textId="77777777" w:rsidR="002A0748" w:rsidRDefault="002A0748">
            <w:pPr>
              <w:pStyle w:val="TableParagraph"/>
              <w:spacing w:before="4"/>
              <w:ind w:left="0"/>
              <w:rPr>
                <w:sz w:val="21"/>
              </w:rPr>
            </w:pPr>
          </w:p>
          <w:p w14:paraId="06D0CB27" w14:textId="77777777" w:rsidR="002A0748" w:rsidRDefault="00310E14">
            <w:pPr>
              <w:pStyle w:val="TableParagraph"/>
              <w:ind w:left="118"/>
            </w:pPr>
            <w:r>
              <w:t>в</w:t>
            </w:r>
          </w:p>
        </w:tc>
        <w:tc>
          <w:tcPr>
            <w:tcW w:w="1560" w:type="dxa"/>
            <w:vMerge w:val="restart"/>
            <w:tcBorders>
              <w:top w:val="single" w:sz="4" w:space="0" w:color="000000"/>
              <w:left w:val="single" w:sz="4" w:space="0" w:color="000000"/>
              <w:bottom w:val="single" w:sz="4" w:space="0" w:color="000000"/>
              <w:right w:val="nil"/>
            </w:tcBorders>
          </w:tcPr>
          <w:p w14:paraId="130E5A15" w14:textId="77777777" w:rsidR="002A0748" w:rsidRDefault="00310E14">
            <w:pPr>
              <w:pStyle w:val="TableParagraph"/>
              <w:spacing w:line="244" w:lineRule="exact"/>
              <w:ind w:left="111"/>
            </w:pPr>
            <w:r>
              <w:t>Единичное</w:t>
            </w:r>
          </w:p>
          <w:p w14:paraId="28A292F9" w14:textId="77777777" w:rsidR="002A0748" w:rsidRDefault="00310E14">
            <w:pPr>
              <w:pStyle w:val="TableParagraph"/>
              <w:spacing w:before="1"/>
              <w:ind w:left="111"/>
            </w:pPr>
            <w:r>
              <w:t>высказывание, решение ошибками</w:t>
            </w:r>
          </w:p>
        </w:tc>
        <w:tc>
          <w:tcPr>
            <w:tcW w:w="283" w:type="dxa"/>
            <w:vMerge w:val="restart"/>
            <w:tcBorders>
              <w:top w:val="single" w:sz="4" w:space="0" w:color="000000"/>
              <w:left w:val="nil"/>
              <w:bottom w:val="single" w:sz="4" w:space="0" w:color="000000"/>
              <w:right w:val="single" w:sz="4" w:space="0" w:color="000000"/>
            </w:tcBorders>
          </w:tcPr>
          <w:p w14:paraId="7FED2EE6" w14:textId="77777777" w:rsidR="002A0748" w:rsidRDefault="002A0748">
            <w:pPr>
              <w:pStyle w:val="TableParagraph"/>
              <w:ind w:left="0"/>
              <w:rPr>
                <w:sz w:val="24"/>
              </w:rPr>
            </w:pPr>
          </w:p>
          <w:p w14:paraId="492D2298" w14:textId="77777777" w:rsidR="002A0748" w:rsidRDefault="002A0748">
            <w:pPr>
              <w:pStyle w:val="TableParagraph"/>
              <w:spacing w:before="5"/>
              <w:ind w:left="0"/>
              <w:rPr>
                <w:sz w:val="19"/>
              </w:rPr>
            </w:pPr>
          </w:p>
          <w:p w14:paraId="6394F091" w14:textId="77777777" w:rsidR="002A0748" w:rsidRDefault="00310E14">
            <w:pPr>
              <w:pStyle w:val="TableParagraph"/>
              <w:ind w:left="82"/>
            </w:pPr>
            <w:r>
              <w:t>с</w:t>
            </w:r>
          </w:p>
        </w:tc>
        <w:tc>
          <w:tcPr>
            <w:tcW w:w="1842" w:type="dxa"/>
            <w:vMerge w:val="restart"/>
            <w:tcBorders>
              <w:top w:val="single" w:sz="4" w:space="0" w:color="000000"/>
              <w:left w:val="single" w:sz="4" w:space="0" w:color="000000"/>
              <w:bottom w:val="single" w:sz="4" w:space="0" w:color="000000"/>
              <w:right w:val="single" w:sz="4" w:space="0" w:color="000000"/>
            </w:tcBorders>
          </w:tcPr>
          <w:p w14:paraId="63DDD23A" w14:textId="77777777" w:rsidR="002A0748" w:rsidRDefault="00310E14">
            <w:pPr>
              <w:pStyle w:val="TableParagraph"/>
              <w:tabs>
                <w:tab w:val="left" w:pos="1638"/>
              </w:tabs>
              <w:ind w:left="112" w:right="89"/>
            </w:pPr>
            <w:r>
              <w:t xml:space="preserve">Высказывание суждений, активное  участие в </w:t>
            </w:r>
            <w:r>
              <w:rPr>
                <w:spacing w:val="-4"/>
              </w:rPr>
              <w:t xml:space="preserve">ходе </w:t>
            </w:r>
            <w:r>
              <w:t>решения, правильное решение</w:t>
            </w:r>
            <w:r>
              <w:tab/>
            </w:r>
            <w:r>
              <w:rPr>
                <w:spacing w:val="-13"/>
              </w:rPr>
              <w:t xml:space="preserve">с </w:t>
            </w:r>
            <w:r>
              <w:t>отдельными</w:t>
            </w:r>
          </w:p>
          <w:p w14:paraId="4FD6D5F5" w14:textId="77777777" w:rsidR="002A0748" w:rsidRDefault="00310E14">
            <w:pPr>
              <w:pStyle w:val="TableParagraph"/>
              <w:ind w:left="112"/>
            </w:pPr>
            <w:r>
              <w:t>замечаниями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7FDAFE81" w14:textId="77777777" w:rsidR="002A0748" w:rsidRDefault="00310E14">
            <w:pPr>
              <w:pStyle w:val="TableParagraph"/>
              <w:tabs>
                <w:tab w:val="left" w:pos="1298"/>
              </w:tabs>
              <w:ind w:left="114" w:right="92"/>
            </w:pPr>
            <w:r>
              <w:t xml:space="preserve">Высказывание неординарных суждений, активное участие в </w:t>
            </w:r>
            <w:r>
              <w:rPr>
                <w:spacing w:val="-4"/>
              </w:rPr>
              <w:t xml:space="preserve">ходе </w:t>
            </w:r>
            <w:r>
              <w:t>решения, правильное решение</w:t>
            </w:r>
            <w:r>
              <w:tab/>
              <w:t>без ошибок</w:t>
            </w:r>
          </w:p>
        </w:tc>
      </w:tr>
      <w:tr w:rsidR="002A0748" w14:paraId="1A832C45" w14:textId="77777777">
        <w:trPr>
          <w:trHeight w:val="244"/>
        </w:trPr>
        <w:tc>
          <w:tcPr>
            <w:tcW w:w="442" w:type="dxa"/>
            <w:tcBorders>
              <w:top w:val="nil"/>
              <w:left w:val="single" w:sz="4" w:space="0" w:color="000000"/>
              <w:bottom w:val="nil"/>
              <w:right w:val="single" w:sz="4" w:space="0" w:color="000000"/>
            </w:tcBorders>
          </w:tcPr>
          <w:p w14:paraId="51ECCF1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04D086F6"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ED63F4B"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C46F55E"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93FD7D0"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41471709"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F4B9141"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1105469" w14:textId="77777777" w:rsidR="002A0748" w:rsidRDefault="002A0748">
            <w:pPr>
              <w:rPr>
                <w:sz w:val="2"/>
                <w:szCs w:val="2"/>
              </w:rPr>
            </w:pPr>
          </w:p>
        </w:tc>
      </w:tr>
      <w:tr w:rsidR="002A0748" w14:paraId="743F6E85" w14:textId="77777777">
        <w:trPr>
          <w:trHeight w:val="242"/>
        </w:trPr>
        <w:tc>
          <w:tcPr>
            <w:tcW w:w="442" w:type="dxa"/>
            <w:tcBorders>
              <w:top w:val="nil"/>
              <w:left w:val="single" w:sz="4" w:space="0" w:color="000000"/>
              <w:bottom w:val="nil"/>
              <w:right w:val="single" w:sz="4" w:space="0" w:color="000000"/>
            </w:tcBorders>
          </w:tcPr>
          <w:p w14:paraId="35460ABD"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B16CCED"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14C078E4"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6EA7FAC"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5D30AFD7"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2FD6BA73"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BBBA478"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8A16F80" w14:textId="77777777" w:rsidR="002A0748" w:rsidRDefault="002A0748">
            <w:pPr>
              <w:rPr>
                <w:sz w:val="2"/>
                <w:szCs w:val="2"/>
              </w:rPr>
            </w:pPr>
          </w:p>
        </w:tc>
      </w:tr>
      <w:tr w:rsidR="002A0748" w14:paraId="44560109" w14:textId="77777777">
        <w:trPr>
          <w:trHeight w:val="242"/>
        </w:trPr>
        <w:tc>
          <w:tcPr>
            <w:tcW w:w="442" w:type="dxa"/>
            <w:tcBorders>
              <w:top w:val="nil"/>
              <w:left w:val="single" w:sz="4" w:space="0" w:color="000000"/>
              <w:bottom w:val="nil"/>
              <w:right w:val="single" w:sz="4" w:space="0" w:color="000000"/>
            </w:tcBorders>
          </w:tcPr>
          <w:p w14:paraId="407FC92C"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01556359"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3D0EFF3"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419213F9"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C14FC78"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C26463B"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3613FF2"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14DED9CB" w14:textId="77777777" w:rsidR="002A0748" w:rsidRDefault="002A0748">
            <w:pPr>
              <w:rPr>
                <w:sz w:val="2"/>
                <w:szCs w:val="2"/>
              </w:rPr>
            </w:pPr>
          </w:p>
        </w:tc>
      </w:tr>
      <w:tr w:rsidR="002A0748" w14:paraId="32241C14" w14:textId="77777777">
        <w:trPr>
          <w:trHeight w:val="244"/>
        </w:trPr>
        <w:tc>
          <w:tcPr>
            <w:tcW w:w="442" w:type="dxa"/>
            <w:tcBorders>
              <w:top w:val="nil"/>
              <w:left w:val="single" w:sz="4" w:space="0" w:color="000000"/>
              <w:bottom w:val="nil"/>
              <w:right w:val="single" w:sz="4" w:space="0" w:color="000000"/>
            </w:tcBorders>
          </w:tcPr>
          <w:p w14:paraId="32728A44"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F2F1DEE"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D9C1B62"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68D37C67"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4587AB9"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2168D5FD"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DE60906"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0CF51B47" w14:textId="77777777" w:rsidR="002A0748" w:rsidRDefault="002A0748">
            <w:pPr>
              <w:rPr>
                <w:sz w:val="2"/>
                <w:szCs w:val="2"/>
              </w:rPr>
            </w:pPr>
          </w:p>
        </w:tc>
      </w:tr>
      <w:tr w:rsidR="002A0748" w14:paraId="500EBBEF" w14:textId="77777777">
        <w:trPr>
          <w:trHeight w:val="242"/>
        </w:trPr>
        <w:tc>
          <w:tcPr>
            <w:tcW w:w="442" w:type="dxa"/>
            <w:tcBorders>
              <w:top w:val="nil"/>
              <w:left w:val="single" w:sz="4" w:space="0" w:color="000000"/>
              <w:bottom w:val="nil"/>
              <w:right w:val="single" w:sz="4" w:space="0" w:color="000000"/>
            </w:tcBorders>
          </w:tcPr>
          <w:p w14:paraId="2E560854"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358A48EC"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151C4760"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78EAE5D8"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6680839B"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B45C020"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6DE87E43"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0B40CD40" w14:textId="77777777" w:rsidR="002A0748" w:rsidRDefault="002A0748">
            <w:pPr>
              <w:rPr>
                <w:sz w:val="2"/>
                <w:szCs w:val="2"/>
              </w:rPr>
            </w:pPr>
          </w:p>
        </w:tc>
      </w:tr>
      <w:tr w:rsidR="002A0748" w14:paraId="7CCC8D27" w14:textId="77777777">
        <w:trPr>
          <w:trHeight w:val="242"/>
        </w:trPr>
        <w:tc>
          <w:tcPr>
            <w:tcW w:w="442" w:type="dxa"/>
            <w:tcBorders>
              <w:top w:val="nil"/>
              <w:left w:val="single" w:sz="4" w:space="0" w:color="000000"/>
              <w:bottom w:val="nil"/>
              <w:right w:val="single" w:sz="4" w:space="0" w:color="000000"/>
            </w:tcBorders>
          </w:tcPr>
          <w:p w14:paraId="604C95B1"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75178748"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22ADC926"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00A712E"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BA491EF"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37F3558"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222E6F4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A7099E3" w14:textId="77777777" w:rsidR="002A0748" w:rsidRDefault="002A0748">
            <w:pPr>
              <w:rPr>
                <w:sz w:val="2"/>
                <w:szCs w:val="2"/>
              </w:rPr>
            </w:pPr>
          </w:p>
        </w:tc>
      </w:tr>
      <w:tr w:rsidR="002A0748" w14:paraId="7E55B483" w14:textId="77777777">
        <w:trPr>
          <w:trHeight w:val="244"/>
        </w:trPr>
        <w:tc>
          <w:tcPr>
            <w:tcW w:w="442" w:type="dxa"/>
            <w:tcBorders>
              <w:top w:val="nil"/>
              <w:left w:val="single" w:sz="4" w:space="0" w:color="000000"/>
              <w:bottom w:val="nil"/>
              <w:right w:val="single" w:sz="4" w:space="0" w:color="000000"/>
            </w:tcBorders>
          </w:tcPr>
          <w:p w14:paraId="4E4FFC64"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D925F78"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236561F3"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36B7BBA"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4D7636E2"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4B244B4D"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A69A296"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18F379F" w14:textId="77777777" w:rsidR="002A0748" w:rsidRDefault="002A0748">
            <w:pPr>
              <w:rPr>
                <w:sz w:val="2"/>
                <w:szCs w:val="2"/>
              </w:rPr>
            </w:pPr>
          </w:p>
        </w:tc>
      </w:tr>
      <w:tr w:rsidR="002A0748" w14:paraId="4D5F9BC1" w14:textId="77777777">
        <w:trPr>
          <w:trHeight w:val="542"/>
        </w:trPr>
        <w:tc>
          <w:tcPr>
            <w:tcW w:w="442" w:type="dxa"/>
            <w:tcBorders>
              <w:top w:val="nil"/>
              <w:left w:val="single" w:sz="4" w:space="0" w:color="000000"/>
              <w:bottom w:val="single" w:sz="4" w:space="0" w:color="000000"/>
              <w:right w:val="single" w:sz="4" w:space="0" w:color="000000"/>
            </w:tcBorders>
          </w:tcPr>
          <w:p w14:paraId="38FAF90E" w14:textId="77777777" w:rsidR="002A0748" w:rsidRDefault="002A0748">
            <w:pPr>
              <w:pStyle w:val="TableParagraph"/>
              <w:ind w:left="0"/>
            </w:pPr>
          </w:p>
        </w:tc>
        <w:tc>
          <w:tcPr>
            <w:tcW w:w="1940" w:type="dxa"/>
            <w:vMerge/>
            <w:tcBorders>
              <w:top w:val="nil"/>
              <w:left w:val="single" w:sz="4" w:space="0" w:color="000000"/>
              <w:bottom w:val="single" w:sz="4" w:space="0" w:color="000000"/>
              <w:right w:val="single" w:sz="4" w:space="0" w:color="000000"/>
            </w:tcBorders>
          </w:tcPr>
          <w:p w14:paraId="0F31647B"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4E886B7"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178517FD"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67F601F9"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3B6AF15"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2679B9B"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0BC9877E" w14:textId="77777777" w:rsidR="002A0748" w:rsidRDefault="002A0748">
            <w:pPr>
              <w:rPr>
                <w:sz w:val="2"/>
                <w:szCs w:val="2"/>
              </w:rPr>
            </w:pPr>
          </w:p>
        </w:tc>
      </w:tr>
      <w:tr w:rsidR="002A0748" w14:paraId="2C61B762" w14:textId="77777777">
        <w:trPr>
          <w:trHeight w:val="246"/>
        </w:trPr>
        <w:tc>
          <w:tcPr>
            <w:tcW w:w="442" w:type="dxa"/>
            <w:tcBorders>
              <w:top w:val="single" w:sz="4" w:space="0" w:color="000000"/>
              <w:left w:val="single" w:sz="4" w:space="0" w:color="000000"/>
              <w:bottom w:val="nil"/>
              <w:right w:val="single" w:sz="4" w:space="0" w:color="000000"/>
            </w:tcBorders>
          </w:tcPr>
          <w:p w14:paraId="67E710AE" w14:textId="77777777" w:rsidR="002A0748" w:rsidRDefault="00310E14">
            <w:pPr>
              <w:pStyle w:val="TableParagraph"/>
              <w:spacing w:line="227" w:lineRule="exact"/>
            </w:pPr>
            <w:r>
              <w:lastRenderedPageBreak/>
              <w:t>3</w:t>
            </w:r>
          </w:p>
        </w:tc>
        <w:tc>
          <w:tcPr>
            <w:tcW w:w="1940" w:type="dxa"/>
            <w:vMerge w:val="restart"/>
            <w:tcBorders>
              <w:top w:val="single" w:sz="4" w:space="0" w:color="000000"/>
              <w:left w:val="single" w:sz="4" w:space="0" w:color="000000"/>
              <w:bottom w:val="single" w:sz="4" w:space="0" w:color="000000"/>
              <w:right w:val="single" w:sz="4" w:space="0" w:color="000000"/>
            </w:tcBorders>
          </w:tcPr>
          <w:p w14:paraId="2677CDB0" w14:textId="77777777" w:rsidR="002A0748" w:rsidRDefault="00310E14">
            <w:pPr>
              <w:pStyle w:val="TableParagraph"/>
              <w:tabs>
                <w:tab w:val="left" w:pos="1616"/>
              </w:tabs>
              <w:spacing w:line="247" w:lineRule="exact"/>
              <w:ind w:left="105"/>
            </w:pPr>
            <w:r>
              <w:t>Работа</w:t>
            </w:r>
            <w:r>
              <w:tab/>
              <w:t>на</w:t>
            </w:r>
          </w:p>
          <w:p w14:paraId="5D1A90AF" w14:textId="77777777" w:rsidR="002A0748" w:rsidRDefault="00310E14">
            <w:pPr>
              <w:pStyle w:val="TableParagraph"/>
              <w:ind w:left="105" w:right="213"/>
            </w:pPr>
            <w:r>
              <w:t>практических занятиях, решение индивидуальных практических задач</w:t>
            </w:r>
          </w:p>
        </w:tc>
        <w:tc>
          <w:tcPr>
            <w:tcW w:w="1514" w:type="dxa"/>
            <w:vMerge w:val="restart"/>
            <w:tcBorders>
              <w:top w:val="single" w:sz="4" w:space="0" w:color="000000"/>
              <w:left w:val="single" w:sz="4" w:space="0" w:color="000000"/>
              <w:bottom w:val="single" w:sz="4" w:space="0" w:color="000000"/>
              <w:right w:val="nil"/>
            </w:tcBorders>
          </w:tcPr>
          <w:p w14:paraId="5F2D68CE" w14:textId="77777777" w:rsidR="002A0748" w:rsidRDefault="00310E14">
            <w:pPr>
              <w:pStyle w:val="TableParagraph"/>
              <w:ind w:left="105" w:right="86"/>
            </w:pPr>
            <w:r>
              <w:t>Отсутствие участия обсуждении, решении, неправильное решение</w:t>
            </w:r>
          </w:p>
        </w:tc>
        <w:tc>
          <w:tcPr>
            <w:tcW w:w="324" w:type="dxa"/>
            <w:vMerge w:val="restart"/>
            <w:tcBorders>
              <w:top w:val="single" w:sz="4" w:space="0" w:color="000000"/>
              <w:left w:val="nil"/>
              <w:bottom w:val="single" w:sz="4" w:space="0" w:color="000000"/>
              <w:right w:val="single" w:sz="4" w:space="0" w:color="000000"/>
            </w:tcBorders>
          </w:tcPr>
          <w:p w14:paraId="6C1AA1DE" w14:textId="77777777" w:rsidR="002A0748" w:rsidRDefault="002A0748">
            <w:pPr>
              <w:pStyle w:val="TableParagraph"/>
              <w:spacing w:before="4"/>
              <w:ind w:left="0"/>
              <w:rPr>
                <w:sz w:val="21"/>
              </w:rPr>
            </w:pPr>
          </w:p>
          <w:p w14:paraId="54C0A53A" w14:textId="77777777" w:rsidR="002A0748" w:rsidRDefault="00310E14">
            <w:pPr>
              <w:pStyle w:val="TableParagraph"/>
              <w:ind w:left="118"/>
            </w:pPr>
            <w:r>
              <w:t>в</w:t>
            </w:r>
          </w:p>
        </w:tc>
        <w:tc>
          <w:tcPr>
            <w:tcW w:w="1560" w:type="dxa"/>
            <w:vMerge w:val="restart"/>
            <w:tcBorders>
              <w:top w:val="single" w:sz="4" w:space="0" w:color="000000"/>
              <w:left w:val="single" w:sz="4" w:space="0" w:color="000000"/>
              <w:bottom w:val="single" w:sz="4" w:space="0" w:color="000000"/>
              <w:right w:val="nil"/>
            </w:tcBorders>
          </w:tcPr>
          <w:p w14:paraId="7D8F8B57" w14:textId="77777777" w:rsidR="002A0748" w:rsidRDefault="00310E14">
            <w:pPr>
              <w:pStyle w:val="TableParagraph"/>
              <w:spacing w:line="247" w:lineRule="exact"/>
              <w:ind w:left="111"/>
            </w:pPr>
            <w:r>
              <w:t>Единичное</w:t>
            </w:r>
          </w:p>
          <w:p w14:paraId="06E190AE" w14:textId="77777777" w:rsidR="002A0748" w:rsidRDefault="00310E14">
            <w:pPr>
              <w:pStyle w:val="TableParagraph"/>
              <w:ind w:left="111"/>
            </w:pPr>
            <w:r>
              <w:t>высказывание, решение ошибками</w:t>
            </w:r>
          </w:p>
        </w:tc>
        <w:tc>
          <w:tcPr>
            <w:tcW w:w="283" w:type="dxa"/>
            <w:vMerge w:val="restart"/>
            <w:tcBorders>
              <w:top w:val="single" w:sz="4" w:space="0" w:color="000000"/>
              <w:left w:val="nil"/>
              <w:bottom w:val="single" w:sz="4" w:space="0" w:color="000000"/>
              <w:right w:val="single" w:sz="4" w:space="0" w:color="000000"/>
            </w:tcBorders>
          </w:tcPr>
          <w:p w14:paraId="1678114B" w14:textId="77777777" w:rsidR="002A0748" w:rsidRDefault="002A0748">
            <w:pPr>
              <w:pStyle w:val="TableParagraph"/>
              <w:ind w:left="0"/>
              <w:rPr>
                <w:sz w:val="24"/>
              </w:rPr>
            </w:pPr>
          </w:p>
          <w:p w14:paraId="173C38EC" w14:textId="77777777" w:rsidR="002A0748" w:rsidRDefault="002A0748">
            <w:pPr>
              <w:pStyle w:val="TableParagraph"/>
              <w:spacing w:before="5"/>
              <w:ind w:left="0"/>
              <w:rPr>
                <w:sz w:val="19"/>
              </w:rPr>
            </w:pPr>
          </w:p>
          <w:p w14:paraId="7C6084EE" w14:textId="77777777" w:rsidR="002A0748" w:rsidRDefault="00310E14">
            <w:pPr>
              <w:pStyle w:val="TableParagraph"/>
              <w:ind w:left="82"/>
            </w:pPr>
            <w:r>
              <w:t>с</w:t>
            </w:r>
          </w:p>
        </w:tc>
        <w:tc>
          <w:tcPr>
            <w:tcW w:w="1842" w:type="dxa"/>
            <w:vMerge w:val="restart"/>
            <w:tcBorders>
              <w:top w:val="single" w:sz="4" w:space="0" w:color="000000"/>
              <w:left w:val="single" w:sz="4" w:space="0" w:color="000000"/>
              <w:bottom w:val="single" w:sz="4" w:space="0" w:color="000000"/>
              <w:right w:val="single" w:sz="4" w:space="0" w:color="000000"/>
            </w:tcBorders>
          </w:tcPr>
          <w:p w14:paraId="1DD89E71" w14:textId="77777777" w:rsidR="002A0748" w:rsidRDefault="00310E14">
            <w:pPr>
              <w:pStyle w:val="TableParagraph"/>
              <w:tabs>
                <w:tab w:val="left" w:pos="1638"/>
              </w:tabs>
              <w:ind w:left="112" w:right="88"/>
            </w:pPr>
            <w:r>
              <w:t xml:space="preserve">Высказывание суждений, активное  участие в </w:t>
            </w:r>
            <w:r>
              <w:rPr>
                <w:spacing w:val="-4"/>
              </w:rPr>
              <w:t xml:space="preserve">ходе </w:t>
            </w:r>
            <w:r>
              <w:t>решения, правильное решение</w:t>
            </w:r>
            <w:r>
              <w:tab/>
            </w:r>
            <w:r>
              <w:rPr>
                <w:spacing w:val="-12"/>
              </w:rPr>
              <w:t xml:space="preserve">с </w:t>
            </w:r>
            <w:r>
              <w:t>отдельными</w:t>
            </w:r>
          </w:p>
          <w:p w14:paraId="1A4311D2" w14:textId="77777777" w:rsidR="002A0748" w:rsidRDefault="00310E14">
            <w:pPr>
              <w:pStyle w:val="TableParagraph"/>
              <w:spacing w:line="240" w:lineRule="exact"/>
              <w:ind w:left="112"/>
            </w:pPr>
            <w:r>
              <w:t>замечаниями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1A0F64AE" w14:textId="77777777" w:rsidR="002A0748" w:rsidRDefault="00310E14">
            <w:pPr>
              <w:pStyle w:val="TableParagraph"/>
              <w:tabs>
                <w:tab w:val="left" w:pos="1298"/>
              </w:tabs>
              <w:ind w:left="114" w:right="94"/>
            </w:pPr>
            <w:r>
              <w:t xml:space="preserve">Высказывание неординарных суждений, активное участие в </w:t>
            </w:r>
            <w:r>
              <w:rPr>
                <w:spacing w:val="-4"/>
              </w:rPr>
              <w:t xml:space="preserve">ходе </w:t>
            </w:r>
            <w:r>
              <w:t>решения, правильное решение</w:t>
            </w:r>
            <w:r>
              <w:tab/>
            </w:r>
            <w:r>
              <w:rPr>
                <w:spacing w:val="-6"/>
              </w:rPr>
              <w:t>без</w:t>
            </w:r>
          </w:p>
          <w:p w14:paraId="5B963450" w14:textId="77777777" w:rsidR="002A0748" w:rsidRDefault="00310E14">
            <w:pPr>
              <w:pStyle w:val="TableParagraph"/>
              <w:spacing w:line="240" w:lineRule="exact"/>
              <w:ind w:left="114"/>
            </w:pPr>
            <w:r>
              <w:t>ошибок</w:t>
            </w:r>
          </w:p>
        </w:tc>
      </w:tr>
      <w:tr w:rsidR="002A0748" w14:paraId="72F44511" w14:textId="77777777">
        <w:trPr>
          <w:trHeight w:val="242"/>
        </w:trPr>
        <w:tc>
          <w:tcPr>
            <w:tcW w:w="442" w:type="dxa"/>
            <w:tcBorders>
              <w:top w:val="nil"/>
              <w:left w:val="single" w:sz="4" w:space="0" w:color="000000"/>
              <w:bottom w:val="nil"/>
              <w:right w:val="single" w:sz="4" w:space="0" w:color="000000"/>
            </w:tcBorders>
          </w:tcPr>
          <w:p w14:paraId="3BC4E7AB"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0BF86663"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537CA095"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6F294BF1"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E535843"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7E6DB19E"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143EBD7"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5BB713F" w14:textId="77777777" w:rsidR="002A0748" w:rsidRDefault="002A0748">
            <w:pPr>
              <w:rPr>
                <w:sz w:val="2"/>
                <w:szCs w:val="2"/>
              </w:rPr>
            </w:pPr>
          </w:p>
        </w:tc>
      </w:tr>
      <w:tr w:rsidR="002A0748" w14:paraId="4847650B" w14:textId="77777777">
        <w:trPr>
          <w:trHeight w:val="244"/>
        </w:trPr>
        <w:tc>
          <w:tcPr>
            <w:tcW w:w="442" w:type="dxa"/>
            <w:tcBorders>
              <w:top w:val="nil"/>
              <w:left w:val="single" w:sz="4" w:space="0" w:color="000000"/>
              <w:bottom w:val="nil"/>
              <w:right w:val="single" w:sz="4" w:space="0" w:color="000000"/>
            </w:tcBorders>
          </w:tcPr>
          <w:p w14:paraId="200A8C72"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4FBAC136"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A931F9D"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930B290"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C3F00B3"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080AAA53"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C34D6B8"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21E1CE6" w14:textId="77777777" w:rsidR="002A0748" w:rsidRDefault="002A0748">
            <w:pPr>
              <w:rPr>
                <w:sz w:val="2"/>
                <w:szCs w:val="2"/>
              </w:rPr>
            </w:pPr>
          </w:p>
        </w:tc>
      </w:tr>
      <w:tr w:rsidR="002A0748" w14:paraId="5EC89F38" w14:textId="77777777">
        <w:trPr>
          <w:trHeight w:val="241"/>
        </w:trPr>
        <w:tc>
          <w:tcPr>
            <w:tcW w:w="442" w:type="dxa"/>
            <w:tcBorders>
              <w:top w:val="nil"/>
              <w:left w:val="single" w:sz="4" w:space="0" w:color="000000"/>
              <w:bottom w:val="nil"/>
              <w:right w:val="single" w:sz="4" w:space="0" w:color="000000"/>
            </w:tcBorders>
          </w:tcPr>
          <w:p w14:paraId="75FC2764"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58023B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FE6C4AC"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5313E63B"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3D744711"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30D724A7"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8A5ED77"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2093BD0F" w14:textId="77777777" w:rsidR="002A0748" w:rsidRDefault="002A0748">
            <w:pPr>
              <w:rPr>
                <w:sz w:val="2"/>
                <w:szCs w:val="2"/>
              </w:rPr>
            </w:pPr>
          </w:p>
        </w:tc>
      </w:tr>
      <w:tr w:rsidR="002A0748" w14:paraId="265D5452" w14:textId="77777777">
        <w:trPr>
          <w:trHeight w:val="242"/>
        </w:trPr>
        <w:tc>
          <w:tcPr>
            <w:tcW w:w="442" w:type="dxa"/>
            <w:tcBorders>
              <w:top w:val="nil"/>
              <w:left w:val="single" w:sz="4" w:space="0" w:color="000000"/>
              <w:bottom w:val="nil"/>
              <w:right w:val="single" w:sz="4" w:space="0" w:color="000000"/>
            </w:tcBorders>
          </w:tcPr>
          <w:p w14:paraId="51911F14"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4762262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1B5E3827"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89CFA6D"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093FDB4D"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71CCD92F"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AB4D376"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6214B94" w14:textId="77777777" w:rsidR="002A0748" w:rsidRDefault="002A0748">
            <w:pPr>
              <w:rPr>
                <w:sz w:val="2"/>
                <w:szCs w:val="2"/>
              </w:rPr>
            </w:pPr>
          </w:p>
        </w:tc>
      </w:tr>
      <w:tr w:rsidR="002A0748" w14:paraId="6D9E015B" w14:textId="77777777">
        <w:trPr>
          <w:trHeight w:val="244"/>
        </w:trPr>
        <w:tc>
          <w:tcPr>
            <w:tcW w:w="442" w:type="dxa"/>
            <w:tcBorders>
              <w:top w:val="nil"/>
              <w:left w:val="single" w:sz="4" w:space="0" w:color="000000"/>
              <w:bottom w:val="nil"/>
              <w:right w:val="single" w:sz="4" w:space="0" w:color="000000"/>
            </w:tcBorders>
          </w:tcPr>
          <w:p w14:paraId="6578825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B2C1D90"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67709BC"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5FBD44C4"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B03FA60"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2A939A5"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1156A0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D9238E7" w14:textId="77777777" w:rsidR="002A0748" w:rsidRDefault="002A0748">
            <w:pPr>
              <w:rPr>
                <w:sz w:val="2"/>
                <w:szCs w:val="2"/>
              </w:rPr>
            </w:pPr>
          </w:p>
        </w:tc>
      </w:tr>
      <w:tr w:rsidR="002A0748" w14:paraId="6473B5BC" w14:textId="77777777">
        <w:trPr>
          <w:trHeight w:val="242"/>
        </w:trPr>
        <w:tc>
          <w:tcPr>
            <w:tcW w:w="442" w:type="dxa"/>
            <w:tcBorders>
              <w:top w:val="nil"/>
              <w:left w:val="single" w:sz="4" w:space="0" w:color="000000"/>
              <w:bottom w:val="nil"/>
              <w:right w:val="single" w:sz="4" w:space="0" w:color="000000"/>
            </w:tcBorders>
          </w:tcPr>
          <w:p w14:paraId="61A7019C"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EF599C2"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0F188A63"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B81A273"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741EF3D"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3783F2B8"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C03448C"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0469A88C" w14:textId="77777777" w:rsidR="002A0748" w:rsidRDefault="002A0748">
            <w:pPr>
              <w:rPr>
                <w:sz w:val="2"/>
                <w:szCs w:val="2"/>
              </w:rPr>
            </w:pPr>
          </w:p>
        </w:tc>
      </w:tr>
      <w:tr w:rsidR="002A0748" w14:paraId="4AA6054C" w14:textId="77777777">
        <w:trPr>
          <w:trHeight w:val="242"/>
        </w:trPr>
        <w:tc>
          <w:tcPr>
            <w:tcW w:w="442" w:type="dxa"/>
            <w:tcBorders>
              <w:top w:val="nil"/>
              <w:left w:val="single" w:sz="4" w:space="0" w:color="000000"/>
              <w:bottom w:val="nil"/>
              <w:right w:val="single" w:sz="4" w:space="0" w:color="000000"/>
            </w:tcBorders>
          </w:tcPr>
          <w:p w14:paraId="460FD3F3"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842E54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696279A8"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1E209F6"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57A4D35F"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94DB569"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65355C14"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B1A4A6D" w14:textId="77777777" w:rsidR="002A0748" w:rsidRDefault="002A0748">
            <w:pPr>
              <w:rPr>
                <w:sz w:val="2"/>
                <w:szCs w:val="2"/>
              </w:rPr>
            </w:pPr>
          </w:p>
        </w:tc>
      </w:tr>
      <w:tr w:rsidR="002A0748" w14:paraId="5F147928" w14:textId="77777777">
        <w:trPr>
          <w:trHeight w:val="254"/>
        </w:trPr>
        <w:tc>
          <w:tcPr>
            <w:tcW w:w="442" w:type="dxa"/>
            <w:tcBorders>
              <w:top w:val="nil"/>
              <w:left w:val="single" w:sz="4" w:space="0" w:color="000000"/>
              <w:bottom w:val="single" w:sz="4" w:space="0" w:color="000000"/>
              <w:right w:val="single" w:sz="4" w:space="0" w:color="000000"/>
            </w:tcBorders>
          </w:tcPr>
          <w:p w14:paraId="5E261C4F" w14:textId="77777777" w:rsidR="002A0748" w:rsidRDefault="002A0748">
            <w:pPr>
              <w:pStyle w:val="TableParagraph"/>
              <w:ind w:left="0"/>
              <w:rPr>
                <w:sz w:val="18"/>
              </w:rPr>
            </w:pPr>
          </w:p>
        </w:tc>
        <w:tc>
          <w:tcPr>
            <w:tcW w:w="1940" w:type="dxa"/>
            <w:vMerge/>
            <w:tcBorders>
              <w:top w:val="nil"/>
              <w:left w:val="single" w:sz="4" w:space="0" w:color="000000"/>
              <w:bottom w:val="single" w:sz="4" w:space="0" w:color="000000"/>
              <w:right w:val="single" w:sz="4" w:space="0" w:color="000000"/>
            </w:tcBorders>
          </w:tcPr>
          <w:p w14:paraId="7718EB8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121051F1"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17245183"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6757C297"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2CD0F6F2"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679E5E74"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19A7F5A" w14:textId="77777777" w:rsidR="002A0748" w:rsidRDefault="002A0748">
            <w:pPr>
              <w:rPr>
                <w:sz w:val="2"/>
                <w:szCs w:val="2"/>
              </w:rPr>
            </w:pPr>
          </w:p>
        </w:tc>
      </w:tr>
    </w:tbl>
    <w:p w14:paraId="2F78EF17" w14:textId="77777777" w:rsidR="002A0748" w:rsidRDefault="002A0748">
      <w:pPr>
        <w:pStyle w:val="a3"/>
        <w:spacing w:before="6"/>
        <w:ind w:left="0"/>
        <w:rPr>
          <w:sz w:val="31"/>
        </w:rPr>
      </w:pPr>
    </w:p>
    <w:p w14:paraId="4D790CFD" w14:textId="77777777" w:rsidR="00310E14" w:rsidRDefault="00310E14" w:rsidP="00310E14">
      <w:pPr>
        <w:pStyle w:val="a3"/>
        <w:spacing w:line="237" w:lineRule="auto"/>
        <w:ind w:left="0" w:right="283" w:firstLine="710"/>
        <w:jc w:val="both"/>
      </w:pPr>
      <w:r>
        <w:t>Критерии оценивания формулируются для каждой компетенции и отражают деятельность обучающегося, поддающуюся измерению.</w:t>
      </w:r>
    </w:p>
    <w:p w14:paraId="37F41243" w14:textId="77777777" w:rsidR="002A0748" w:rsidRDefault="002A0748">
      <w:pPr>
        <w:pStyle w:val="a3"/>
        <w:spacing w:before="4"/>
        <w:ind w:left="0"/>
        <w:rPr>
          <w:sz w:val="19"/>
        </w:rPr>
      </w:pPr>
    </w:p>
    <w:p w14:paraId="296D71B4" w14:textId="77777777" w:rsidR="00310E14" w:rsidRDefault="00310E14" w:rsidP="00310E14">
      <w:pPr>
        <w:pStyle w:val="a3"/>
        <w:spacing w:after="11"/>
        <w:ind w:left="0"/>
      </w:pPr>
      <w:r>
        <w:t>Таблица 3.2 –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46"/>
        <w:gridCol w:w="2935"/>
        <w:gridCol w:w="2737"/>
        <w:gridCol w:w="2542"/>
      </w:tblGrid>
      <w:tr w:rsidR="00310E14" w14:paraId="0C6E827B" w14:textId="77777777" w:rsidTr="00310E14">
        <w:trPr>
          <w:trHeight w:val="253"/>
          <w:jc w:val="center"/>
        </w:trPr>
        <w:tc>
          <w:tcPr>
            <w:tcW w:w="1183" w:type="pct"/>
            <w:vAlign w:val="center"/>
          </w:tcPr>
          <w:p w14:paraId="66AFC64D" w14:textId="77777777" w:rsidR="00310E14" w:rsidRDefault="00310E14" w:rsidP="00310E14">
            <w:pPr>
              <w:pStyle w:val="TableParagraph"/>
              <w:jc w:val="center"/>
            </w:pPr>
            <w:r>
              <w:t>Неудовлетворительно</w:t>
            </w:r>
          </w:p>
          <w:p w14:paraId="005775DB" w14:textId="77777777" w:rsidR="00310E14" w:rsidRDefault="00310E14" w:rsidP="00310E14">
            <w:pPr>
              <w:pStyle w:val="TableParagraph"/>
              <w:jc w:val="center"/>
            </w:pPr>
            <w:r>
              <w:t>(2 балла)</w:t>
            </w:r>
          </w:p>
        </w:tc>
        <w:tc>
          <w:tcPr>
            <w:tcW w:w="1364" w:type="pct"/>
            <w:vAlign w:val="center"/>
          </w:tcPr>
          <w:p w14:paraId="36510C08" w14:textId="77777777" w:rsidR="00310E14" w:rsidRDefault="00310E14" w:rsidP="00310E14">
            <w:pPr>
              <w:pStyle w:val="TableParagraph"/>
              <w:jc w:val="center"/>
            </w:pPr>
            <w:r>
              <w:t>Удовлетворительно</w:t>
            </w:r>
          </w:p>
          <w:p w14:paraId="5E474E98" w14:textId="77777777" w:rsidR="00310E14" w:rsidRDefault="00310E14" w:rsidP="00310E14">
            <w:pPr>
              <w:pStyle w:val="TableParagraph"/>
              <w:jc w:val="center"/>
            </w:pPr>
            <w:r>
              <w:t>(3 балла)</w:t>
            </w:r>
          </w:p>
        </w:tc>
        <w:tc>
          <w:tcPr>
            <w:tcW w:w="1272" w:type="pct"/>
            <w:vAlign w:val="center"/>
          </w:tcPr>
          <w:p w14:paraId="709F1494" w14:textId="77777777" w:rsidR="00310E14" w:rsidRDefault="00310E14" w:rsidP="00310E14">
            <w:pPr>
              <w:pStyle w:val="TableParagraph"/>
              <w:jc w:val="center"/>
            </w:pPr>
            <w:r>
              <w:t>Хорошо</w:t>
            </w:r>
          </w:p>
          <w:p w14:paraId="21E5592B" w14:textId="77777777" w:rsidR="00310E14" w:rsidRDefault="00310E14" w:rsidP="00310E14">
            <w:pPr>
              <w:pStyle w:val="TableParagraph"/>
              <w:jc w:val="center"/>
            </w:pPr>
            <w:r>
              <w:t>(4 балла)</w:t>
            </w:r>
          </w:p>
        </w:tc>
        <w:tc>
          <w:tcPr>
            <w:tcW w:w="1181" w:type="pct"/>
            <w:vAlign w:val="center"/>
          </w:tcPr>
          <w:p w14:paraId="769A9392" w14:textId="77777777" w:rsidR="00310E14" w:rsidRDefault="00310E14" w:rsidP="00310E14">
            <w:pPr>
              <w:pStyle w:val="TableParagraph"/>
              <w:jc w:val="center"/>
            </w:pPr>
            <w:r>
              <w:t>Отлично</w:t>
            </w:r>
          </w:p>
          <w:p w14:paraId="231C36C9" w14:textId="77777777" w:rsidR="00310E14" w:rsidRDefault="00310E14" w:rsidP="00310E14">
            <w:pPr>
              <w:pStyle w:val="TableParagraph"/>
              <w:jc w:val="center"/>
            </w:pPr>
            <w:r>
              <w:t>(5 баллов)</w:t>
            </w:r>
          </w:p>
        </w:tc>
      </w:tr>
      <w:tr w:rsidR="00310E14" w14:paraId="1F436D67" w14:textId="77777777" w:rsidTr="00310E14">
        <w:trPr>
          <w:trHeight w:val="4300"/>
          <w:jc w:val="center"/>
        </w:trPr>
        <w:tc>
          <w:tcPr>
            <w:tcW w:w="1183" w:type="pct"/>
          </w:tcPr>
          <w:p w14:paraId="06906AC6" w14:textId="77777777" w:rsidR="00310E14" w:rsidRDefault="00310E14" w:rsidP="00310E14">
            <w:pPr>
              <w:pStyle w:val="TableParagraph"/>
              <w:spacing w:line="230" w:lineRule="exact"/>
              <w:ind w:left="113"/>
            </w:pPr>
            <w:r>
              <w:t>Компетенция не освоена.</w:t>
            </w:r>
          </w:p>
          <w:p w14:paraId="6D5CE958" w14:textId="77777777" w:rsidR="00310E14" w:rsidRDefault="00310E14" w:rsidP="00310E14">
            <w:pPr>
              <w:pStyle w:val="TableParagraph"/>
              <w:spacing w:line="232" w:lineRule="exact"/>
              <w:ind w:left="113"/>
            </w:pPr>
            <w:r>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2070D6BF" w14:textId="77777777" w:rsidR="00310E14" w:rsidRDefault="00310E14" w:rsidP="00310E14">
            <w:pPr>
              <w:pStyle w:val="TableParagraph"/>
              <w:spacing w:line="230" w:lineRule="exact"/>
              <w:ind w:left="113"/>
            </w:pPr>
            <w:r>
              <w:t>Компетенция освоена.</w:t>
            </w:r>
          </w:p>
          <w:p w14:paraId="23EB27F1" w14:textId="77777777" w:rsidR="00310E14" w:rsidRDefault="00310E14" w:rsidP="00310E14">
            <w:pPr>
              <w:pStyle w:val="TableParagraph"/>
              <w:spacing w:line="232" w:lineRule="exact"/>
              <w:ind w:left="113"/>
            </w:pPr>
            <w:r>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0F681821" w14:textId="77777777" w:rsidR="00310E14" w:rsidRDefault="00310E14" w:rsidP="00310E14">
            <w:pPr>
              <w:pStyle w:val="TableParagraph"/>
              <w:spacing w:line="230" w:lineRule="exact"/>
              <w:ind w:left="113"/>
            </w:pPr>
            <w:r>
              <w:t>Компетенция освоена.</w:t>
            </w:r>
          </w:p>
          <w:p w14:paraId="277259B8" w14:textId="77777777" w:rsidR="00310E14" w:rsidRDefault="00310E14" w:rsidP="00310E14">
            <w:pPr>
              <w:pStyle w:val="TableParagraph"/>
              <w:spacing w:line="232" w:lineRule="exact"/>
              <w:ind w:left="113"/>
            </w:pPr>
            <w:r>
              <w:t>Обучающийся показывает полноту знаний, демонстрирует умения и навыки решения типовых задач</w:t>
            </w:r>
          </w:p>
        </w:tc>
        <w:tc>
          <w:tcPr>
            <w:tcW w:w="1181" w:type="pct"/>
          </w:tcPr>
          <w:p w14:paraId="68E8B65E" w14:textId="77777777" w:rsidR="00310E14" w:rsidRDefault="00310E14" w:rsidP="00310E14">
            <w:pPr>
              <w:pStyle w:val="TableParagraph"/>
              <w:spacing w:line="230" w:lineRule="exact"/>
              <w:ind w:left="113"/>
            </w:pPr>
            <w:r>
              <w:t>Компетенция освоена.</w:t>
            </w:r>
          </w:p>
          <w:p w14:paraId="42A91BC6" w14:textId="77777777" w:rsidR="00310E14" w:rsidRDefault="00310E14" w:rsidP="00310E14">
            <w:pPr>
              <w:pStyle w:val="TableParagraph"/>
              <w:spacing w:line="232" w:lineRule="exact"/>
              <w:ind w:left="113"/>
            </w:pPr>
            <w:r>
              <w:t>Обучающийся показывает глубокие знания, демонстрирует умения и навыки решения сложных задач,</w:t>
            </w:r>
          </w:p>
          <w:p w14:paraId="6C9B5CC9" w14:textId="77777777" w:rsidR="00310E14" w:rsidRDefault="00310E14" w:rsidP="00310E14">
            <w:pPr>
              <w:pStyle w:val="TableParagraph"/>
              <w:spacing w:line="232" w:lineRule="exact"/>
              <w:ind w:left="113"/>
            </w:pPr>
            <w:r>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78C8CEEC" w14:textId="77777777" w:rsidR="002A0748" w:rsidRPr="00310E14" w:rsidRDefault="002A0748" w:rsidP="00310E14">
      <w:pPr>
        <w:tabs>
          <w:tab w:val="left" w:pos="1410"/>
        </w:tabs>
        <w:spacing w:line="321" w:lineRule="exact"/>
        <w:jc w:val="both"/>
        <w:rPr>
          <w:sz w:val="28"/>
        </w:rPr>
      </w:pPr>
    </w:p>
    <w:p w14:paraId="4AB73104" w14:textId="77777777" w:rsidR="002A0748" w:rsidRDefault="00310E14">
      <w:pPr>
        <w:pStyle w:val="1"/>
        <w:numPr>
          <w:ilvl w:val="1"/>
          <w:numId w:val="36"/>
        </w:numPr>
        <w:tabs>
          <w:tab w:val="left" w:pos="3523"/>
        </w:tabs>
        <w:spacing w:before="74"/>
        <w:ind w:right="37" w:hanging="3523"/>
        <w:jc w:val="left"/>
      </w:pPr>
      <w:r>
        <w:t>Шкала оценивания</w:t>
      </w:r>
      <w:r>
        <w:rPr>
          <w:spacing w:val="3"/>
        </w:rPr>
        <w:t xml:space="preserve"> </w:t>
      </w:r>
      <w:r>
        <w:t>результата</w:t>
      </w:r>
    </w:p>
    <w:p w14:paraId="70E034E6" w14:textId="77777777" w:rsidR="002A0748" w:rsidRDefault="002A0748">
      <w:pPr>
        <w:pStyle w:val="a3"/>
        <w:spacing w:before="6"/>
        <w:ind w:left="0"/>
        <w:rPr>
          <w:b/>
          <w:sz w:val="27"/>
        </w:rPr>
      </w:pPr>
    </w:p>
    <w:p w14:paraId="645A6293" w14:textId="77777777" w:rsidR="002A0748" w:rsidRDefault="00310E14">
      <w:pPr>
        <w:pStyle w:val="a3"/>
        <w:spacing w:after="12"/>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310E14" w14:paraId="2533ECC6" w14:textId="77777777" w:rsidTr="00310E14">
        <w:trPr>
          <w:trHeight w:val="253"/>
        </w:trPr>
        <w:tc>
          <w:tcPr>
            <w:tcW w:w="2099" w:type="dxa"/>
          </w:tcPr>
          <w:p w14:paraId="7A848787" w14:textId="77777777" w:rsidR="00310E14" w:rsidRDefault="00310E14" w:rsidP="00310E14">
            <w:pPr>
              <w:pStyle w:val="TableParagraph"/>
              <w:spacing w:line="234" w:lineRule="exact"/>
              <w:jc w:val="center"/>
              <w:rPr>
                <w:b/>
              </w:rPr>
            </w:pPr>
            <w:r>
              <w:rPr>
                <w:b/>
              </w:rPr>
              <w:t>Оценка</w:t>
            </w:r>
          </w:p>
        </w:tc>
        <w:tc>
          <w:tcPr>
            <w:tcW w:w="7371" w:type="dxa"/>
          </w:tcPr>
          <w:p w14:paraId="495035FC" w14:textId="77777777" w:rsidR="00310E14" w:rsidRDefault="00310E14" w:rsidP="00310E14">
            <w:pPr>
              <w:pStyle w:val="TableParagraph"/>
              <w:spacing w:line="234" w:lineRule="exact"/>
              <w:jc w:val="center"/>
              <w:rPr>
                <w:b/>
              </w:rPr>
            </w:pPr>
            <w:r>
              <w:rPr>
                <w:b/>
              </w:rPr>
              <w:t>Содержание</w:t>
            </w:r>
          </w:p>
        </w:tc>
      </w:tr>
      <w:tr w:rsidR="00310E14" w14:paraId="1CA8395F" w14:textId="77777777" w:rsidTr="00310E14">
        <w:trPr>
          <w:trHeight w:val="515"/>
        </w:trPr>
        <w:tc>
          <w:tcPr>
            <w:tcW w:w="2099" w:type="dxa"/>
            <w:vAlign w:val="center"/>
          </w:tcPr>
          <w:p w14:paraId="540F34CE" w14:textId="77777777" w:rsidR="00310E14" w:rsidRDefault="00310E14" w:rsidP="00310E14">
            <w:pPr>
              <w:pStyle w:val="TableParagraph"/>
              <w:ind w:left="113" w:right="113"/>
              <w:jc w:val="center"/>
            </w:pPr>
            <w:r>
              <w:t>Неудовлетворительно</w:t>
            </w:r>
          </w:p>
          <w:p w14:paraId="6669AA9C" w14:textId="77777777" w:rsidR="00310E14" w:rsidRDefault="00310E14" w:rsidP="00310E14">
            <w:pPr>
              <w:pStyle w:val="TableParagraph"/>
              <w:spacing w:line="241" w:lineRule="exact"/>
              <w:ind w:left="113" w:right="113"/>
              <w:jc w:val="center"/>
            </w:pPr>
            <w:r>
              <w:t>(2 балла)</w:t>
            </w:r>
          </w:p>
        </w:tc>
        <w:tc>
          <w:tcPr>
            <w:tcW w:w="7371" w:type="dxa"/>
          </w:tcPr>
          <w:p w14:paraId="7EC31276" w14:textId="77777777" w:rsidR="00310E14" w:rsidRDefault="00310E14" w:rsidP="00310E14">
            <w:pPr>
              <w:pStyle w:val="TableParagraph"/>
              <w:spacing w:line="239" w:lineRule="exact"/>
              <w:ind w:left="113" w:right="113"/>
            </w:pPr>
            <w:r>
              <w:t>Демонстрирует непонимание</w:t>
            </w:r>
            <w:r>
              <w:tab/>
              <w:t>проблемы, не восприятие материала. Работа незакончена и/или это плагиат</w:t>
            </w:r>
          </w:p>
        </w:tc>
      </w:tr>
      <w:tr w:rsidR="00310E14" w14:paraId="2DB691D1" w14:textId="77777777" w:rsidTr="00310E14">
        <w:trPr>
          <w:trHeight w:val="1012"/>
        </w:trPr>
        <w:tc>
          <w:tcPr>
            <w:tcW w:w="2099" w:type="dxa"/>
            <w:vAlign w:val="center"/>
          </w:tcPr>
          <w:p w14:paraId="7CADB8C4" w14:textId="77777777" w:rsidR="00310E14" w:rsidRDefault="00310E14" w:rsidP="00310E14">
            <w:pPr>
              <w:pStyle w:val="TableParagraph"/>
              <w:ind w:left="113" w:right="113"/>
              <w:jc w:val="center"/>
            </w:pPr>
            <w:r>
              <w:t>Удовлетворительно</w:t>
            </w:r>
          </w:p>
          <w:p w14:paraId="2F962D71" w14:textId="77777777" w:rsidR="00310E14" w:rsidRDefault="00310E14" w:rsidP="00310E14">
            <w:pPr>
              <w:pStyle w:val="TableParagraph"/>
              <w:spacing w:line="239" w:lineRule="exact"/>
              <w:ind w:left="113" w:right="113"/>
              <w:jc w:val="center"/>
            </w:pPr>
            <w:r>
              <w:t>(3 балла)</w:t>
            </w:r>
          </w:p>
        </w:tc>
        <w:tc>
          <w:tcPr>
            <w:tcW w:w="7371" w:type="dxa"/>
          </w:tcPr>
          <w:p w14:paraId="2F5A13CE" w14:textId="77777777" w:rsidR="00310E14" w:rsidRDefault="00310E14" w:rsidP="00310E14">
            <w:pPr>
              <w:pStyle w:val="TableParagraph"/>
              <w:spacing w:line="239" w:lineRule="exact"/>
              <w:ind w:left="113" w:right="113"/>
            </w:pPr>
            <w:r>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310E14" w14:paraId="268FA2AC" w14:textId="77777777" w:rsidTr="00310E14">
        <w:trPr>
          <w:trHeight w:val="1012"/>
        </w:trPr>
        <w:tc>
          <w:tcPr>
            <w:tcW w:w="2099" w:type="dxa"/>
            <w:vAlign w:val="center"/>
          </w:tcPr>
          <w:p w14:paraId="5004B972" w14:textId="77777777" w:rsidR="00310E14" w:rsidRDefault="00310E14" w:rsidP="00310E14">
            <w:pPr>
              <w:pStyle w:val="TableParagraph"/>
              <w:ind w:left="113" w:right="113"/>
              <w:jc w:val="center"/>
            </w:pPr>
            <w:r>
              <w:t>Хорошо</w:t>
            </w:r>
          </w:p>
          <w:p w14:paraId="604B1EEE" w14:textId="77777777" w:rsidR="00310E14" w:rsidRDefault="00310E14" w:rsidP="00310E14">
            <w:pPr>
              <w:pStyle w:val="TableParagraph"/>
              <w:spacing w:line="239" w:lineRule="exact"/>
              <w:ind w:left="113" w:right="113"/>
              <w:jc w:val="center"/>
            </w:pPr>
            <w:r>
              <w:t>(4 балла)</w:t>
            </w:r>
          </w:p>
        </w:tc>
        <w:tc>
          <w:tcPr>
            <w:tcW w:w="7371" w:type="dxa"/>
          </w:tcPr>
          <w:p w14:paraId="3CEE8C78" w14:textId="77777777" w:rsidR="00310E14" w:rsidRDefault="00310E14" w:rsidP="00310E14">
            <w:pPr>
              <w:pStyle w:val="TableParagraph"/>
              <w:tabs>
                <w:tab w:val="left" w:pos="1841"/>
                <w:tab w:val="left" w:pos="3393"/>
                <w:tab w:val="left" w:pos="4717"/>
                <w:tab w:val="left" w:pos="5954"/>
              </w:tabs>
              <w:spacing w:line="237" w:lineRule="auto"/>
              <w:ind w:left="113" w:right="113"/>
            </w:pPr>
            <w:r>
              <w:t xml:space="preserve">Демонстрирует значительное понимание проблемы </w:t>
            </w:r>
            <w:r>
              <w:rPr>
                <w:spacing w:val="-4"/>
              </w:rPr>
              <w:t xml:space="preserve">обозначенной </w:t>
            </w:r>
            <w:r>
              <w:t xml:space="preserve">дисциплиной. </w:t>
            </w:r>
            <w:r>
              <w:rPr>
                <w:spacing w:val="-2"/>
              </w:rPr>
              <w:t xml:space="preserve">Все </w:t>
            </w:r>
            <w:r>
              <w:t>требования, предъявляемые к заданию</w:t>
            </w:r>
            <w:r>
              <w:rPr>
                <w:spacing w:val="-15"/>
              </w:rPr>
              <w:t xml:space="preserve"> </w:t>
            </w:r>
            <w:r>
              <w:t>выполнены. Содержание выполненных заданий раскрыто и рассмотрено с разных точек зрения</w:t>
            </w:r>
          </w:p>
        </w:tc>
      </w:tr>
      <w:tr w:rsidR="00310E14" w14:paraId="1FA217A1" w14:textId="77777777" w:rsidTr="00310E14">
        <w:trPr>
          <w:trHeight w:val="1402"/>
        </w:trPr>
        <w:tc>
          <w:tcPr>
            <w:tcW w:w="2099" w:type="dxa"/>
            <w:vAlign w:val="center"/>
          </w:tcPr>
          <w:p w14:paraId="6F607A78" w14:textId="77777777" w:rsidR="00310E14" w:rsidRDefault="00310E14" w:rsidP="00310E14">
            <w:pPr>
              <w:pStyle w:val="TableParagraph"/>
              <w:ind w:left="113" w:right="113"/>
              <w:jc w:val="center"/>
            </w:pPr>
            <w:r>
              <w:t>Отлично</w:t>
            </w:r>
          </w:p>
          <w:p w14:paraId="63475390" w14:textId="77777777" w:rsidR="00310E14" w:rsidRDefault="00310E14" w:rsidP="00310E14">
            <w:pPr>
              <w:pStyle w:val="TableParagraph"/>
              <w:spacing w:line="239" w:lineRule="exact"/>
              <w:ind w:left="113" w:right="113"/>
              <w:jc w:val="center"/>
            </w:pPr>
            <w:r>
              <w:t>(5 баллов)</w:t>
            </w:r>
          </w:p>
        </w:tc>
        <w:tc>
          <w:tcPr>
            <w:tcW w:w="7371" w:type="dxa"/>
          </w:tcPr>
          <w:p w14:paraId="425DB2D3" w14:textId="77777777" w:rsidR="00310E14" w:rsidRDefault="00310E14" w:rsidP="00310E14">
            <w:pPr>
              <w:pStyle w:val="TableParagraph"/>
              <w:spacing w:line="237" w:lineRule="auto"/>
              <w:ind w:left="113" w:right="113"/>
              <w:jc w:val="both"/>
            </w:pPr>
            <w:r>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28714033" w14:textId="77777777" w:rsidR="002A0748" w:rsidRDefault="002A0748">
      <w:pPr>
        <w:pStyle w:val="a3"/>
        <w:spacing w:before="4"/>
        <w:ind w:left="0"/>
        <w:rPr>
          <w:sz w:val="27"/>
        </w:rPr>
      </w:pPr>
    </w:p>
    <w:p w14:paraId="1BB8ADA9" w14:textId="77777777" w:rsidR="002A0748" w:rsidRDefault="00310E14">
      <w:pPr>
        <w:pStyle w:val="a3"/>
        <w:ind w:right="709" w:firstLine="705"/>
        <w:jc w:val="both"/>
      </w:pPr>
      <w:r>
        <w:lastRenderedPageBreak/>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16EAEAAA" w14:textId="77777777" w:rsidR="002A0748" w:rsidRDefault="00310E14" w:rsidP="00310E14">
      <w:pPr>
        <w:pStyle w:val="1"/>
        <w:numPr>
          <w:ilvl w:val="1"/>
          <w:numId w:val="36"/>
        </w:numPr>
        <w:tabs>
          <w:tab w:val="left" w:pos="3739"/>
        </w:tabs>
        <w:ind w:left="3738"/>
        <w:jc w:val="left"/>
      </w:pPr>
      <w:r>
        <w:t>Перечень заданий по</w:t>
      </w:r>
      <w:r w:rsidRPr="00310E14">
        <w:rPr>
          <w:spacing w:val="-8"/>
        </w:rPr>
        <w:t xml:space="preserve"> </w:t>
      </w:r>
      <w:r>
        <w:t>дисциплине</w:t>
      </w:r>
    </w:p>
    <w:p w14:paraId="4D392D0F" w14:textId="77777777" w:rsidR="00310E14" w:rsidRDefault="00310E14" w:rsidP="00310E14">
      <w:pPr>
        <w:pStyle w:val="1"/>
        <w:tabs>
          <w:tab w:val="left" w:pos="3739"/>
        </w:tabs>
      </w:pPr>
    </w:p>
    <w:p w14:paraId="25828639" w14:textId="77777777" w:rsidR="002A0748" w:rsidRDefault="00310E14">
      <w:pPr>
        <w:pStyle w:val="a5"/>
        <w:numPr>
          <w:ilvl w:val="1"/>
          <w:numId w:val="35"/>
        </w:numPr>
        <w:tabs>
          <w:tab w:val="left" w:pos="2553"/>
        </w:tabs>
        <w:spacing w:before="74"/>
        <w:jc w:val="left"/>
        <w:rPr>
          <w:b/>
          <w:sz w:val="28"/>
        </w:rPr>
      </w:pPr>
      <w:r>
        <w:rPr>
          <w:b/>
          <w:sz w:val="28"/>
        </w:rPr>
        <w:t>Задания для текущего</w:t>
      </w:r>
      <w:r>
        <w:rPr>
          <w:b/>
          <w:spacing w:val="-3"/>
          <w:sz w:val="28"/>
        </w:rPr>
        <w:t xml:space="preserve"> </w:t>
      </w:r>
      <w:r>
        <w:rPr>
          <w:b/>
          <w:sz w:val="28"/>
        </w:rPr>
        <w:t>контроля:</w:t>
      </w:r>
    </w:p>
    <w:p w14:paraId="1B63F028" w14:textId="77777777" w:rsidR="002A0748" w:rsidRDefault="002A0748">
      <w:pPr>
        <w:pStyle w:val="a3"/>
        <w:spacing w:before="6"/>
        <w:ind w:left="0"/>
        <w:rPr>
          <w:b/>
          <w:sz w:val="27"/>
        </w:rPr>
      </w:pPr>
    </w:p>
    <w:p w14:paraId="6400F1E4" w14:textId="77777777" w:rsidR="002A0748" w:rsidRDefault="005958A4">
      <w:pPr>
        <w:pStyle w:val="a3"/>
        <w:spacing w:after="12"/>
      </w:pPr>
      <w:r>
        <w:t>Таблица - 5.1 Перечень заданий текущего контроля и их наименование</w:t>
      </w:r>
    </w:p>
    <w:p w14:paraId="134C9CFC" w14:textId="77777777" w:rsidR="00C73786" w:rsidRDefault="00C73786">
      <w:pPr>
        <w:pStyle w:val="a3"/>
        <w:spacing w:after="12"/>
      </w:pPr>
    </w:p>
    <w:tbl>
      <w:tblPr>
        <w:tblStyle w:val="TableNormal"/>
        <w:tblW w:w="0" w:type="auto"/>
        <w:tblInd w:w="5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5"/>
        <w:gridCol w:w="7487"/>
      </w:tblGrid>
      <w:tr w:rsidR="002A0748" w:rsidRPr="00DC209B" w14:paraId="2C321106" w14:textId="77777777">
        <w:trPr>
          <w:trHeight w:val="755"/>
        </w:trPr>
        <w:tc>
          <w:tcPr>
            <w:tcW w:w="1955" w:type="dxa"/>
            <w:tcBorders>
              <w:left w:val="single" w:sz="4" w:space="0" w:color="000000"/>
              <w:bottom w:val="single" w:sz="4" w:space="0" w:color="000000"/>
              <w:right w:val="single" w:sz="4" w:space="0" w:color="000000"/>
            </w:tcBorders>
          </w:tcPr>
          <w:p w14:paraId="7D2F2B43" w14:textId="77777777" w:rsidR="002A0748" w:rsidRPr="00DC209B" w:rsidRDefault="005958A4">
            <w:pPr>
              <w:pStyle w:val="TableParagraph"/>
              <w:spacing w:line="237" w:lineRule="auto"/>
              <w:ind w:left="240" w:right="228"/>
              <w:jc w:val="center"/>
              <w:rPr>
                <w:b/>
                <w:sz w:val="24"/>
                <w:szCs w:val="24"/>
              </w:rPr>
            </w:pPr>
            <w:r w:rsidRPr="00DC209B">
              <w:rPr>
                <w:b/>
                <w:sz w:val="24"/>
                <w:szCs w:val="24"/>
              </w:rPr>
              <w:t>Наименование оценочных</w:t>
            </w:r>
          </w:p>
          <w:p w14:paraId="159BA0A1" w14:textId="77777777" w:rsidR="002A0748" w:rsidRPr="00DC209B" w:rsidRDefault="005958A4">
            <w:pPr>
              <w:pStyle w:val="TableParagraph"/>
              <w:spacing w:line="238" w:lineRule="exact"/>
              <w:ind w:left="231" w:right="228"/>
              <w:jc w:val="center"/>
              <w:rPr>
                <w:b/>
                <w:sz w:val="24"/>
                <w:szCs w:val="24"/>
              </w:rPr>
            </w:pPr>
            <w:r w:rsidRPr="00DC209B">
              <w:rPr>
                <w:b/>
                <w:sz w:val="24"/>
                <w:szCs w:val="24"/>
              </w:rPr>
              <w:t>средств</w:t>
            </w:r>
          </w:p>
        </w:tc>
        <w:tc>
          <w:tcPr>
            <w:tcW w:w="7487" w:type="dxa"/>
            <w:tcBorders>
              <w:left w:val="single" w:sz="4" w:space="0" w:color="000000"/>
              <w:bottom w:val="single" w:sz="4" w:space="0" w:color="000000"/>
              <w:right w:val="single" w:sz="4" w:space="0" w:color="000000"/>
            </w:tcBorders>
          </w:tcPr>
          <w:p w14:paraId="0E6DFA90" w14:textId="77777777" w:rsidR="002A0748" w:rsidRPr="00DC209B" w:rsidRDefault="005958A4">
            <w:pPr>
              <w:pStyle w:val="TableParagraph"/>
              <w:spacing w:line="247" w:lineRule="exact"/>
              <w:ind w:left="2686" w:right="2681"/>
              <w:jc w:val="center"/>
              <w:rPr>
                <w:b/>
                <w:sz w:val="24"/>
                <w:szCs w:val="24"/>
              </w:rPr>
            </w:pPr>
            <w:r w:rsidRPr="00DC209B">
              <w:rPr>
                <w:b/>
                <w:sz w:val="24"/>
                <w:szCs w:val="24"/>
              </w:rPr>
              <w:t>Содержание задания</w:t>
            </w:r>
          </w:p>
        </w:tc>
      </w:tr>
      <w:tr w:rsidR="00A32699" w:rsidRPr="00DC209B" w14:paraId="0FB2C212" w14:textId="77777777" w:rsidTr="00A32699">
        <w:trPr>
          <w:cantSplit/>
        </w:trPr>
        <w:tc>
          <w:tcPr>
            <w:tcW w:w="1955" w:type="dxa"/>
            <w:tcBorders>
              <w:top w:val="single" w:sz="4" w:space="0" w:color="000000"/>
              <w:left w:val="single" w:sz="4" w:space="0" w:color="000000"/>
              <w:bottom w:val="single" w:sz="4" w:space="0" w:color="000000"/>
              <w:right w:val="single" w:sz="4" w:space="0" w:color="000000"/>
            </w:tcBorders>
          </w:tcPr>
          <w:p w14:paraId="17C3DB30" w14:textId="77777777" w:rsidR="00A32699" w:rsidRPr="00DC209B" w:rsidRDefault="00E745DE">
            <w:pPr>
              <w:pStyle w:val="TableParagraph"/>
              <w:spacing w:line="244" w:lineRule="exact"/>
              <w:rPr>
                <w:sz w:val="24"/>
                <w:szCs w:val="24"/>
                <w:highlight w:val="yellow"/>
              </w:rPr>
            </w:pPr>
            <w:r w:rsidRPr="00483EB7">
              <w:rPr>
                <w:sz w:val="24"/>
                <w:szCs w:val="24"/>
              </w:rPr>
              <w:t>Доклад</w:t>
            </w:r>
          </w:p>
        </w:tc>
        <w:tc>
          <w:tcPr>
            <w:tcW w:w="7487" w:type="dxa"/>
            <w:tcBorders>
              <w:top w:val="single" w:sz="4" w:space="0" w:color="000000"/>
              <w:left w:val="single" w:sz="4" w:space="0" w:color="000000"/>
              <w:bottom w:val="single" w:sz="4" w:space="0" w:color="000000"/>
              <w:right w:val="single" w:sz="4" w:space="0" w:color="000000"/>
            </w:tcBorders>
          </w:tcPr>
          <w:p w14:paraId="4FBC8944" w14:textId="77777777" w:rsidR="00DC209B" w:rsidRPr="00DC209B" w:rsidRDefault="00DC209B" w:rsidP="00DC209B">
            <w:pPr>
              <w:pStyle w:val="TableParagraph"/>
              <w:tabs>
                <w:tab w:val="left" w:pos="556"/>
              </w:tabs>
              <w:spacing w:before="1"/>
              <w:rPr>
                <w:sz w:val="24"/>
                <w:szCs w:val="24"/>
              </w:rPr>
            </w:pPr>
            <w:r w:rsidRPr="00DC209B">
              <w:rPr>
                <w:sz w:val="24"/>
                <w:szCs w:val="24"/>
              </w:rPr>
              <w:t xml:space="preserve">Темы рефератов </w:t>
            </w:r>
          </w:p>
          <w:p w14:paraId="0EEAE4D3" w14:textId="77777777" w:rsidR="00DC209B" w:rsidRDefault="00DC209B" w:rsidP="00DC209B">
            <w:pPr>
              <w:pStyle w:val="TableParagraph"/>
              <w:tabs>
                <w:tab w:val="left" w:pos="556"/>
              </w:tabs>
              <w:spacing w:before="1"/>
              <w:rPr>
                <w:sz w:val="24"/>
                <w:szCs w:val="24"/>
              </w:rPr>
            </w:pPr>
            <w:r w:rsidRPr="00DC209B">
              <w:rPr>
                <w:sz w:val="24"/>
                <w:szCs w:val="24"/>
              </w:rPr>
              <w:t xml:space="preserve">1. Сущность кризисных явлений на макроуровне. </w:t>
            </w:r>
          </w:p>
          <w:p w14:paraId="64593470" w14:textId="77777777" w:rsidR="00DC209B" w:rsidRDefault="00DC209B" w:rsidP="00DC209B">
            <w:pPr>
              <w:pStyle w:val="TableParagraph"/>
              <w:tabs>
                <w:tab w:val="left" w:pos="556"/>
              </w:tabs>
              <w:spacing w:before="1"/>
              <w:rPr>
                <w:sz w:val="24"/>
                <w:szCs w:val="24"/>
              </w:rPr>
            </w:pPr>
            <w:r w:rsidRPr="00DC209B">
              <w:rPr>
                <w:sz w:val="24"/>
                <w:szCs w:val="24"/>
              </w:rPr>
              <w:t xml:space="preserve">2. Стадии возникновение кризисных явлений. </w:t>
            </w:r>
          </w:p>
          <w:p w14:paraId="4D3D98F5" w14:textId="77777777" w:rsidR="00DC209B" w:rsidRDefault="00DC209B" w:rsidP="00DC209B">
            <w:pPr>
              <w:pStyle w:val="TableParagraph"/>
              <w:tabs>
                <w:tab w:val="left" w:pos="556"/>
              </w:tabs>
              <w:spacing w:before="1"/>
              <w:rPr>
                <w:sz w:val="24"/>
                <w:szCs w:val="24"/>
              </w:rPr>
            </w:pPr>
            <w:r w:rsidRPr="00DC209B">
              <w:rPr>
                <w:sz w:val="24"/>
                <w:szCs w:val="24"/>
              </w:rPr>
              <w:t xml:space="preserve">3. Экономическая формула кризиса. </w:t>
            </w:r>
          </w:p>
          <w:p w14:paraId="4F21DAE6" w14:textId="77777777" w:rsidR="00DC209B" w:rsidRDefault="00DC209B" w:rsidP="00DC209B">
            <w:pPr>
              <w:pStyle w:val="TableParagraph"/>
              <w:tabs>
                <w:tab w:val="left" w:pos="556"/>
              </w:tabs>
              <w:spacing w:before="1"/>
              <w:rPr>
                <w:sz w:val="24"/>
                <w:szCs w:val="24"/>
              </w:rPr>
            </w:pPr>
            <w:r w:rsidRPr="00DC209B">
              <w:rPr>
                <w:sz w:val="24"/>
                <w:szCs w:val="24"/>
              </w:rPr>
              <w:t xml:space="preserve">4. Субъект и объект антикризисного управления </w:t>
            </w:r>
          </w:p>
          <w:p w14:paraId="60D798F9" w14:textId="77777777" w:rsidR="00DC209B" w:rsidRDefault="00DC209B" w:rsidP="00DC209B">
            <w:pPr>
              <w:pStyle w:val="TableParagraph"/>
              <w:tabs>
                <w:tab w:val="left" w:pos="556"/>
              </w:tabs>
              <w:spacing w:before="1"/>
              <w:rPr>
                <w:sz w:val="24"/>
                <w:szCs w:val="24"/>
              </w:rPr>
            </w:pPr>
            <w:r w:rsidRPr="00DC209B">
              <w:rPr>
                <w:sz w:val="24"/>
                <w:szCs w:val="24"/>
              </w:rPr>
              <w:t xml:space="preserve">5. Принципы подбора эффективной антикризисной команды. </w:t>
            </w:r>
          </w:p>
          <w:p w14:paraId="4A14661E" w14:textId="77777777" w:rsidR="00DC209B" w:rsidRDefault="00DC209B" w:rsidP="00DC209B">
            <w:pPr>
              <w:pStyle w:val="TableParagraph"/>
              <w:tabs>
                <w:tab w:val="left" w:pos="556"/>
              </w:tabs>
              <w:spacing w:before="1"/>
              <w:rPr>
                <w:sz w:val="24"/>
                <w:szCs w:val="24"/>
              </w:rPr>
            </w:pPr>
            <w:r w:rsidRPr="00DC209B">
              <w:rPr>
                <w:sz w:val="24"/>
                <w:szCs w:val="24"/>
              </w:rPr>
              <w:t xml:space="preserve">6. Фазы кризисного цикла и их характеристика. </w:t>
            </w:r>
          </w:p>
          <w:p w14:paraId="0B9E68B0" w14:textId="77777777" w:rsidR="00DC209B" w:rsidRDefault="00DC209B" w:rsidP="00DC209B">
            <w:pPr>
              <w:pStyle w:val="TableParagraph"/>
              <w:tabs>
                <w:tab w:val="left" w:pos="556"/>
              </w:tabs>
              <w:spacing w:before="1"/>
              <w:rPr>
                <w:sz w:val="24"/>
                <w:szCs w:val="24"/>
              </w:rPr>
            </w:pPr>
            <w:r w:rsidRPr="00DC209B">
              <w:rPr>
                <w:sz w:val="24"/>
                <w:szCs w:val="24"/>
              </w:rPr>
              <w:t xml:space="preserve">7. Волны Кондратьева и их роль в прогнозировании кризисов. </w:t>
            </w:r>
          </w:p>
          <w:p w14:paraId="5722EEF8" w14:textId="77777777" w:rsidR="00DC209B" w:rsidRDefault="00DC209B" w:rsidP="00DC209B">
            <w:pPr>
              <w:pStyle w:val="TableParagraph"/>
              <w:tabs>
                <w:tab w:val="left" w:pos="556"/>
              </w:tabs>
              <w:spacing w:before="1"/>
              <w:rPr>
                <w:sz w:val="24"/>
                <w:szCs w:val="24"/>
              </w:rPr>
            </w:pPr>
            <w:r w:rsidRPr="00DC209B">
              <w:rPr>
                <w:sz w:val="24"/>
                <w:szCs w:val="24"/>
              </w:rPr>
              <w:t xml:space="preserve">8. Эпизодическая и хроническая неплатежеспособность. </w:t>
            </w:r>
          </w:p>
          <w:p w14:paraId="7236816C" w14:textId="77777777" w:rsidR="00DC209B" w:rsidRDefault="00DC209B" w:rsidP="00DC209B">
            <w:pPr>
              <w:pStyle w:val="TableParagraph"/>
              <w:tabs>
                <w:tab w:val="left" w:pos="556"/>
              </w:tabs>
              <w:spacing w:before="1"/>
              <w:rPr>
                <w:sz w:val="24"/>
                <w:szCs w:val="24"/>
              </w:rPr>
            </w:pPr>
            <w:r w:rsidRPr="00DC209B">
              <w:rPr>
                <w:sz w:val="24"/>
                <w:szCs w:val="24"/>
              </w:rPr>
              <w:t xml:space="preserve">9. Понятие банкротства предприятия. </w:t>
            </w:r>
          </w:p>
          <w:p w14:paraId="30100A91" w14:textId="77777777" w:rsidR="00DC209B" w:rsidRDefault="00DC209B" w:rsidP="00DC209B">
            <w:pPr>
              <w:pStyle w:val="TableParagraph"/>
              <w:tabs>
                <w:tab w:val="left" w:pos="556"/>
              </w:tabs>
              <w:spacing w:before="1"/>
              <w:rPr>
                <w:sz w:val="24"/>
                <w:szCs w:val="24"/>
              </w:rPr>
            </w:pPr>
            <w:r w:rsidRPr="00DC209B">
              <w:rPr>
                <w:sz w:val="24"/>
                <w:szCs w:val="24"/>
              </w:rPr>
              <w:t xml:space="preserve">10.Особенности возникновения убытков. </w:t>
            </w:r>
          </w:p>
          <w:p w14:paraId="727219BD" w14:textId="77777777" w:rsidR="00DC209B" w:rsidRDefault="00DC209B" w:rsidP="00DC209B">
            <w:pPr>
              <w:pStyle w:val="TableParagraph"/>
              <w:tabs>
                <w:tab w:val="left" w:pos="556"/>
              </w:tabs>
              <w:spacing w:before="1"/>
              <w:rPr>
                <w:sz w:val="24"/>
                <w:szCs w:val="24"/>
              </w:rPr>
            </w:pPr>
            <w:r w:rsidRPr="00DC209B">
              <w:rPr>
                <w:sz w:val="24"/>
                <w:szCs w:val="24"/>
              </w:rPr>
              <w:t xml:space="preserve">11.Влияние убыточной деятельности и структуры обязательств на платежеспособность предприятия. </w:t>
            </w:r>
          </w:p>
          <w:p w14:paraId="1E52694A" w14:textId="77777777" w:rsidR="00DC209B" w:rsidRDefault="00DC209B" w:rsidP="00DC209B">
            <w:pPr>
              <w:pStyle w:val="TableParagraph"/>
              <w:tabs>
                <w:tab w:val="left" w:pos="556"/>
              </w:tabs>
              <w:spacing w:before="1"/>
              <w:rPr>
                <w:sz w:val="24"/>
                <w:szCs w:val="24"/>
              </w:rPr>
            </w:pPr>
            <w:r w:rsidRPr="00DC209B">
              <w:rPr>
                <w:sz w:val="24"/>
                <w:szCs w:val="24"/>
              </w:rPr>
              <w:t xml:space="preserve">12.Условия обеспечения платежеспособности предприятия. </w:t>
            </w:r>
          </w:p>
          <w:p w14:paraId="5A9DF8A6" w14:textId="77777777" w:rsidR="00483EB7" w:rsidRDefault="00DC209B" w:rsidP="00DC209B">
            <w:pPr>
              <w:pStyle w:val="TableParagraph"/>
              <w:tabs>
                <w:tab w:val="left" w:pos="556"/>
              </w:tabs>
              <w:spacing w:before="1"/>
              <w:rPr>
                <w:sz w:val="24"/>
                <w:szCs w:val="24"/>
              </w:rPr>
            </w:pPr>
            <w:r w:rsidRPr="00DC209B">
              <w:rPr>
                <w:sz w:val="24"/>
                <w:szCs w:val="24"/>
              </w:rPr>
              <w:t xml:space="preserve">13.Общие и специфические причины неплатежеспособности. </w:t>
            </w:r>
          </w:p>
          <w:p w14:paraId="7958DE0E" w14:textId="77777777" w:rsidR="00DC209B" w:rsidRDefault="00DC209B" w:rsidP="00DC209B">
            <w:pPr>
              <w:pStyle w:val="TableParagraph"/>
              <w:tabs>
                <w:tab w:val="left" w:pos="556"/>
              </w:tabs>
              <w:spacing w:before="1"/>
              <w:rPr>
                <w:sz w:val="24"/>
                <w:szCs w:val="24"/>
              </w:rPr>
            </w:pPr>
            <w:r w:rsidRPr="00DC209B">
              <w:rPr>
                <w:sz w:val="24"/>
                <w:szCs w:val="24"/>
              </w:rPr>
              <w:t xml:space="preserve">14.Анализ финансовых коэффициентов неплатежеспособного предприятии. </w:t>
            </w:r>
          </w:p>
          <w:p w14:paraId="614BB28C" w14:textId="77777777" w:rsidR="00DC209B" w:rsidRDefault="00DC209B" w:rsidP="00DC209B">
            <w:pPr>
              <w:pStyle w:val="TableParagraph"/>
              <w:tabs>
                <w:tab w:val="left" w:pos="556"/>
              </w:tabs>
              <w:spacing w:before="1"/>
              <w:rPr>
                <w:sz w:val="24"/>
                <w:szCs w:val="24"/>
              </w:rPr>
            </w:pPr>
            <w:r w:rsidRPr="00DC209B">
              <w:rPr>
                <w:sz w:val="24"/>
                <w:szCs w:val="24"/>
              </w:rPr>
              <w:t xml:space="preserve">15.Анализ преднамеренного и фиктивного банкротства. </w:t>
            </w:r>
          </w:p>
          <w:p w14:paraId="300DA19E" w14:textId="77777777" w:rsidR="00DC209B" w:rsidRDefault="00DC209B" w:rsidP="00DC209B">
            <w:pPr>
              <w:pStyle w:val="TableParagraph"/>
              <w:tabs>
                <w:tab w:val="left" w:pos="556"/>
              </w:tabs>
              <w:spacing w:before="1"/>
              <w:rPr>
                <w:sz w:val="24"/>
                <w:szCs w:val="24"/>
              </w:rPr>
            </w:pPr>
            <w:r w:rsidRPr="00DC209B">
              <w:rPr>
                <w:sz w:val="24"/>
                <w:szCs w:val="24"/>
              </w:rPr>
              <w:t xml:space="preserve">16.Анализ экономического состояния предприятия, находящегося в кризисе. </w:t>
            </w:r>
          </w:p>
          <w:p w14:paraId="15FDEE70" w14:textId="77777777" w:rsidR="00DC209B" w:rsidRDefault="00DC209B" w:rsidP="00DC209B">
            <w:pPr>
              <w:pStyle w:val="TableParagraph"/>
              <w:tabs>
                <w:tab w:val="left" w:pos="556"/>
              </w:tabs>
              <w:spacing w:before="1"/>
              <w:rPr>
                <w:sz w:val="24"/>
                <w:szCs w:val="24"/>
              </w:rPr>
            </w:pPr>
            <w:r w:rsidRPr="00DC209B">
              <w:rPr>
                <w:sz w:val="24"/>
                <w:szCs w:val="24"/>
              </w:rPr>
              <w:t xml:space="preserve">17.Методология и методика анализа экономического состояния кризисной организации. </w:t>
            </w:r>
          </w:p>
          <w:p w14:paraId="49B0EF77" w14:textId="77777777" w:rsidR="00DC209B" w:rsidRDefault="00DC209B" w:rsidP="00DC209B">
            <w:pPr>
              <w:pStyle w:val="TableParagraph"/>
              <w:tabs>
                <w:tab w:val="left" w:pos="556"/>
              </w:tabs>
              <w:spacing w:before="1"/>
              <w:rPr>
                <w:sz w:val="24"/>
                <w:szCs w:val="24"/>
              </w:rPr>
            </w:pPr>
            <w:r w:rsidRPr="00DC209B">
              <w:rPr>
                <w:sz w:val="24"/>
                <w:szCs w:val="24"/>
              </w:rPr>
              <w:t xml:space="preserve">18.Стратегия маркетинга и ее роль для преодоления кризиса предприятия. </w:t>
            </w:r>
          </w:p>
          <w:p w14:paraId="23DF8B96" w14:textId="77777777" w:rsidR="00DC209B" w:rsidRDefault="00DC209B" w:rsidP="00DC209B">
            <w:pPr>
              <w:pStyle w:val="TableParagraph"/>
              <w:tabs>
                <w:tab w:val="left" w:pos="556"/>
              </w:tabs>
              <w:spacing w:before="1"/>
              <w:rPr>
                <w:sz w:val="24"/>
                <w:szCs w:val="24"/>
              </w:rPr>
            </w:pPr>
            <w:r w:rsidRPr="00DC209B">
              <w:rPr>
                <w:sz w:val="24"/>
                <w:szCs w:val="24"/>
              </w:rPr>
              <w:t xml:space="preserve">19.Разработка системы рекламной деятельности фирмы в условиях выхода из кризиса. </w:t>
            </w:r>
          </w:p>
          <w:p w14:paraId="51FACDC9" w14:textId="77777777" w:rsidR="00483EB7" w:rsidRDefault="00DC209B" w:rsidP="00DC209B">
            <w:pPr>
              <w:pStyle w:val="TableParagraph"/>
              <w:tabs>
                <w:tab w:val="left" w:pos="556"/>
              </w:tabs>
              <w:spacing w:before="1"/>
              <w:rPr>
                <w:sz w:val="24"/>
                <w:szCs w:val="24"/>
              </w:rPr>
            </w:pPr>
            <w:r w:rsidRPr="00DC209B">
              <w:rPr>
                <w:sz w:val="24"/>
                <w:szCs w:val="24"/>
              </w:rPr>
              <w:t xml:space="preserve">20.Кадровая стратегия предприятия: ее содержание, формы, методы. </w:t>
            </w:r>
          </w:p>
          <w:p w14:paraId="1DB57F20" w14:textId="77777777" w:rsidR="00483EB7" w:rsidRDefault="00DC209B" w:rsidP="00483EB7">
            <w:pPr>
              <w:pStyle w:val="TableParagraph"/>
              <w:tabs>
                <w:tab w:val="left" w:pos="556"/>
              </w:tabs>
              <w:spacing w:before="1"/>
              <w:rPr>
                <w:sz w:val="24"/>
                <w:szCs w:val="24"/>
              </w:rPr>
            </w:pPr>
            <w:r w:rsidRPr="00DC209B">
              <w:rPr>
                <w:sz w:val="24"/>
                <w:szCs w:val="24"/>
              </w:rPr>
              <w:t xml:space="preserve">21.Экономическая безопасность предприятия в системе антикризисного управления. </w:t>
            </w:r>
          </w:p>
          <w:p w14:paraId="56DA9FB4" w14:textId="77777777" w:rsidR="00483EB7" w:rsidRDefault="00483EB7" w:rsidP="00483EB7">
            <w:pPr>
              <w:pStyle w:val="TableParagraph"/>
              <w:tabs>
                <w:tab w:val="left" w:pos="556"/>
              </w:tabs>
              <w:spacing w:before="1"/>
              <w:rPr>
                <w:sz w:val="24"/>
                <w:szCs w:val="24"/>
              </w:rPr>
            </w:pPr>
            <w:r>
              <w:rPr>
                <w:sz w:val="24"/>
                <w:szCs w:val="24"/>
              </w:rPr>
              <w:t>2</w:t>
            </w:r>
            <w:r w:rsidR="00DC209B" w:rsidRPr="00DC209B">
              <w:rPr>
                <w:sz w:val="24"/>
                <w:szCs w:val="24"/>
              </w:rPr>
              <w:t xml:space="preserve">2.Банкротство как метод структурной реорганизации национальной экономики. </w:t>
            </w:r>
          </w:p>
          <w:p w14:paraId="1C2D9542" w14:textId="77777777" w:rsidR="00483EB7" w:rsidRDefault="00DC209B" w:rsidP="00483EB7">
            <w:pPr>
              <w:pStyle w:val="TableParagraph"/>
              <w:tabs>
                <w:tab w:val="left" w:pos="556"/>
              </w:tabs>
              <w:spacing w:before="1"/>
              <w:rPr>
                <w:sz w:val="24"/>
                <w:szCs w:val="24"/>
              </w:rPr>
            </w:pPr>
            <w:r w:rsidRPr="00DC209B">
              <w:rPr>
                <w:sz w:val="24"/>
                <w:szCs w:val="24"/>
              </w:rPr>
              <w:t xml:space="preserve">23.Международный опыт банкротства и санации предприятий. </w:t>
            </w:r>
          </w:p>
          <w:p w14:paraId="1BC3C8CA" w14:textId="77777777" w:rsidR="00483EB7" w:rsidRDefault="00DC209B" w:rsidP="00483EB7">
            <w:pPr>
              <w:pStyle w:val="TableParagraph"/>
              <w:tabs>
                <w:tab w:val="left" w:pos="556"/>
              </w:tabs>
              <w:spacing w:before="1"/>
              <w:rPr>
                <w:sz w:val="24"/>
                <w:szCs w:val="24"/>
              </w:rPr>
            </w:pPr>
            <w:r w:rsidRPr="00DC209B">
              <w:rPr>
                <w:sz w:val="24"/>
                <w:szCs w:val="24"/>
              </w:rPr>
              <w:t xml:space="preserve">24.Антикризисное управление на различных стадиях жизненного цикла предприятия. </w:t>
            </w:r>
          </w:p>
          <w:p w14:paraId="40FAAF9F" w14:textId="77777777" w:rsidR="00483EB7" w:rsidRDefault="00DC209B" w:rsidP="00483EB7">
            <w:pPr>
              <w:pStyle w:val="TableParagraph"/>
              <w:tabs>
                <w:tab w:val="left" w:pos="556"/>
              </w:tabs>
              <w:spacing w:before="1"/>
              <w:rPr>
                <w:sz w:val="24"/>
                <w:szCs w:val="24"/>
              </w:rPr>
            </w:pPr>
            <w:r w:rsidRPr="00DC209B">
              <w:rPr>
                <w:sz w:val="24"/>
                <w:szCs w:val="24"/>
              </w:rPr>
              <w:t xml:space="preserve">25.Методологическая база финансового оздоровления предприятия. </w:t>
            </w:r>
          </w:p>
          <w:p w14:paraId="6C30301D" w14:textId="77777777" w:rsidR="00A32699" w:rsidRPr="00DC209B" w:rsidRDefault="00483EB7" w:rsidP="00483EB7">
            <w:pPr>
              <w:pStyle w:val="TableParagraph"/>
              <w:tabs>
                <w:tab w:val="left" w:pos="556"/>
              </w:tabs>
              <w:spacing w:before="1"/>
              <w:rPr>
                <w:sz w:val="24"/>
                <w:szCs w:val="24"/>
              </w:rPr>
            </w:pPr>
            <w:r>
              <w:rPr>
                <w:sz w:val="24"/>
                <w:szCs w:val="24"/>
              </w:rPr>
              <w:t>26</w:t>
            </w:r>
            <w:r w:rsidR="00DC209B" w:rsidRPr="00DC209B">
              <w:rPr>
                <w:sz w:val="24"/>
                <w:szCs w:val="24"/>
              </w:rPr>
              <w:t xml:space="preserve"> Модели финансового оздоровления предприятия.</w:t>
            </w:r>
          </w:p>
        </w:tc>
      </w:tr>
      <w:tr w:rsidR="00273269" w:rsidRPr="00D22050" w14:paraId="2428EAC5" w14:textId="77777777" w:rsidTr="00DC20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108"/>
        </w:trPr>
        <w:tc>
          <w:tcPr>
            <w:tcW w:w="1955" w:type="dxa"/>
          </w:tcPr>
          <w:p w14:paraId="57CBF7FE" w14:textId="77777777" w:rsidR="00273269" w:rsidRPr="00D22050" w:rsidRDefault="00273269" w:rsidP="00273269">
            <w:pPr>
              <w:pStyle w:val="TableParagraph"/>
              <w:spacing w:line="239" w:lineRule="exact"/>
              <w:ind w:left="0"/>
              <w:rPr>
                <w:sz w:val="24"/>
                <w:szCs w:val="24"/>
              </w:rPr>
            </w:pPr>
            <w:r w:rsidRPr="00D22050">
              <w:rPr>
                <w:sz w:val="24"/>
                <w:szCs w:val="24"/>
              </w:rPr>
              <w:lastRenderedPageBreak/>
              <w:t>Индивидуальные задания</w:t>
            </w:r>
          </w:p>
        </w:tc>
        <w:tc>
          <w:tcPr>
            <w:tcW w:w="7487" w:type="dxa"/>
          </w:tcPr>
          <w:p w14:paraId="46F5A1BE" w14:textId="77777777" w:rsidR="00273269" w:rsidRPr="00D22050" w:rsidRDefault="00C8179C" w:rsidP="00DC209B">
            <w:pPr>
              <w:pStyle w:val="TableParagraph"/>
              <w:spacing w:before="1"/>
              <w:ind w:left="109" w:right="100"/>
              <w:jc w:val="both"/>
              <w:rPr>
                <w:sz w:val="24"/>
                <w:szCs w:val="24"/>
              </w:rPr>
            </w:pPr>
            <w:r w:rsidRPr="00D22050">
              <w:rPr>
                <w:sz w:val="24"/>
                <w:szCs w:val="24"/>
              </w:rPr>
              <w:t>Задание 1. Сравните масштабы кризисного финансового состояния по данным двух промышленных предприятий. Исходные данные: В течении финансового года на предприятии «А» по результатам мониторинга были отмечены следующие негативные факты: снижение валового денежного потока на 10% и рост денежных оттоков на 13%, увеличение кредиторской задолженности на 25%; уменьшение текущей ликвидности с 1,8 до 1,2; низкая рентабельность. На предприятии «Б» за финансовый год по результатам мониторинга были отмечены крайне негативные факты: снижение валового денежного потока на 50% и при отрицательном чистом денежном потоке, увеличение кредиторской задолженности на 220%; уменьшение текущей ликвидности с 1,4 до 0,6; появление отрицательных финансовых результатов – убыточность 35,6%.</w:t>
            </w:r>
          </w:p>
          <w:p w14:paraId="584AC107" w14:textId="77777777" w:rsidR="00C8179C" w:rsidRPr="00D22050" w:rsidRDefault="00C8179C" w:rsidP="00DC209B">
            <w:pPr>
              <w:pStyle w:val="TableParagraph"/>
              <w:spacing w:before="1"/>
              <w:ind w:left="109" w:right="100"/>
              <w:jc w:val="both"/>
              <w:rPr>
                <w:sz w:val="24"/>
                <w:szCs w:val="24"/>
              </w:rPr>
            </w:pPr>
            <w:r w:rsidRPr="00D22050">
              <w:rPr>
                <w:sz w:val="24"/>
                <w:szCs w:val="24"/>
              </w:rPr>
              <w:t>Задание 2. Какой из двух предложенных ниже вариантов финансового оздоровления и повышения стоимости предприятия более предпочтителен, с точки зрения ликвидации угрозы банкротства? Коэффициент текущей ликвидности предприятия равен 0,7, краткосрочная задолженность предприятия составляет 500 тыс. руб. и не меняется со временем в обоих вариантах. Вариант 1. Продажа недвижимости и оборудования с вероятной выручкой от этого на сумму 600 тыс. руб. Вариант 2. В течение того же времени освоение новой имеющей спрос продукции и получение от продаж чистой прибыли 400 тыс. руб. При этом необходимые для освоения выпуска новой продукции инвестиции в размере 200 тыс. руб. финансируются из выручки от продажи избыточных для выпуска данной продукции недвижимости и оборудования.</w:t>
            </w:r>
          </w:p>
          <w:p w14:paraId="46DBFC90" w14:textId="77777777" w:rsidR="00C8179C" w:rsidRPr="00D22050" w:rsidRDefault="00C8179C" w:rsidP="00DC209B">
            <w:pPr>
              <w:pStyle w:val="TableParagraph"/>
              <w:spacing w:before="1"/>
              <w:ind w:left="109" w:right="100"/>
              <w:jc w:val="both"/>
              <w:rPr>
                <w:sz w:val="24"/>
                <w:szCs w:val="24"/>
              </w:rPr>
            </w:pPr>
            <w:r w:rsidRPr="00D22050">
              <w:rPr>
                <w:sz w:val="24"/>
                <w:szCs w:val="24"/>
              </w:rPr>
              <w:t>Задание 3. Какая сумма из кредиторской задолженности в 1 млн руб. может быть реструктурирована посредством отсрочки ее уплаты на 1 год, если известно, что: - ставка дисконтирования, учитывающая риски неплатежа через месяц по нереструктурированному долгу, оценивается в 120% годовых; - ставка дисконта, учитывающая уменьшение риска неплатежа по реструктурированному долгу заемщика, имеющего обоснованный бизнес-план финансового оздоровления, оценивается в 20% годовых;</w:t>
            </w:r>
          </w:p>
          <w:p w14:paraId="0075040C" w14:textId="77777777" w:rsidR="00C8179C" w:rsidRPr="00D22050" w:rsidRDefault="00C8179C" w:rsidP="00DC209B">
            <w:pPr>
              <w:pStyle w:val="TableParagraph"/>
              <w:spacing w:before="1"/>
              <w:ind w:left="109" w:right="100"/>
              <w:jc w:val="both"/>
              <w:rPr>
                <w:sz w:val="24"/>
                <w:szCs w:val="24"/>
              </w:rPr>
            </w:pPr>
            <w:r w:rsidRPr="00D22050">
              <w:rPr>
                <w:sz w:val="24"/>
                <w:szCs w:val="24"/>
              </w:rPr>
              <w:t>- кредитная ставка по процентным платежам, которые должнику надлежит выплачивать по отсроченному долгу в течение периода отсрочки, равна 12% годовых.</w:t>
            </w:r>
          </w:p>
        </w:tc>
      </w:tr>
    </w:tbl>
    <w:p w14:paraId="50C35A10" w14:textId="77777777" w:rsidR="002A0748" w:rsidRDefault="002A0748">
      <w:pPr>
        <w:pStyle w:val="a3"/>
        <w:ind w:left="0"/>
        <w:rPr>
          <w:sz w:val="20"/>
        </w:rPr>
      </w:pPr>
    </w:p>
    <w:p w14:paraId="7162FCA0" w14:textId="77777777" w:rsidR="002A0748" w:rsidRPr="00C73786" w:rsidRDefault="00310E14">
      <w:pPr>
        <w:pStyle w:val="1"/>
        <w:numPr>
          <w:ilvl w:val="1"/>
          <w:numId w:val="35"/>
        </w:numPr>
        <w:tabs>
          <w:tab w:val="left" w:pos="1103"/>
        </w:tabs>
        <w:spacing w:before="87"/>
        <w:ind w:left="1102"/>
        <w:jc w:val="left"/>
      </w:pPr>
      <w:r>
        <w:t>Контрольные точки</w:t>
      </w:r>
      <w:r>
        <w:rPr>
          <w:spacing w:val="5"/>
        </w:rPr>
        <w:t xml:space="preserve"> </w:t>
      </w:r>
      <w:r w:rsidR="00C15A08">
        <w:rPr>
          <w:spacing w:val="5"/>
        </w:rPr>
        <w:t>для текуще</w:t>
      </w:r>
      <w:r w:rsidR="00BF7527">
        <w:rPr>
          <w:spacing w:val="5"/>
        </w:rPr>
        <w:t xml:space="preserve">й аттестации </w:t>
      </w:r>
      <w:r w:rsidR="00C15A08">
        <w:rPr>
          <w:spacing w:val="5"/>
        </w:rPr>
        <w:t xml:space="preserve">обучающихся </w:t>
      </w:r>
    </w:p>
    <w:p w14:paraId="7D82825A" w14:textId="77777777" w:rsidR="00C73786" w:rsidRPr="00C54249" w:rsidRDefault="00C73786" w:rsidP="00C73786">
      <w:pPr>
        <w:pStyle w:val="1"/>
        <w:tabs>
          <w:tab w:val="left" w:pos="1103"/>
        </w:tabs>
        <w:spacing w:before="87"/>
        <w:rPr>
          <w:spacing w:val="5"/>
          <w:sz w:val="24"/>
          <w:szCs w:val="24"/>
        </w:rPr>
      </w:pPr>
    </w:p>
    <w:p w14:paraId="12CFBD32" w14:textId="77777777" w:rsidR="00C73786" w:rsidRPr="00C54249" w:rsidRDefault="00C73786" w:rsidP="00C73786">
      <w:pPr>
        <w:ind w:left="720"/>
        <w:jc w:val="both"/>
        <w:rPr>
          <w:b/>
          <w:bCs/>
          <w:sz w:val="24"/>
          <w:szCs w:val="24"/>
        </w:rPr>
      </w:pPr>
      <w:r w:rsidRPr="00C54249">
        <w:rPr>
          <w:b/>
          <w:bCs/>
          <w:sz w:val="24"/>
          <w:szCs w:val="24"/>
        </w:rPr>
        <w:t>ТИПОВЫЕ ПРАКТИЧЕСКИЕ ЗАДАНИЯ</w:t>
      </w:r>
    </w:p>
    <w:p w14:paraId="4699DC70" w14:textId="77777777" w:rsidR="00C73786" w:rsidRPr="00C54249" w:rsidRDefault="00C73786" w:rsidP="00C73786">
      <w:pPr>
        <w:ind w:left="720"/>
        <w:jc w:val="both"/>
        <w:rPr>
          <w:b/>
          <w:bCs/>
          <w:sz w:val="24"/>
          <w:szCs w:val="24"/>
        </w:rPr>
      </w:pPr>
    </w:p>
    <w:p w14:paraId="17AA9426" w14:textId="77777777" w:rsidR="00C73786" w:rsidRPr="00C54249" w:rsidRDefault="00C73786" w:rsidP="00C54249">
      <w:pPr>
        <w:shd w:val="clear" w:color="auto" w:fill="FFFFFF"/>
        <w:spacing w:after="167"/>
        <w:ind w:right="454" w:firstLine="709"/>
        <w:jc w:val="both"/>
        <w:rPr>
          <w:sz w:val="24"/>
          <w:szCs w:val="24"/>
        </w:rPr>
      </w:pPr>
      <w:r w:rsidRPr="00C54249">
        <w:rPr>
          <w:sz w:val="24"/>
          <w:szCs w:val="24"/>
        </w:rPr>
        <w:t>1. Выберите объект исследования и проанализируйте его финансовое состояние согласно Постановлению правительства №367 от 25.06.2003 г.  "Правила проведения арбитражным управляющим финансового анализа организации".</w:t>
      </w:r>
    </w:p>
    <w:p w14:paraId="06023905" w14:textId="77777777" w:rsidR="00C73786" w:rsidRPr="00C54249" w:rsidRDefault="00C73786" w:rsidP="00C54249">
      <w:pPr>
        <w:shd w:val="clear" w:color="auto" w:fill="FFFFFF"/>
        <w:spacing w:after="167"/>
        <w:ind w:right="454" w:firstLine="709"/>
        <w:jc w:val="both"/>
        <w:rPr>
          <w:sz w:val="24"/>
          <w:szCs w:val="24"/>
        </w:rPr>
      </w:pPr>
      <w:r w:rsidRPr="00C54249">
        <w:rPr>
          <w:sz w:val="24"/>
          <w:szCs w:val="24"/>
        </w:rPr>
        <w:t>2. Выберите объект исследования и проведите диагностику вероятности банкротства по трем известным вам методикам на выбор. Сделайте выводы.</w:t>
      </w:r>
    </w:p>
    <w:p w14:paraId="1E5225AC" w14:textId="77777777" w:rsidR="00C73786" w:rsidRPr="00C54249" w:rsidRDefault="00C73786" w:rsidP="00C54249">
      <w:pPr>
        <w:shd w:val="clear" w:color="auto" w:fill="FFFFFF"/>
        <w:spacing w:after="167"/>
        <w:ind w:right="454" w:firstLine="709"/>
        <w:jc w:val="both"/>
        <w:rPr>
          <w:sz w:val="24"/>
          <w:szCs w:val="24"/>
        </w:rPr>
      </w:pPr>
      <w:r w:rsidRPr="00C54249">
        <w:rPr>
          <w:sz w:val="24"/>
          <w:szCs w:val="24"/>
        </w:rPr>
        <w:t>3. Выберите объект исследования и предложите мероприятия по выходу из кризиса и развитию организации, включая меры по 1) реструктуризации, 2) управлению персоналом, 3) финансовой политике, 4) маркетингу и 5) применению инноваций.</w:t>
      </w:r>
    </w:p>
    <w:p w14:paraId="507BFB72" w14:textId="77777777" w:rsidR="00C73786" w:rsidRPr="00C54249" w:rsidRDefault="00C73786" w:rsidP="00C54249">
      <w:pPr>
        <w:shd w:val="clear" w:color="auto" w:fill="FFFFFF"/>
        <w:spacing w:after="167"/>
        <w:ind w:right="454" w:firstLine="709"/>
        <w:jc w:val="both"/>
        <w:rPr>
          <w:sz w:val="24"/>
          <w:szCs w:val="24"/>
        </w:rPr>
      </w:pPr>
      <w:r w:rsidRPr="00C54249">
        <w:rPr>
          <w:sz w:val="24"/>
          <w:szCs w:val="24"/>
        </w:rPr>
        <w:t xml:space="preserve">4. Разработайте антикризисную программу в отношении организации </w:t>
      </w:r>
      <w:r w:rsidRPr="00C54249">
        <w:rPr>
          <w:sz w:val="24"/>
          <w:szCs w:val="24"/>
          <w:lang w:val="en-US"/>
        </w:rPr>
        <w:t>XXX</w:t>
      </w:r>
      <w:r w:rsidRPr="00C54249">
        <w:rPr>
          <w:sz w:val="24"/>
          <w:szCs w:val="24"/>
        </w:rPr>
        <w:t xml:space="preserve">, если известно, что она находится на стадии зрелости, спрос на продукцию снижается, выручка за последний год </w:t>
      </w:r>
      <w:r w:rsidRPr="00C54249">
        <w:rPr>
          <w:sz w:val="24"/>
          <w:szCs w:val="24"/>
        </w:rPr>
        <w:lastRenderedPageBreak/>
        <w:t>уменьшилась в 2 раза, имеются проблемы в управлении персоналом, проявляющиеся в снижении производительности труда, требуется обновление парка оборудования.</w:t>
      </w:r>
    </w:p>
    <w:p w14:paraId="3F6A1496" w14:textId="77777777" w:rsidR="00C73786" w:rsidRPr="00C54249" w:rsidRDefault="00C73786" w:rsidP="00C54249">
      <w:pPr>
        <w:spacing w:after="120"/>
        <w:ind w:right="454" w:firstLine="709"/>
        <w:jc w:val="both"/>
        <w:rPr>
          <w:sz w:val="24"/>
          <w:szCs w:val="24"/>
          <w:lang w:eastAsia="x-none"/>
        </w:rPr>
      </w:pPr>
      <w:r w:rsidRPr="00C54249">
        <w:rPr>
          <w:sz w:val="24"/>
          <w:szCs w:val="24"/>
          <w:lang w:eastAsia="x-none"/>
        </w:rPr>
        <w:t>5. Проанализируйте ситуацию и ответьте на вопросы.</w:t>
      </w:r>
    </w:p>
    <w:p w14:paraId="63A4A5F7" w14:textId="77777777" w:rsidR="00C73786" w:rsidRPr="00C54249" w:rsidRDefault="00C73786" w:rsidP="00C54249">
      <w:pPr>
        <w:spacing w:after="120"/>
        <w:ind w:right="454" w:firstLine="709"/>
        <w:jc w:val="both"/>
        <w:rPr>
          <w:sz w:val="24"/>
          <w:szCs w:val="24"/>
        </w:rPr>
      </w:pPr>
      <w:r w:rsidRPr="00C54249">
        <w:rPr>
          <w:sz w:val="24"/>
          <w:szCs w:val="24"/>
        </w:rPr>
        <w:t>Комбинат, производящий печенье, сухие завтраки и другую продукцию, сменил собственника. На момент смены собственника и аппарата управления производство было убыточным, процветало воровство на всех уровнях управления, среди работников наблюдалось нарушение трудовой дисциплины. Финансово-хозяйственная деятельность АО являла собой достаточно знакомую картину: дебиторская задолженность–1млрдруб., кредит в местном банке для выплаты заработной платы – 500млнруб.,задолженность поставщикам–около 100млнруб. В постоянно меняющихся ценах на сырье (главным образом на муку) администрация не ориентировалась, но странным образом предпочитала платить в 1,5 раза больше рыночной цены, объясняя этот «мощный маркетинговый прием» необходимостью поддерживать связи с постоянными поставщиками. Себестоимость продукции была высокой не только из-за высоких цен на муку, но и из-за того, что сырье покупалось в количествах, заведомо завышающих потребности производства. В ходе аудиторской проверки были выявлены многочисленные злоупотребления. Продукция комбината была достаточно дефицитной, и распорядиться ею можно было весьма «рационально». Способы хищения оказались вполне традиционными: это и неучтенная продукция, и покупка сырья по завышенным ценам, и продажа готовой продукции по завышенной цене. Численность управленческого персонала превосходила потребности в ней. Заработная плата работников комбината была одной из самых высоких в городе. Отношение персонала к сложившейся ситуации было почти безразличным. Прибыли комбината не было уже давно. Это можно объяснить как влиянием вышеизложенных факторов, так и тем фактом, что уже давно не проводились маркетинговые исследования, не было средств на рекламу своей продукции. Такой была реальная ситуация на комбинате.</w:t>
      </w:r>
    </w:p>
    <w:p w14:paraId="3E7FEF04" w14:textId="77777777" w:rsidR="00C73786" w:rsidRPr="00C54249" w:rsidRDefault="00C73786" w:rsidP="00C54249">
      <w:pPr>
        <w:spacing w:after="120"/>
        <w:ind w:right="454" w:firstLine="709"/>
        <w:jc w:val="both"/>
        <w:rPr>
          <w:sz w:val="24"/>
          <w:szCs w:val="24"/>
        </w:rPr>
      </w:pPr>
      <w:r w:rsidRPr="00C54249">
        <w:rPr>
          <w:sz w:val="24"/>
          <w:szCs w:val="24"/>
        </w:rPr>
        <w:t>Назовите причины кризиса, вид кризиса и стадию его протекания. Какие мероприятия по оздоровления организации целесообразно предпринять новому руководству? Как необходимо организовать работу по антикризисному управлению персоналом? Разработайте антикризисный план. Каким образом должен осуществляться контроль за его реализацией? Необходимо ли создание антикризисной команды, если да, то как она должна организовать свою работу?</w:t>
      </w:r>
    </w:p>
    <w:p w14:paraId="4D0130B6" w14:textId="77777777" w:rsidR="00C73786" w:rsidRPr="00C54249" w:rsidRDefault="00C73786" w:rsidP="00C73786">
      <w:pPr>
        <w:jc w:val="both"/>
        <w:rPr>
          <w:b/>
          <w:bCs/>
          <w:sz w:val="24"/>
          <w:szCs w:val="24"/>
        </w:rPr>
      </w:pPr>
    </w:p>
    <w:p w14:paraId="41B6A22A" w14:textId="77777777" w:rsidR="00C73786" w:rsidRPr="00C54249" w:rsidRDefault="00C73786" w:rsidP="00C73786">
      <w:pPr>
        <w:ind w:left="720"/>
        <w:jc w:val="both"/>
        <w:rPr>
          <w:b/>
          <w:bCs/>
          <w:sz w:val="24"/>
          <w:szCs w:val="24"/>
        </w:rPr>
      </w:pPr>
      <w:r w:rsidRPr="00C54249">
        <w:rPr>
          <w:b/>
          <w:bCs/>
          <w:sz w:val="24"/>
          <w:szCs w:val="24"/>
        </w:rPr>
        <w:t>ПРИМЕРНЫЕ ТЕСТОВЫЕ ЗАДАНИЯ</w:t>
      </w:r>
    </w:p>
    <w:p w14:paraId="1677FC41" w14:textId="77777777" w:rsidR="00C73786" w:rsidRPr="00C54249" w:rsidRDefault="00C73786" w:rsidP="00C73786">
      <w:pPr>
        <w:ind w:left="709"/>
        <w:contextualSpacing/>
        <w:rPr>
          <w:rFonts w:eastAsia="Calibri"/>
          <w:color w:val="262626"/>
          <w:sz w:val="24"/>
          <w:szCs w:val="24"/>
        </w:rPr>
      </w:pPr>
    </w:p>
    <w:p w14:paraId="1414F8AC" w14:textId="77777777" w:rsidR="00C73786" w:rsidRPr="00C54249" w:rsidRDefault="00C73786" w:rsidP="00C54249">
      <w:pPr>
        <w:ind w:left="454" w:right="850"/>
        <w:contextualSpacing/>
        <w:jc w:val="both"/>
        <w:rPr>
          <w:sz w:val="24"/>
          <w:szCs w:val="24"/>
        </w:rPr>
      </w:pPr>
      <w:r w:rsidRPr="00C54249">
        <w:rPr>
          <w:sz w:val="24"/>
          <w:szCs w:val="24"/>
        </w:rPr>
        <w:t xml:space="preserve">1. Сущность антикризисного управления состоит в: </w:t>
      </w:r>
    </w:p>
    <w:p w14:paraId="039494A9" w14:textId="77777777" w:rsidR="00C73786" w:rsidRPr="00C54249" w:rsidRDefault="00C73786" w:rsidP="00C54249">
      <w:pPr>
        <w:ind w:left="454" w:right="850"/>
        <w:contextualSpacing/>
        <w:jc w:val="both"/>
        <w:rPr>
          <w:sz w:val="24"/>
          <w:szCs w:val="24"/>
        </w:rPr>
      </w:pPr>
      <w:r w:rsidRPr="00C54249">
        <w:rPr>
          <w:sz w:val="24"/>
          <w:szCs w:val="24"/>
        </w:rPr>
        <w:t xml:space="preserve">а) выведении организации из кризиса; </w:t>
      </w:r>
    </w:p>
    <w:p w14:paraId="7617D761" w14:textId="77777777" w:rsidR="00C73786" w:rsidRPr="00C54249" w:rsidRDefault="00C73786" w:rsidP="00C54249">
      <w:pPr>
        <w:ind w:left="454" w:right="850"/>
        <w:contextualSpacing/>
        <w:jc w:val="both"/>
        <w:rPr>
          <w:sz w:val="24"/>
          <w:szCs w:val="24"/>
        </w:rPr>
      </w:pPr>
      <w:r w:rsidRPr="00C54249">
        <w:rPr>
          <w:sz w:val="24"/>
          <w:szCs w:val="24"/>
        </w:rPr>
        <w:t xml:space="preserve">б) устранении причин кризиса; </w:t>
      </w:r>
    </w:p>
    <w:p w14:paraId="0BAEA917" w14:textId="77777777" w:rsidR="00C73786" w:rsidRPr="00C54249" w:rsidRDefault="00C73786" w:rsidP="00C54249">
      <w:pPr>
        <w:ind w:left="454" w:right="850"/>
        <w:contextualSpacing/>
        <w:jc w:val="both"/>
        <w:rPr>
          <w:sz w:val="24"/>
          <w:szCs w:val="24"/>
        </w:rPr>
      </w:pPr>
      <w:r w:rsidRPr="00C54249">
        <w:rPr>
          <w:sz w:val="24"/>
          <w:szCs w:val="24"/>
        </w:rPr>
        <w:t xml:space="preserve">в) предупреждении кризиса; </w:t>
      </w:r>
    </w:p>
    <w:p w14:paraId="46998CC7" w14:textId="77777777" w:rsidR="00C73786" w:rsidRPr="00C54249" w:rsidRDefault="00C73786" w:rsidP="00C54249">
      <w:pPr>
        <w:ind w:left="454" w:right="850"/>
        <w:contextualSpacing/>
        <w:jc w:val="both"/>
        <w:rPr>
          <w:sz w:val="24"/>
          <w:szCs w:val="24"/>
        </w:rPr>
      </w:pPr>
      <w:r w:rsidRPr="00C54249">
        <w:rPr>
          <w:sz w:val="24"/>
          <w:szCs w:val="24"/>
        </w:rPr>
        <w:t>г) прогнозировании кризиса.</w:t>
      </w:r>
    </w:p>
    <w:p w14:paraId="0BBA9BB1"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 xml:space="preserve">Антикризисное управление это комплекс мероприятий: </w:t>
      </w:r>
    </w:p>
    <w:p w14:paraId="10F39046" w14:textId="77777777" w:rsidR="00C73786" w:rsidRPr="00C54249" w:rsidRDefault="00C73786" w:rsidP="00C54249">
      <w:pPr>
        <w:ind w:left="454" w:right="850"/>
        <w:contextualSpacing/>
        <w:jc w:val="both"/>
        <w:rPr>
          <w:sz w:val="24"/>
          <w:szCs w:val="24"/>
        </w:rPr>
      </w:pPr>
      <w:r w:rsidRPr="00C54249">
        <w:rPr>
          <w:sz w:val="24"/>
          <w:szCs w:val="24"/>
        </w:rPr>
        <w:t xml:space="preserve">а) только по проведению процедур банкротства; </w:t>
      </w:r>
    </w:p>
    <w:p w14:paraId="6AF27F08" w14:textId="77777777" w:rsidR="00C73786" w:rsidRPr="00C54249" w:rsidRDefault="00C73786" w:rsidP="00C54249">
      <w:pPr>
        <w:ind w:left="454" w:right="850"/>
        <w:contextualSpacing/>
        <w:jc w:val="both"/>
        <w:rPr>
          <w:sz w:val="24"/>
          <w:szCs w:val="24"/>
        </w:rPr>
      </w:pPr>
      <w:r w:rsidRPr="00C54249">
        <w:rPr>
          <w:sz w:val="24"/>
          <w:szCs w:val="24"/>
        </w:rPr>
        <w:t xml:space="preserve">б) только по выявлению признаков кризисной ситуации; </w:t>
      </w:r>
    </w:p>
    <w:p w14:paraId="7400392F" w14:textId="77777777" w:rsidR="00C73786" w:rsidRPr="00C54249" w:rsidRDefault="00C73786" w:rsidP="00C54249">
      <w:pPr>
        <w:ind w:left="454" w:right="850"/>
        <w:contextualSpacing/>
        <w:jc w:val="both"/>
        <w:rPr>
          <w:sz w:val="24"/>
          <w:szCs w:val="24"/>
        </w:rPr>
      </w:pPr>
      <w:r w:rsidRPr="00C54249">
        <w:rPr>
          <w:sz w:val="24"/>
          <w:szCs w:val="24"/>
        </w:rPr>
        <w:t>в) по преодолению и предупреждению кризисов и ликвидации их социально-экономических последствий.</w:t>
      </w:r>
    </w:p>
    <w:p w14:paraId="479EB3D7"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 xml:space="preserve">Что такое кризис? </w:t>
      </w:r>
    </w:p>
    <w:p w14:paraId="2E660B02" w14:textId="77777777" w:rsidR="00C73786" w:rsidRPr="00C54249" w:rsidRDefault="00C73786" w:rsidP="00C54249">
      <w:pPr>
        <w:ind w:left="454" w:right="850"/>
        <w:contextualSpacing/>
        <w:jc w:val="both"/>
        <w:rPr>
          <w:sz w:val="24"/>
          <w:szCs w:val="24"/>
        </w:rPr>
      </w:pPr>
      <w:r w:rsidRPr="00C54249">
        <w:rPr>
          <w:sz w:val="24"/>
          <w:szCs w:val="24"/>
        </w:rPr>
        <w:t xml:space="preserve">а) результат ошибок в управлении; </w:t>
      </w:r>
    </w:p>
    <w:p w14:paraId="1BC125A5" w14:textId="77777777" w:rsidR="00C73786" w:rsidRPr="00C54249" w:rsidRDefault="00C73786" w:rsidP="00C54249">
      <w:pPr>
        <w:ind w:left="454" w:right="850"/>
        <w:contextualSpacing/>
        <w:jc w:val="both"/>
        <w:rPr>
          <w:sz w:val="24"/>
          <w:szCs w:val="24"/>
        </w:rPr>
      </w:pPr>
      <w:r w:rsidRPr="00C54249">
        <w:rPr>
          <w:sz w:val="24"/>
          <w:szCs w:val="24"/>
        </w:rPr>
        <w:t xml:space="preserve">б) средство восстановления нарушенных пропорций в воспроизводстве; </w:t>
      </w:r>
    </w:p>
    <w:p w14:paraId="5BCDDD38" w14:textId="77777777" w:rsidR="00C73786" w:rsidRPr="00C54249" w:rsidRDefault="00C73786" w:rsidP="00C54249">
      <w:pPr>
        <w:ind w:left="454" w:right="850"/>
        <w:contextualSpacing/>
        <w:jc w:val="both"/>
        <w:rPr>
          <w:sz w:val="24"/>
          <w:szCs w:val="24"/>
        </w:rPr>
      </w:pPr>
      <w:r w:rsidRPr="00C54249">
        <w:rPr>
          <w:sz w:val="24"/>
          <w:szCs w:val="24"/>
        </w:rPr>
        <w:t>в) фаза объективного экономического цикла, на которой происходит резкое обострение противоречий в социально-экономической системе</w:t>
      </w:r>
    </w:p>
    <w:p w14:paraId="03AC829E"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 xml:space="preserve">Что такое структурный кризис? </w:t>
      </w:r>
    </w:p>
    <w:p w14:paraId="0C1B8FA3" w14:textId="77777777" w:rsidR="00C73786" w:rsidRPr="00C54249" w:rsidRDefault="00C73786" w:rsidP="00C54249">
      <w:pPr>
        <w:ind w:left="454" w:right="850"/>
        <w:contextualSpacing/>
        <w:jc w:val="both"/>
        <w:rPr>
          <w:sz w:val="24"/>
          <w:szCs w:val="24"/>
        </w:rPr>
      </w:pPr>
      <w:r w:rsidRPr="00C54249">
        <w:rPr>
          <w:sz w:val="24"/>
          <w:szCs w:val="24"/>
        </w:rPr>
        <w:t xml:space="preserve">а) кризис, охватывающий одну из отраслей; </w:t>
      </w:r>
    </w:p>
    <w:p w14:paraId="18622873" w14:textId="77777777" w:rsidR="00C73786" w:rsidRPr="00C54249" w:rsidRDefault="00C73786" w:rsidP="00C54249">
      <w:pPr>
        <w:ind w:left="454" w:right="850"/>
        <w:contextualSpacing/>
        <w:jc w:val="both"/>
        <w:rPr>
          <w:sz w:val="24"/>
          <w:szCs w:val="24"/>
        </w:rPr>
      </w:pPr>
      <w:r w:rsidRPr="00C54249">
        <w:rPr>
          <w:sz w:val="24"/>
          <w:szCs w:val="24"/>
        </w:rPr>
        <w:t xml:space="preserve">б) охватывающий какую-либо сферу общественного воспроизводства; </w:t>
      </w:r>
    </w:p>
    <w:p w14:paraId="08B67B27" w14:textId="77777777" w:rsidR="00C73786" w:rsidRPr="00C54249" w:rsidRDefault="00C73786" w:rsidP="00C54249">
      <w:pPr>
        <w:ind w:left="454" w:right="850"/>
        <w:contextualSpacing/>
        <w:jc w:val="both"/>
        <w:rPr>
          <w:sz w:val="24"/>
          <w:szCs w:val="24"/>
        </w:rPr>
      </w:pPr>
      <w:r w:rsidRPr="00C54249">
        <w:rPr>
          <w:sz w:val="24"/>
          <w:szCs w:val="24"/>
        </w:rPr>
        <w:t xml:space="preserve">в) кризис, который возникает вследствие нарушения закона пропорциональности в развитии. </w:t>
      </w:r>
    </w:p>
    <w:p w14:paraId="5B9F438F"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lastRenderedPageBreak/>
        <w:t xml:space="preserve">Есть ли отличия между обычным и антикризисным управлением? </w:t>
      </w:r>
    </w:p>
    <w:p w14:paraId="07EFAE3A" w14:textId="77777777" w:rsidR="00C73786" w:rsidRPr="00C54249" w:rsidRDefault="00C73786" w:rsidP="00C54249">
      <w:pPr>
        <w:ind w:left="454" w:right="850"/>
        <w:contextualSpacing/>
        <w:jc w:val="both"/>
        <w:rPr>
          <w:sz w:val="24"/>
          <w:szCs w:val="24"/>
        </w:rPr>
      </w:pPr>
      <w:r w:rsidRPr="00C54249">
        <w:rPr>
          <w:sz w:val="24"/>
          <w:szCs w:val="24"/>
        </w:rPr>
        <w:t xml:space="preserve">а) Нет, необходимость антикризисного управления обусловлена ошибками обычного; </w:t>
      </w:r>
    </w:p>
    <w:p w14:paraId="10FBA26B" w14:textId="77777777" w:rsidR="00C73786" w:rsidRPr="00C54249" w:rsidRDefault="00C73786" w:rsidP="00C54249">
      <w:pPr>
        <w:ind w:left="454" w:right="850"/>
        <w:contextualSpacing/>
        <w:jc w:val="both"/>
        <w:rPr>
          <w:sz w:val="24"/>
          <w:szCs w:val="24"/>
        </w:rPr>
      </w:pPr>
      <w:r w:rsidRPr="00C54249">
        <w:rPr>
          <w:sz w:val="24"/>
          <w:szCs w:val="24"/>
        </w:rPr>
        <w:t xml:space="preserve">б) отличия в необходимости своевременного распознавания кризиса, его признаков, в необходимости специального анализа ситуаций и тенденций; </w:t>
      </w:r>
    </w:p>
    <w:p w14:paraId="209290F4" w14:textId="77777777" w:rsidR="00C73786" w:rsidRPr="00C54249" w:rsidRDefault="00C73786" w:rsidP="00C54249">
      <w:pPr>
        <w:ind w:left="454" w:right="850"/>
        <w:contextualSpacing/>
        <w:jc w:val="both"/>
        <w:rPr>
          <w:sz w:val="24"/>
          <w:szCs w:val="24"/>
        </w:rPr>
      </w:pPr>
      <w:r w:rsidRPr="00C54249">
        <w:rPr>
          <w:sz w:val="24"/>
          <w:szCs w:val="24"/>
        </w:rPr>
        <w:t xml:space="preserve">в) отличия только во времени использования того и другого. </w:t>
      </w:r>
    </w:p>
    <w:p w14:paraId="31CFAF51"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 xml:space="preserve">Риск в узком смысле слова это: </w:t>
      </w:r>
    </w:p>
    <w:p w14:paraId="078585A1" w14:textId="77777777" w:rsidR="00C73786" w:rsidRPr="00C54249" w:rsidRDefault="00C73786" w:rsidP="00C54249">
      <w:pPr>
        <w:ind w:left="454" w:right="850"/>
        <w:contextualSpacing/>
        <w:jc w:val="both"/>
        <w:rPr>
          <w:sz w:val="24"/>
          <w:szCs w:val="24"/>
        </w:rPr>
      </w:pPr>
      <w:r w:rsidRPr="00C54249">
        <w:rPr>
          <w:sz w:val="24"/>
          <w:szCs w:val="24"/>
        </w:rPr>
        <w:t xml:space="preserve">а) нанесение материального ущерба; </w:t>
      </w:r>
    </w:p>
    <w:p w14:paraId="286424BE" w14:textId="77777777" w:rsidR="00C73786" w:rsidRPr="00C54249" w:rsidRDefault="00C73786" w:rsidP="00C54249">
      <w:pPr>
        <w:ind w:left="454" w:right="850"/>
        <w:contextualSpacing/>
        <w:jc w:val="both"/>
        <w:rPr>
          <w:sz w:val="24"/>
          <w:szCs w:val="24"/>
        </w:rPr>
      </w:pPr>
      <w:r w:rsidRPr="00C54249">
        <w:rPr>
          <w:sz w:val="24"/>
          <w:szCs w:val="24"/>
        </w:rPr>
        <w:t xml:space="preserve">б) поддающаяся измерению вероятность упустить выгоду или потерпеть убытки; </w:t>
      </w:r>
    </w:p>
    <w:p w14:paraId="24E249CB" w14:textId="77777777" w:rsidR="00C73786" w:rsidRPr="00C54249" w:rsidRDefault="00C73786" w:rsidP="00C54249">
      <w:pPr>
        <w:ind w:left="454" w:right="850"/>
        <w:contextualSpacing/>
        <w:jc w:val="both"/>
        <w:rPr>
          <w:sz w:val="24"/>
          <w:szCs w:val="24"/>
        </w:rPr>
      </w:pPr>
      <w:r w:rsidRPr="00C54249">
        <w:rPr>
          <w:sz w:val="24"/>
          <w:szCs w:val="24"/>
        </w:rPr>
        <w:t>в) возможность появления обстоятельств, которые обусловливают: невозможность получения ожидаемых результатов от реализации поставленной цели.</w:t>
      </w:r>
    </w:p>
    <w:p w14:paraId="1835B023"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Причинами внезапных кризисов являются следующие факторы:</w:t>
      </w:r>
    </w:p>
    <w:p w14:paraId="5EB2FBD1" w14:textId="77777777" w:rsidR="00C73786" w:rsidRPr="00C54249" w:rsidRDefault="00C73786" w:rsidP="00C54249">
      <w:pPr>
        <w:ind w:left="454" w:right="850"/>
        <w:contextualSpacing/>
        <w:jc w:val="both"/>
        <w:rPr>
          <w:sz w:val="24"/>
          <w:szCs w:val="24"/>
        </w:rPr>
      </w:pPr>
      <w:r w:rsidRPr="00C54249">
        <w:rPr>
          <w:sz w:val="24"/>
          <w:szCs w:val="24"/>
        </w:rPr>
        <w:t xml:space="preserve">а) авария, повлекшая за собой потерю, разрушение или порчу имущества; </w:t>
      </w:r>
    </w:p>
    <w:p w14:paraId="1373573F" w14:textId="77777777" w:rsidR="00C73786" w:rsidRPr="00C54249" w:rsidRDefault="00C73786" w:rsidP="00C54249">
      <w:pPr>
        <w:ind w:left="454" w:right="850"/>
        <w:contextualSpacing/>
        <w:jc w:val="both"/>
        <w:rPr>
          <w:sz w:val="24"/>
          <w:szCs w:val="24"/>
        </w:rPr>
      </w:pPr>
      <w:r w:rsidRPr="00C54249">
        <w:rPr>
          <w:sz w:val="24"/>
          <w:szCs w:val="24"/>
        </w:rPr>
        <w:t>б) причиненная бизнесом предприятия смерть, ранение или серьезное заболевание руководителей, персонала, поставщиков, потребителей, посетителей и других лиц; в)</w:t>
      </w:r>
    </w:p>
    <w:p w14:paraId="4AE6C8F4" w14:textId="77777777" w:rsidR="00C73786" w:rsidRPr="00C54249" w:rsidRDefault="00C73786" w:rsidP="00C54249">
      <w:pPr>
        <w:ind w:left="454" w:right="850"/>
        <w:contextualSpacing/>
        <w:jc w:val="both"/>
        <w:rPr>
          <w:sz w:val="24"/>
          <w:szCs w:val="24"/>
        </w:rPr>
      </w:pPr>
      <w:r w:rsidRPr="00C54249">
        <w:rPr>
          <w:sz w:val="24"/>
          <w:szCs w:val="24"/>
        </w:rPr>
        <w:t xml:space="preserve">выброс или утечка в окружающую среду вредных или загрязняющих веществ; </w:t>
      </w:r>
    </w:p>
    <w:p w14:paraId="12B813E8" w14:textId="77777777" w:rsidR="00C73786" w:rsidRPr="00C54249" w:rsidRDefault="00C73786" w:rsidP="00C54249">
      <w:pPr>
        <w:ind w:left="454" w:right="850"/>
        <w:contextualSpacing/>
        <w:jc w:val="both"/>
        <w:rPr>
          <w:sz w:val="24"/>
          <w:szCs w:val="24"/>
        </w:rPr>
      </w:pPr>
      <w:r w:rsidRPr="00C54249">
        <w:rPr>
          <w:sz w:val="24"/>
          <w:szCs w:val="24"/>
        </w:rPr>
        <w:t xml:space="preserve">г) значительное сокращение или прекращение коммунальных и иных услуг, необходимых для ведения бизнеса; </w:t>
      </w:r>
    </w:p>
    <w:p w14:paraId="3AE067E6" w14:textId="77777777" w:rsidR="00C73786" w:rsidRPr="00C54249" w:rsidRDefault="00C73786" w:rsidP="00C54249">
      <w:pPr>
        <w:ind w:left="454" w:right="850"/>
        <w:contextualSpacing/>
        <w:jc w:val="both"/>
        <w:rPr>
          <w:sz w:val="24"/>
          <w:szCs w:val="24"/>
        </w:rPr>
      </w:pPr>
      <w:r w:rsidRPr="00C54249">
        <w:rPr>
          <w:sz w:val="24"/>
          <w:szCs w:val="24"/>
        </w:rPr>
        <w:t xml:space="preserve">д) нарушение работы компьютерных систем, сетей и электронной почты; е) стихийное бедствие, нарушающее ведение бизнеса и угрожающее персоналу; ж) все вышеперечисленное. </w:t>
      </w:r>
    </w:p>
    <w:p w14:paraId="4DFEBA5F" w14:textId="77777777" w:rsidR="00C73786" w:rsidRPr="00C54249" w:rsidRDefault="00C73786" w:rsidP="00C54249">
      <w:pPr>
        <w:widowControl/>
        <w:numPr>
          <w:ilvl w:val="0"/>
          <w:numId w:val="42"/>
        </w:numPr>
        <w:autoSpaceDE/>
        <w:autoSpaceDN/>
        <w:ind w:left="454" w:right="850"/>
        <w:contextualSpacing/>
        <w:jc w:val="both"/>
        <w:rPr>
          <w:sz w:val="24"/>
          <w:szCs w:val="24"/>
        </w:rPr>
      </w:pPr>
      <w:r w:rsidRPr="00C54249">
        <w:rPr>
          <w:sz w:val="24"/>
          <w:szCs w:val="24"/>
        </w:rPr>
        <w:t xml:space="preserve"> Процедуры управления кризисными процессами: </w:t>
      </w:r>
    </w:p>
    <w:p w14:paraId="4040A3DB" w14:textId="77777777" w:rsidR="00C73786" w:rsidRPr="00C54249" w:rsidRDefault="00C73786" w:rsidP="00C73786">
      <w:pPr>
        <w:ind w:left="720"/>
        <w:contextualSpacing/>
        <w:jc w:val="both"/>
        <w:rPr>
          <w:sz w:val="24"/>
          <w:szCs w:val="24"/>
        </w:rPr>
      </w:pPr>
      <w:r w:rsidRPr="00C54249">
        <w:rPr>
          <w:sz w:val="24"/>
          <w:szCs w:val="24"/>
        </w:rPr>
        <w:t xml:space="preserve">а) реорганизационные; </w:t>
      </w:r>
    </w:p>
    <w:p w14:paraId="0ADADE21" w14:textId="77777777" w:rsidR="00C73786" w:rsidRPr="00C54249" w:rsidRDefault="00C73786" w:rsidP="00C73786">
      <w:pPr>
        <w:ind w:left="720"/>
        <w:contextualSpacing/>
        <w:jc w:val="both"/>
        <w:rPr>
          <w:sz w:val="24"/>
          <w:szCs w:val="24"/>
        </w:rPr>
      </w:pPr>
      <w:r w:rsidRPr="00C54249">
        <w:rPr>
          <w:sz w:val="24"/>
          <w:szCs w:val="24"/>
        </w:rPr>
        <w:t xml:space="preserve">б) ликвидационные; </w:t>
      </w:r>
    </w:p>
    <w:p w14:paraId="09885C1A" w14:textId="77777777" w:rsidR="00C73786" w:rsidRPr="00C54249" w:rsidRDefault="00C73786" w:rsidP="00C73786">
      <w:pPr>
        <w:ind w:left="720"/>
        <w:contextualSpacing/>
        <w:jc w:val="both"/>
        <w:rPr>
          <w:sz w:val="24"/>
          <w:szCs w:val="24"/>
        </w:rPr>
      </w:pPr>
      <w:r w:rsidRPr="00C54249">
        <w:rPr>
          <w:sz w:val="24"/>
          <w:szCs w:val="24"/>
        </w:rPr>
        <w:t xml:space="preserve">в) самоликвидация; </w:t>
      </w:r>
    </w:p>
    <w:p w14:paraId="4F420931" w14:textId="77777777" w:rsidR="00C73786" w:rsidRPr="00C54249" w:rsidRDefault="00C73786" w:rsidP="00C73786">
      <w:pPr>
        <w:ind w:left="720"/>
        <w:contextualSpacing/>
        <w:jc w:val="both"/>
        <w:rPr>
          <w:sz w:val="24"/>
          <w:szCs w:val="24"/>
        </w:rPr>
      </w:pPr>
      <w:r w:rsidRPr="00C54249">
        <w:rPr>
          <w:sz w:val="24"/>
          <w:szCs w:val="24"/>
        </w:rPr>
        <w:t xml:space="preserve">г) «а» и «б»; </w:t>
      </w:r>
    </w:p>
    <w:p w14:paraId="33677C09" w14:textId="77777777" w:rsidR="00C73786" w:rsidRPr="00C54249" w:rsidRDefault="00C73786" w:rsidP="00C54249">
      <w:pPr>
        <w:widowControl/>
        <w:numPr>
          <w:ilvl w:val="0"/>
          <w:numId w:val="42"/>
        </w:numPr>
        <w:autoSpaceDE/>
        <w:autoSpaceDN/>
        <w:ind w:right="850"/>
        <w:contextualSpacing/>
        <w:jc w:val="both"/>
        <w:rPr>
          <w:sz w:val="24"/>
          <w:szCs w:val="24"/>
        </w:rPr>
      </w:pPr>
      <w:r w:rsidRPr="00C54249">
        <w:rPr>
          <w:sz w:val="24"/>
          <w:szCs w:val="24"/>
        </w:rPr>
        <w:t xml:space="preserve">Объектом кризиса в рамках действия Федерального закона «О несостоятельности (банкротстве)» от 26.10.2002 г. № 127- ФЗ (Закона) является: </w:t>
      </w:r>
    </w:p>
    <w:p w14:paraId="240E39F1" w14:textId="77777777" w:rsidR="00C73786" w:rsidRPr="00C54249" w:rsidRDefault="00C73786" w:rsidP="00C54249">
      <w:pPr>
        <w:ind w:left="720" w:right="850"/>
        <w:contextualSpacing/>
        <w:jc w:val="both"/>
        <w:rPr>
          <w:sz w:val="24"/>
          <w:szCs w:val="24"/>
        </w:rPr>
      </w:pPr>
      <w:r w:rsidRPr="00C54249">
        <w:rPr>
          <w:sz w:val="24"/>
          <w:szCs w:val="24"/>
        </w:rPr>
        <w:t xml:space="preserve">а) предприятие; </w:t>
      </w:r>
    </w:p>
    <w:p w14:paraId="50D18FC4" w14:textId="77777777" w:rsidR="00C73786" w:rsidRPr="00C54249" w:rsidRDefault="00C73786" w:rsidP="00C54249">
      <w:pPr>
        <w:ind w:left="720" w:right="850"/>
        <w:contextualSpacing/>
        <w:jc w:val="both"/>
        <w:rPr>
          <w:sz w:val="24"/>
          <w:szCs w:val="24"/>
        </w:rPr>
      </w:pPr>
      <w:r w:rsidRPr="00C54249">
        <w:rPr>
          <w:sz w:val="24"/>
          <w:szCs w:val="24"/>
        </w:rPr>
        <w:t xml:space="preserve">б) организация; </w:t>
      </w:r>
    </w:p>
    <w:p w14:paraId="12853B68" w14:textId="77777777" w:rsidR="00C73786" w:rsidRPr="00C54249" w:rsidRDefault="00C73786" w:rsidP="00C54249">
      <w:pPr>
        <w:ind w:left="720" w:right="850"/>
        <w:contextualSpacing/>
        <w:jc w:val="both"/>
        <w:rPr>
          <w:sz w:val="24"/>
          <w:szCs w:val="24"/>
        </w:rPr>
      </w:pPr>
      <w:r w:rsidRPr="00C54249">
        <w:rPr>
          <w:sz w:val="24"/>
          <w:szCs w:val="24"/>
        </w:rPr>
        <w:t xml:space="preserve">в) руководство организации; </w:t>
      </w:r>
    </w:p>
    <w:p w14:paraId="1C44B929" w14:textId="77777777" w:rsidR="00C73786" w:rsidRPr="00C54249" w:rsidRDefault="00C73786" w:rsidP="00C54249">
      <w:pPr>
        <w:ind w:left="720" w:right="850"/>
        <w:contextualSpacing/>
        <w:jc w:val="both"/>
        <w:rPr>
          <w:sz w:val="24"/>
          <w:szCs w:val="24"/>
        </w:rPr>
      </w:pPr>
      <w:r w:rsidRPr="00C54249">
        <w:rPr>
          <w:sz w:val="24"/>
          <w:szCs w:val="24"/>
        </w:rPr>
        <w:t xml:space="preserve">г) собственник организации; </w:t>
      </w:r>
    </w:p>
    <w:p w14:paraId="13800C19" w14:textId="77777777" w:rsidR="00C73786" w:rsidRPr="00C54249" w:rsidRDefault="00C73786" w:rsidP="00C54249">
      <w:pPr>
        <w:ind w:left="720" w:right="850"/>
        <w:contextualSpacing/>
        <w:jc w:val="both"/>
        <w:rPr>
          <w:sz w:val="24"/>
          <w:szCs w:val="24"/>
        </w:rPr>
      </w:pPr>
      <w:r w:rsidRPr="00C54249">
        <w:rPr>
          <w:sz w:val="24"/>
          <w:szCs w:val="24"/>
        </w:rPr>
        <w:t xml:space="preserve">д) персонал организации; </w:t>
      </w:r>
    </w:p>
    <w:p w14:paraId="325CE962" w14:textId="77777777" w:rsidR="00C73786" w:rsidRPr="00C54249" w:rsidRDefault="00C73786" w:rsidP="00C54249">
      <w:pPr>
        <w:ind w:left="720" w:right="850"/>
        <w:contextualSpacing/>
        <w:jc w:val="both"/>
        <w:rPr>
          <w:sz w:val="24"/>
          <w:szCs w:val="24"/>
        </w:rPr>
      </w:pPr>
      <w:r w:rsidRPr="00C54249">
        <w:rPr>
          <w:sz w:val="24"/>
          <w:szCs w:val="24"/>
        </w:rPr>
        <w:t xml:space="preserve">е) кредиторы; </w:t>
      </w:r>
    </w:p>
    <w:p w14:paraId="31722753" w14:textId="77777777" w:rsidR="00C73786" w:rsidRPr="00C54249" w:rsidRDefault="00C73786" w:rsidP="00C54249">
      <w:pPr>
        <w:ind w:left="720" w:right="850"/>
        <w:contextualSpacing/>
        <w:jc w:val="both"/>
        <w:rPr>
          <w:sz w:val="24"/>
          <w:szCs w:val="24"/>
        </w:rPr>
      </w:pPr>
      <w:r w:rsidRPr="00C54249">
        <w:rPr>
          <w:sz w:val="24"/>
          <w:szCs w:val="24"/>
        </w:rPr>
        <w:t xml:space="preserve">ж) местные органы власти; </w:t>
      </w:r>
    </w:p>
    <w:p w14:paraId="035B6303" w14:textId="77777777" w:rsidR="00C73786" w:rsidRPr="00C54249" w:rsidRDefault="00C73786" w:rsidP="00C54249">
      <w:pPr>
        <w:ind w:left="720" w:right="850"/>
        <w:contextualSpacing/>
        <w:jc w:val="both"/>
        <w:rPr>
          <w:sz w:val="24"/>
          <w:szCs w:val="24"/>
        </w:rPr>
      </w:pPr>
      <w:r w:rsidRPr="00C54249">
        <w:rPr>
          <w:sz w:val="24"/>
          <w:szCs w:val="24"/>
        </w:rPr>
        <w:t>з) уполномоченный орган.</w:t>
      </w:r>
    </w:p>
    <w:p w14:paraId="63F224FB" w14:textId="77777777" w:rsidR="00C73786" w:rsidRPr="00C54249" w:rsidRDefault="00C73786" w:rsidP="00C54249">
      <w:pPr>
        <w:widowControl/>
        <w:numPr>
          <w:ilvl w:val="0"/>
          <w:numId w:val="42"/>
        </w:numPr>
        <w:autoSpaceDE/>
        <w:autoSpaceDN/>
        <w:ind w:right="850"/>
        <w:contextualSpacing/>
        <w:jc w:val="both"/>
        <w:rPr>
          <w:sz w:val="24"/>
          <w:szCs w:val="24"/>
        </w:rPr>
      </w:pPr>
      <w:r w:rsidRPr="00C54249">
        <w:rPr>
          <w:sz w:val="24"/>
          <w:szCs w:val="24"/>
        </w:rPr>
        <w:t>Какая процедура банкротства предполагает разработку плана по восстановлению платежеспособности организации:</w:t>
      </w:r>
    </w:p>
    <w:p w14:paraId="5B81A88B" w14:textId="77777777" w:rsidR="00C73786" w:rsidRPr="00C54249" w:rsidRDefault="00C73786" w:rsidP="00C54249">
      <w:pPr>
        <w:ind w:left="720" w:right="850"/>
        <w:contextualSpacing/>
        <w:jc w:val="both"/>
        <w:rPr>
          <w:sz w:val="24"/>
          <w:szCs w:val="24"/>
        </w:rPr>
      </w:pPr>
      <w:r w:rsidRPr="00C54249">
        <w:rPr>
          <w:sz w:val="24"/>
          <w:szCs w:val="24"/>
        </w:rPr>
        <w:t>А) наблюдение</w:t>
      </w:r>
    </w:p>
    <w:p w14:paraId="182BC3E6" w14:textId="77777777" w:rsidR="00C73786" w:rsidRPr="00C54249" w:rsidRDefault="00C73786" w:rsidP="00C54249">
      <w:pPr>
        <w:ind w:left="720" w:right="850"/>
        <w:contextualSpacing/>
        <w:jc w:val="both"/>
        <w:rPr>
          <w:sz w:val="24"/>
          <w:szCs w:val="24"/>
        </w:rPr>
      </w:pPr>
      <w:r w:rsidRPr="00C54249">
        <w:rPr>
          <w:sz w:val="24"/>
          <w:szCs w:val="24"/>
        </w:rPr>
        <w:t>Б) конкурсное производство;</w:t>
      </w:r>
    </w:p>
    <w:p w14:paraId="62071B81" w14:textId="77777777" w:rsidR="00C73786" w:rsidRPr="00C54249" w:rsidRDefault="00C73786" w:rsidP="00C73786">
      <w:pPr>
        <w:ind w:left="720"/>
        <w:contextualSpacing/>
        <w:jc w:val="both"/>
        <w:rPr>
          <w:sz w:val="24"/>
          <w:szCs w:val="24"/>
        </w:rPr>
      </w:pPr>
      <w:r w:rsidRPr="00C54249">
        <w:rPr>
          <w:sz w:val="24"/>
          <w:szCs w:val="24"/>
        </w:rPr>
        <w:t>В) мировое соглашение</w:t>
      </w:r>
    </w:p>
    <w:p w14:paraId="45B7129B" w14:textId="77777777" w:rsidR="00C73786" w:rsidRPr="00C54249" w:rsidRDefault="00C73786" w:rsidP="00C73786">
      <w:pPr>
        <w:ind w:left="720"/>
        <w:contextualSpacing/>
        <w:jc w:val="both"/>
        <w:rPr>
          <w:sz w:val="24"/>
          <w:szCs w:val="24"/>
        </w:rPr>
      </w:pPr>
      <w:r w:rsidRPr="00C54249">
        <w:rPr>
          <w:sz w:val="24"/>
          <w:szCs w:val="24"/>
        </w:rPr>
        <w:t>Г) внешнее управление</w:t>
      </w:r>
    </w:p>
    <w:p w14:paraId="1B51AFFC" w14:textId="77777777" w:rsidR="00C73786" w:rsidRPr="00C54249" w:rsidRDefault="00C73786" w:rsidP="00C73786">
      <w:pPr>
        <w:ind w:left="720"/>
        <w:contextualSpacing/>
        <w:jc w:val="both"/>
        <w:rPr>
          <w:sz w:val="24"/>
          <w:szCs w:val="24"/>
        </w:rPr>
      </w:pPr>
      <w:r w:rsidRPr="00C54249">
        <w:rPr>
          <w:sz w:val="24"/>
          <w:szCs w:val="24"/>
        </w:rPr>
        <w:t>Д) финансовое оздоровление</w:t>
      </w:r>
    </w:p>
    <w:p w14:paraId="27D90AB3" w14:textId="77777777" w:rsidR="00C73786" w:rsidRPr="00E4221E" w:rsidRDefault="00C73786" w:rsidP="00C73786">
      <w:pPr>
        <w:contextualSpacing/>
        <w:jc w:val="both"/>
        <w:rPr>
          <w:sz w:val="20"/>
          <w:szCs w:val="20"/>
        </w:rPr>
      </w:pPr>
    </w:p>
    <w:p w14:paraId="4C7C38B0" w14:textId="77777777" w:rsidR="002A0748" w:rsidRDefault="00310E14" w:rsidP="00C54249">
      <w:pPr>
        <w:pStyle w:val="1"/>
        <w:spacing w:line="319" w:lineRule="exact"/>
        <w:jc w:val="center"/>
      </w:pPr>
      <w:r>
        <w:t>5.</w:t>
      </w:r>
      <w:r w:rsidR="00C54249">
        <w:t>3</w:t>
      </w:r>
      <w:r>
        <w:t xml:space="preserve"> Промежуточная аттестация</w:t>
      </w:r>
    </w:p>
    <w:p w14:paraId="5497929A" w14:textId="77777777" w:rsidR="002A0748" w:rsidRDefault="00310E14">
      <w:pPr>
        <w:spacing w:line="319" w:lineRule="exact"/>
        <w:ind w:left="1390"/>
        <w:rPr>
          <w:i/>
          <w:sz w:val="28"/>
        </w:rPr>
      </w:pPr>
      <w:r>
        <w:rPr>
          <w:i/>
          <w:sz w:val="28"/>
        </w:rPr>
        <w:t xml:space="preserve">Примерный перечень вопросов к </w:t>
      </w:r>
      <w:r w:rsidR="002B35D8">
        <w:rPr>
          <w:i/>
          <w:sz w:val="28"/>
        </w:rPr>
        <w:t>экзамену</w:t>
      </w:r>
      <w:r>
        <w:rPr>
          <w:i/>
          <w:sz w:val="28"/>
        </w:rPr>
        <w:t>:</w:t>
      </w:r>
    </w:p>
    <w:p w14:paraId="55DFEF8B" w14:textId="77777777" w:rsidR="00C73786" w:rsidRPr="00C73786" w:rsidRDefault="00C73786" w:rsidP="00C73786">
      <w:pPr>
        <w:ind w:left="709"/>
        <w:contextualSpacing/>
        <w:jc w:val="both"/>
        <w:rPr>
          <w:b/>
          <w:sz w:val="28"/>
          <w:szCs w:val="28"/>
        </w:rPr>
      </w:pPr>
    </w:p>
    <w:p w14:paraId="0AF579EC" w14:textId="77777777" w:rsidR="00C73786" w:rsidRPr="00C54249" w:rsidRDefault="00C73786" w:rsidP="00C73786">
      <w:pPr>
        <w:pStyle w:val="a5"/>
        <w:numPr>
          <w:ilvl w:val="0"/>
          <w:numId w:val="43"/>
        </w:numPr>
        <w:contextualSpacing/>
        <w:rPr>
          <w:sz w:val="24"/>
          <w:szCs w:val="24"/>
        </w:rPr>
      </w:pPr>
      <w:r w:rsidRPr="00C54249">
        <w:rPr>
          <w:sz w:val="24"/>
          <w:szCs w:val="24"/>
        </w:rPr>
        <w:t>Понятие кризиса и причины его возникновения.</w:t>
      </w:r>
    </w:p>
    <w:p w14:paraId="0652FEB9" w14:textId="77777777" w:rsidR="00C73786" w:rsidRPr="00C54249" w:rsidRDefault="00C73786" w:rsidP="00C73786">
      <w:pPr>
        <w:pStyle w:val="a5"/>
        <w:numPr>
          <w:ilvl w:val="0"/>
          <w:numId w:val="43"/>
        </w:numPr>
        <w:contextualSpacing/>
        <w:rPr>
          <w:sz w:val="24"/>
          <w:szCs w:val="24"/>
        </w:rPr>
      </w:pPr>
      <w:r w:rsidRPr="00C54249">
        <w:rPr>
          <w:sz w:val="24"/>
          <w:szCs w:val="24"/>
        </w:rPr>
        <w:t>Цикличность социально-экономических систем.</w:t>
      </w:r>
    </w:p>
    <w:p w14:paraId="3902A439" w14:textId="77777777" w:rsidR="00C73786" w:rsidRPr="00C54249" w:rsidRDefault="00C73786" w:rsidP="00C73786">
      <w:pPr>
        <w:pStyle w:val="a5"/>
        <w:numPr>
          <w:ilvl w:val="0"/>
          <w:numId w:val="43"/>
        </w:numPr>
        <w:contextualSpacing/>
        <w:rPr>
          <w:sz w:val="24"/>
          <w:szCs w:val="24"/>
        </w:rPr>
      </w:pPr>
      <w:r w:rsidRPr="00C54249">
        <w:rPr>
          <w:sz w:val="24"/>
          <w:szCs w:val="24"/>
        </w:rPr>
        <w:t>Понятие антикризисного управления и его место в жизненном  цикле организации.</w:t>
      </w:r>
    </w:p>
    <w:p w14:paraId="3562EE35" w14:textId="77777777" w:rsidR="00C73786" w:rsidRPr="00C54249" w:rsidRDefault="00C73786" w:rsidP="00C73786">
      <w:pPr>
        <w:pStyle w:val="a5"/>
        <w:numPr>
          <w:ilvl w:val="0"/>
          <w:numId w:val="43"/>
        </w:numPr>
        <w:contextualSpacing/>
        <w:rPr>
          <w:sz w:val="24"/>
          <w:szCs w:val="24"/>
        </w:rPr>
      </w:pPr>
      <w:r w:rsidRPr="00C54249">
        <w:rPr>
          <w:sz w:val="24"/>
          <w:szCs w:val="24"/>
        </w:rPr>
        <w:t>Государственное антикризисное регулирование.</w:t>
      </w:r>
    </w:p>
    <w:p w14:paraId="2F593661" w14:textId="77777777" w:rsidR="00C73786" w:rsidRPr="00C54249" w:rsidRDefault="00C73786" w:rsidP="00C73786">
      <w:pPr>
        <w:pStyle w:val="a5"/>
        <w:numPr>
          <w:ilvl w:val="0"/>
          <w:numId w:val="43"/>
        </w:numPr>
        <w:contextualSpacing/>
        <w:rPr>
          <w:sz w:val="24"/>
          <w:szCs w:val="24"/>
        </w:rPr>
      </w:pPr>
      <w:r w:rsidRPr="00C54249">
        <w:rPr>
          <w:sz w:val="24"/>
          <w:szCs w:val="24"/>
        </w:rPr>
        <w:t>Этапы антикризисного управления и арбитражного процесса управления.</w:t>
      </w:r>
    </w:p>
    <w:p w14:paraId="0C87F9E3" w14:textId="77777777" w:rsidR="00C73786" w:rsidRPr="00C54249" w:rsidRDefault="00C73786" w:rsidP="00C73786">
      <w:pPr>
        <w:pStyle w:val="a5"/>
        <w:numPr>
          <w:ilvl w:val="0"/>
          <w:numId w:val="43"/>
        </w:numPr>
        <w:contextualSpacing/>
        <w:rPr>
          <w:sz w:val="24"/>
          <w:szCs w:val="24"/>
        </w:rPr>
      </w:pPr>
      <w:r w:rsidRPr="00C54249">
        <w:rPr>
          <w:sz w:val="24"/>
          <w:szCs w:val="24"/>
        </w:rPr>
        <w:t>Организационно-экономический механизм антикризисного управления.</w:t>
      </w:r>
    </w:p>
    <w:p w14:paraId="578A3A5A" w14:textId="77777777" w:rsidR="00C73786" w:rsidRPr="00C54249" w:rsidRDefault="00C73786" w:rsidP="00C73786">
      <w:pPr>
        <w:pStyle w:val="a5"/>
        <w:numPr>
          <w:ilvl w:val="0"/>
          <w:numId w:val="43"/>
        </w:numPr>
        <w:contextualSpacing/>
        <w:rPr>
          <w:sz w:val="24"/>
          <w:szCs w:val="24"/>
        </w:rPr>
      </w:pPr>
      <w:r w:rsidRPr="00C54249">
        <w:rPr>
          <w:sz w:val="24"/>
          <w:szCs w:val="24"/>
        </w:rPr>
        <w:t>Российский механизм банкротства.</w:t>
      </w:r>
    </w:p>
    <w:p w14:paraId="6CED7412" w14:textId="77777777" w:rsidR="00C73786" w:rsidRPr="00C54249" w:rsidRDefault="00C73786" w:rsidP="00C73786">
      <w:pPr>
        <w:pStyle w:val="a5"/>
        <w:numPr>
          <w:ilvl w:val="0"/>
          <w:numId w:val="43"/>
        </w:numPr>
        <w:contextualSpacing/>
        <w:rPr>
          <w:sz w:val="24"/>
          <w:szCs w:val="24"/>
        </w:rPr>
      </w:pPr>
      <w:r w:rsidRPr="00C54249">
        <w:rPr>
          <w:sz w:val="24"/>
          <w:szCs w:val="24"/>
        </w:rPr>
        <w:t>Состав и классификация обязательств предприятия.</w:t>
      </w:r>
    </w:p>
    <w:p w14:paraId="6C8ACD86" w14:textId="77777777" w:rsidR="00C73786" w:rsidRPr="00C54249" w:rsidRDefault="00C73786" w:rsidP="00C73786">
      <w:pPr>
        <w:pStyle w:val="a5"/>
        <w:numPr>
          <w:ilvl w:val="0"/>
          <w:numId w:val="43"/>
        </w:numPr>
        <w:contextualSpacing/>
        <w:rPr>
          <w:sz w:val="24"/>
          <w:szCs w:val="24"/>
        </w:rPr>
      </w:pPr>
      <w:r w:rsidRPr="00C54249">
        <w:rPr>
          <w:sz w:val="24"/>
          <w:szCs w:val="24"/>
        </w:rPr>
        <w:lastRenderedPageBreak/>
        <w:t>Предпосылки и признаки проявления неплатежеспособности предприятия.</w:t>
      </w:r>
    </w:p>
    <w:p w14:paraId="23FB789B" w14:textId="77777777" w:rsidR="00C73786" w:rsidRPr="00C54249" w:rsidRDefault="00C73786" w:rsidP="00C73786">
      <w:pPr>
        <w:pStyle w:val="a5"/>
        <w:numPr>
          <w:ilvl w:val="0"/>
          <w:numId w:val="43"/>
        </w:numPr>
        <w:contextualSpacing/>
        <w:rPr>
          <w:sz w:val="24"/>
          <w:szCs w:val="24"/>
        </w:rPr>
      </w:pPr>
      <w:r w:rsidRPr="00C54249">
        <w:rPr>
          <w:sz w:val="24"/>
          <w:szCs w:val="24"/>
        </w:rPr>
        <w:t>Диагностика причин возникновения кризисной ситуации на предприятии.</w:t>
      </w:r>
    </w:p>
    <w:p w14:paraId="014E8D95" w14:textId="77777777" w:rsidR="00C73786" w:rsidRPr="00C54249" w:rsidRDefault="00C73786" w:rsidP="00C73786">
      <w:pPr>
        <w:pStyle w:val="a5"/>
        <w:numPr>
          <w:ilvl w:val="0"/>
          <w:numId w:val="43"/>
        </w:numPr>
        <w:contextualSpacing/>
        <w:rPr>
          <w:sz w:val="24"/>
          <w:szCs w:val="24"/>
        </w:rPr>
      </w:pPr>
      <w:r w:rsidRPr="00C54249">
        <w:rPr>
          <w:sz w:val="24"/>
          <w:szCs w:val="24"/>
        </w:rPr>
        <w:t>Показатели диагностики платежеспособности.</w:t>
      </w:r>
    </w:p>
    <w:p w14:paraId="3D9A343E" w14:textId="77777777" w:rsidR="00C73786" w:rsidRPr="00C54249" w:rsidRDefault="00C73786" w:rsidP="00C73786">
      <w:pPr>
        <w:pStyle w:val="a5"/>
        <w:numPr>
          <w:ilvl w:val="0"/>
          <w:numId w:val="43"/>
        </w:numPr>
        <w:contextualSpacing/>
        <w:rPr>
          <w:sz w:val="24"/>
          <w:szCs w:val="24"/>
        </w:rPr>
      </w:pPr>
      <w:r w:rsidRPr="00C54249">
        <w:rPr>
          <w:sz w:val="24"/>
          <w:szCs w:val="24"/>
        </w:rPr>
        <w:t>Метод коэффициентов в прогнозировании банкротства.</w:t>
      </w:r>
    </w:p>
    <w:p w14:paraId="5FD30152" w14:textId="77777777" w:rsidR="00C73786" w:rsidRPr="00C54249" w:rsidRDefault="00C73786" w:rsidP="00C73786">
      <w:pPr>
        <w:pStyle w:val="a5"/>
        <w:numPr>
          <w:ilvl w:val="0"/>
          <w:numId w:val="43"/>
        </w:numPr>
        <w:contextualSpacing/>
        <w:rPr>
          <w:sz w:val="24"/>
          <w:szCs w:val="24"/>
        </w:rPr>
      </w:pPr>
      <w:r w:rsidRPr="00C54249">
        <w:rPr>
          <w:sz w:val="24"/>
          <w:szCs w:val="24"/>
        </w:rPr>
        <w:t>Метод балльной оценки в прогнозировании банкротства.</w:t>
      </w:r>
    </w:p>
    <w:p w14:paraId="3CE68114" w14:textId="77777777" w:rsidR="00C73786" w:rsidRPr="00C54249" w:rsidRDefault="00C73786" w:rsidP="00C73786">
      <w:pPr>
        <w:pStyle w:val="a5"/>
        <w:numPr>
          <w:ilvl w:val="0"/>
          <w:numId w:val="43"/>
        </w:numPr>
        <w:contextualSpacing/>
        <w:rPr>
          <w:sz w:val="24"/>
          <w:szCs w:val="24"/>
        </w:rPr>
      </w:pPr>
      <w:r w:rsidRPr="00C54249">
        <w:rPr>
          <w:sz w:val="24"/>
          <w:szCs w:val="24"/>
        </w:rPr>
        <w:t>Качественный подход к диагностике банкротства.</w:t>
      </w:r>
    </w:p>
    <w:p w14:paraId="71F2B162" w14:textId="77777777" w:rsidR="00C73786" w:rsidRPr="00C54249" w:rsidRDefault="00C73786" w:rsidP="00C73786">
      <w:pPr>
        <w:pStyle w:val="a5"/>
        <w:numPr>
          <w:ilvl w:val="0"/>
          <w:numId w:val="43"/>
        </w:numPr>
        <w:contextualSpacing/>
        <w:rPr>
          <w:sz w:val="24"/>
          <w:szCs w:val="24"/>
        </w:rPr>
      </w:pPr>
      <w:r w:rsidRPr="00C54249">
        <w:rPr>
          <w:sz w:val="24"/>
          <w:szCs w:val="24"/>
        </w:rPr>
        <w:t>Метод рейтинговой оценки финансового состояния предприятия.</w:t>
      </w:r>
    </w:p>
    <w:p w14:paraId="068BE3A2" w14:textId="77777777" w:rsidR="00C73786" w:rsidRPr="00C54249" w:rsidRDefault="00C73786" w:rsidP="00C73786">
      <w:pPr>
        <w:pStyle w:val="a5"/>
        <w:numPr>
          <w:ilvl w:val="0"/>
          <w:numId w:val="43"/>
        </w:numPr>
        <w:contextualSpacing/>
        <w:rPr>
          <w:sz w:val="24"/>
          <w:szCs w:val="24"/>
        </w:rPr>
      </w:pPr>
      <w:r w:rsidRPr="00C54249">
        <w:rPr>
          <w:sz w:val="24"/>
          <w:szCs w:val="24"/>
        </w:rPr>
        <w:t>Бизнес-планирование в процедурах банкротства: виды, цели, задачи.</w:t>
      </w:r>
    </w:p>
    <w:p w14:paraId="3FA86809" w14:textId="77777777" w:rsidR="00C73786" w:rsidRPr="00C54249" w:rsidRDefault="00C73786" w:rsidP="00C73786">
      <w:pPr>
        <w:pStyle w:val="a5"/>
        <w:numPr>
          <w:ilvl w:val="0"/>
          <w:numId w:val="43"/>
        </w:numPr>
        <w:contextualSpacing/>
        <w:rPr>
          <w:sz w:val="24"/>
          <w:szCs w:val="24"/>
        </w:rPr>
      </w:pPr>
      <w:r w:rsidRPr="00C54249">
        <w:rPr>
          <w:sz w:val="24"/>
          <w:szCs w:val="24"/>
        </w:rPr>
        <w:t>Структура и содержание разделов плана финансового оздоровления.</w:t>
      </w:r>
    </w:p>
    <w:p w14:paraId="3AAC0539" w14:textId="77777777" w:rsidR="00C73786" w:rsidRPr="00C54249" w:rsidRDefault="00C73786" w:rsidP="00C73786">
      <w:pPr>
        <w:pStyle w:val="a5"/>
        <w:numPr>
          <w:ilvl w:val="0"/>
          <w:numId w:val="43"/>
        </w:numPr>
        <w:contextualSpacing/>
        <w:rPr>
          <w:sz w:val="24"/>
          <w:szCs w:val="24"/>
        </w:rPr>
      </w:pPr>
      <w:r w:rsidRPr="00C54249">
        <w:rPr>
          <w:sz w:val="24"/>
          <w:szCs w:val="24"/>
        </w:rPr>
        <w:t>Основные положения, регулируемые  институтом несостоятельности: признаки, условия банкротства, участники процесса.</w:t>
      </w:r>
    </w:p>
    <w:p w14:paraId="74514162" w14:textId="77777777" w:rsidR="00C73786" w:rsidRPr="00C54249" w:rsidRDefault="00C73786" w:rsidP="00C73786">
      <w:pPr>
        <w:pStyle w:val="a5"/>
        <w:numPr>
          <w:ilvl w:val="0"/>
          <w:numId w:val="43"/>
        </w:numPr>
        <w:contextualSpacing/>
        <w:rPr>
          <w:sz w:val="24"/>
          <w:szCs w:val="24"/>
        </w:rPr>
      </w:pPr>
      <w:r w:rsidRPr="00C54249">
        <w:rPr>
          <w:sz w:val="24"/>
          <w:szCs w:val="24"/>
        </w:rPr>
        <w:t>Общая характеристика арбитражного управляющего и саморегулируемой организации в конкурсном процессе.</w:t>
      </w:r>
    </w:p>
    <w:p w14:paraId="6C463918" w14:textId="77777777" w:rsidR="00C73786" w:rsidRPr="00C54249" w:rsidRDefault="00C73786" w:rsidP="00C73786">
      <w:pPr>
        <w:pStyle w:val="a5"/>
        <w:numPr>
          <w:ilvl w:val="0"/>
          <w:numId w:val="43"/>
        </w:numPr>
        <w:contextualSpacing/>
        <w:rPr>
          <w:sz w:val="24"/>
          <w:szCs w:val="24"/>
        </w:rPr>
      </w:pPr>
      <w:r w:rsidRPr="00C54249">
        <w:rPr>
          <w:sz w:val="24"/>
          <w:szCs w:val="24"/>
        </w:rPr>
        <w:t>Роль собрания и комитета кредиторов в конкурсном процессе.</w:t>
      </w:r>
    </w:p>
    <w:p w14:paraId="5D094E85" w14:textId="77777777" w:rsidR="00C73786" w:rsidRPr="00C54249" w:rsidRDefault="00C73786" w:rsidP="00C73786">
      <w:pPr>
        <w:pStyle w:val="a5"/>
        <w:numPr>
          <w:ilvl w:val="0"/>
          <w:numId w:val="43"/>
        </w:numPr>
        <w:contextualSpacing/>
        <w:rPr>
          <w:sz w:val="24"/>
          <w:szCs w:val="24"/>
        </w:rPr>
      </w:pPr>
      <w:r w:rsidRPr="00C54249">
        <w:rPr>
          <w:sz w:val="24"/>
          <w:szCs w:val="24"/>
        </w:rPr>
        <w:t>Характеристика наблюдения как процедуры банкротства.</w:t>
      </w:r>
    </w:p>
    <w:p w14:paraId="49162772" w14:textId="77777777" w:rsidR="00C73786" w:rsidRPr="00C54249" w:rsidRDefault="00C73786" w:rsidP="00C73786">
      <w:pPr>
        <w:pStyle w:val="a5"/>
        <w:numPr>
          <w:ilvl w:val="0"/>
          <w:numId w:val="43"/>
        </w:numPr>
        <w:contextualSpacing/>
        <w:rPr>
          <w:sz w:val="24"/>
          <w:szCs w:val="24"/>
        </w:rPr>
      </w:pPr>
      <w:r w:rsidRPr="00C54249">
        <w:rPr>
          <w:sz w:val="24"/>
          <w:szCs w:val="24"/>
        </w:rPr>
        <w:t>Характеристика финансового оздоровления как процедуры банкротства.</w:t>
      </w:r>
    </w:p>
    <w:p w14:paraId="71F4262A" w14:textId="77777777" w:rsidR="00C73786" w:rsidRPr="00C54249" w:rsidRDefault="00C73786" w:rsidP="00C73786">
      <w:pPr>
        <w:pStyle w:val="a5"/>
        <w:numPr>
          <w:ilvl w:val="0"/>
          <w:numId w:val="43"/>
        </w:numPr>
        <w:contextualSpacing/>
        <w:rPr>
          <w:sz w:val="24"/>
          <w:szCs w:val="24"/>
        </w:rPr>
      </w:pPr>
      <w:r w:rsidRPr="00C54249">
        <w:rPr>
          <w:sz w:val="24"/>
          <w:szCs w:val="24"/>
        </w:rPr>
        <w:t>Характеристика внешнего управления как процедуры банкротства.</w:t>
      </w:r>
    </w:p>
    <w:p w14:paraId="3E690CB9" w14:textId="77777777" w:rsidR="00C73786" w:rsidRPr="00C54249" w:rsidRDefault="00C73786" w:rsidP="00C73786">
      <w:pPr>
        <w:pStyle w:val="a5"/>
        <w:numPr>
          <w:ilvl w:val="0"/>
          <w:numId w:val="43"/>
        </w:numPr>
        <w:contextualSpacing/>
        <w:rPr>
          <w:sz w:val="24"/>
          <w:szCs w:val="24"/>
        </w:rPr>
      </w:pPr>
      <w:r w:rsidRPr="00C54249">
        <w:rPr>
          <w:sz w:val="24"/>
          <w:szCs w:val="24"/>
        </w:rPr>
        <w:t>Характеристика конкурсного производства как процедуры банкротства.</w:t>
      </w:r>
    </w:p>
    <w:p w14:paraId="5F19EB99" w14:textId="77777777" w:rsidR="00C73786" w:rsidRPr="00C54249" w:rsidRDefault="00C73786" w:rsidP="00C73786">
      <w:pPr>
        <w:pStyle w:val="a5"/>
        <w:numPr>
          <w:ilvl w:val="0"/>
          <w:numId w:val="43"/>
        </w:numPr>
        <w:contextualSpacing/>
        <w:rPr>
          <w:sz w:val="24"/>
          <w:szCs w:val="24"/>
        </w:rPr>
      </w:pPr>
      <w:r w:rsidRPr="00C54249">
        <w:rPr>
          <w:sz w:val="24"/>
          <w:szCs w:val="24"/>
        </w:rPr>
        <w:t>Сущность, содержание и формы мирового соглашения.</w:t>
      </w:r>
    </w:p>
    <w:p w14:paraId="007036FC" w14:textId="77777777" w:rsidR="00C73786" w:rsidRPr="00C54249" w:rsidRDefault="00C73786" w:rsidP="00C73786">
      <w:pPr>
        <w:pStyle w:val="a5"/>
        <w:numPr>
          <w:ilvl w:val="0"/>
          <w:numId w:val="43"/>
        </w:numPr>
        <w:contextualSpacing/>
        <w:rPr>
          <w:sz w:val="24"/>
          <w:szCs w:val="24"/>
        </w:rPr>
      </w:pPr>
      <w:r w:rsidRPr="00C54249">
        <w:rPr>
          <w:sz w:val="24"/>
          <w:szCs w:val="24"/>
        </w:rPr>
        <w:t>Разработка антикризисной стратегии организации.</w:t>
      </w:r>
    </w:p>
    <w:p w14:paraId="6BFA1253" w14:textId="77777777" w:rsidR="00C73786" w:rsidRPr="00C54249" w:rsidRDefault="00C73786" w:rsidP="00C73786">
      <w:pPr>
        <w:pStyle w:val="a5"/>
        <w:numPr>
          <w:ilvl w:val="0"/>
          <w:numId w:val="43"/>
        </w:numPr>
        <w:contextualSpacing/>
        <w:rPr>
          <w:sz w:val="24"/>
          <w:szCs w:val="24"/>
        </w:rPr>
      </w:pPr>
      <w:r w:rsidRPr="00C54249">
        <w:rPr>
          <w:sz w:val="24"/>
          <w:szCs w:val="24"/>
        </w:rPr>
        <w:t>Виды стратегий.</w:t>
      </w:r>
    </w:p>
    <w:p w14:paraId="739DDD81" w14:textId="77777777" w:rsidR="00C73786" w:rsidRPr="00C54249" w:rsidRDefault="00C73786" w:rsidP="00C73786">
      <w:pPr>
        <w:pStyle w:val="a5"/>
        <w:numPr>
          <w:ilvl w:val="0"/>
          <w:numId w:val="43"/>
        </w:numPr>
        <w:contextualSpacing/>
        <w:rPr>
          <w:sz w:val="24"/>
          <w:szCs w:val="24"/>
        </w:rPr>
      </w:pPr>
      <w:r w:rsidRPr="00C54249">
        <w:rPr>
          <w:sz w:val="24"/>
          <w:szCs w:val="24"/>
        </w:rPr>
        <w:t>Реализация выбранной антикризисной стратегии.</w:t>
      </w:r>
    </w:p>
    <w:p w14:paraId="0A47A410" w14:textId="77777777" w:rsidR="00C73786" w:rsidRPr="00C54249" w:rsidRDefault="00C73786" w:rsidP="00C73786">
      <w:pPr>
        <w:pStyle w:val="a5"/>
        <w:numPr>
          <w:ilvl w:val="0"/>
          <w:numId w:val="43"/>
        </w:numPr>
        <w:contextualSpacing/>
        <w:rPr>
          <w:sz w:val="24"/>
          <w:szCs w:val="24"/>
        </w:rPr>
      </w:pPr>
      <w:r w:rsidRPr="00C54249">
        <w:rPr>
          <w:sz w:val="24"/>
          <w:szCs w:val="24"/>
        </w:rPr>
        <w:t>Реструктуризация на предприятии.</w:t>
      </w:r>
    </w:p>
    <w:p w14:paraId="796DB993" w14:textId="77777777" w:rsidR="00C73786" w:rsidRPr="00C54249" w:rsidRDefault="00C73786" w:rsidP="00C73786">
      <w:pPr>
        <w:pStyle w:val="a5"/>
        <w:numPr>
          <w:ilvl w:val="0"/>
          <w:numId w:val="43"/>
        </w:numPr>
        <w:contextualSpacing/>
        <w:rPr>
          <w:sz w:val="24"/>
          <w:szCs w:val="24"/>
        </w:rPr>
      </w:pPr>
      <w:r w:rsidRPr="00C54249">
        <w:rPr>
          <w:sz w:val="24"/>
          <w:szCs w:val="24"/>
        </w:rPr>
        <w:t>Управление издержками в условиях кризиса.</w:t>
      </w:r>
    </w:p>
    <w:p w14:paraId="01752C59" w14:textId="77777777" w:rsidR="00C73786" w:rsidRPr="00C54249" w:rsidRDefault="00C73786" w:rsidP="00C73786">
      <w:pPr>
        <w:pStyle w:val="a5"/>
        <w:numPr>
          <w:ilvl w:val="0"/>
          <w:numId w:val="43"/>
        </w:numPr>
        <w:contextualSpacing/>
        <w:rPr>
          <w:sz w:val="24"/>
          <w:szCs w:val="24"/>
        </w:rPr>
      </w:pPr>
      <w:r w:rsidRPr="00C54249">
        <w:rPr>
          <w:sz w:val="24"/>
          <w:szCs w:val="24"/>
        </w:rPr>
        <w:t>Антикризисная инвестиционная страте</w:t>
      </w:r>
      <w:r w:rsidRPr="00C54249">
        <w:rPr>
          <w:sz w:val="24"/>
          <w:szCs w:val="24"/>
        </w:rPr>
        <w:softHyphen/>
        <w:t>гия государства.</w:t>
      </w:r>
    </w:p>
    <w:p w14:paraId="07331433" w14:textId="77777777" w:rsidR="00C73786" w:rsidRPr="00C54249" w:rsidRDefault="00C73786" w:rsidP="00C73786">
      <w:pPr>
        <w:pStyle w:val="a5"/>
        <w:numPr>
          <w:ilvl w:val="0"/>
          <w:numId w:val="43"/>
        </w:numPr>
        <w:contextualSpacing/>
        <w:rPr>
          <w:sz w:val="24"/>
          <w:szCs w:val="24"/>
        </w:rPr>
      </w:pPr>
      <w:r w:rsidRPr="00C54249">
        <w:rPr>
          <w:sz w:val="24"/>
          <w:szCs w:val="24"/>
        </w:rPr>
        <w:t>Источники инвестиций в условиях ограниченности финансовых ресурсов.</w:t>
      </w:r>
    </w:p>
    <w:p w14:paraId="4D9A8F0B" w14:textId="77777777" w:rsidR="00C73786" w:rsidRPr="00C54249" w:rsidRDefault="00C73786" w:rsidP="00C73786">
      <w:pPr>
        <w:pStyle w:val="a5"/>
        <w:numPr>
          <w:ilvl w:val="0"/>
          <w:numId w:val="43"/>
        </w:numPr>
        <w:contextualSpacing/>
        <w:rPr>
          <w:sz w:val="24"/>
          <w:szCs w:val="24"/>
        </w:rPr>
      </w:pPr>
      <w:r w:rsidRPr="00C54249">
        <w:rPr>
          <w:sz w:val="24"/>
          <w:szCs w:val="24"/>
        </w:rPr>
        <w:t>Бюджетирование как инструмент антикризисной политики.</w:t>
      </w:r>
    </w:p>
    <w:p w14:paraId="3D6E65E9" w14:textId="77777777" w:rsidR="00C73786" w:rsidRPr="00C54249" w:rsidRDefault="00C73786" w:rsidP="00C73786">
      <w:pPr>
        <w:pStyle w:val="a5"/>
        <w:numPr>
          <w:ilvl w:val="0"/>
          <w:numId w:val="43"/>
        </w:numPr>
        <w:contextualSpacing/>
        <w:rPr>
          <w:sz w:val="24"/>
          <w:szCs w:val="24"/>
        </w:rPr>
      </w:pPr>
      <w:r w:rsidRPr="00C54249">
        <w:rPr>
          <w:sz w:val="24"/>
          <w:szCs w:val="24"/>
        </w:rPr>
        <w:t>Организация и планирование маркетинга.</w:t>
      </w:r>
    </w:p>
    <w:p w14:paraId="4F4873C2" w14:textId="77777777" w:rsidR="00C73786" w:rsidRPr="00C54249" w:rsidRDefault="00C73786" w:rsidP="00C73786">
      <w:pPr>
        <w:pStyle w:val="a5"/>
        <w:numPr>
          <w:ilvl w:val="0"/>
          <w:numId w:val="43"/>
        </w:numPr>
        <w:contextualSpacing/>
        <w:rPr>
          <w:sz w:val="24"/>
          <w:szCs w:val="24"/>
        </w:rPr>
      </w:pPr>
      <w:r w:rsidRPr="00C54249">
        <w:rPr>
          <w:sz w:val="24"/>
          <w:szCs w:val="24"/>
        </w:rPr>
        <w:t>Маркетинговые стратегии в антикризисном управлении.</w:t>
      </w:r>
    </w:p>
    <w:p w14:paraId="298DCAB2" w14:textId="77777777" w:rsidR="00C73786" w:rsidRPr="00C54249" w:rsidRDefault="00C73786" w:rsidP="00C73786">
      <w:pPr>
        <w:pStyle w:val="a5"/>
        <w:numPr>
          <w:ilvl w:val="0"/>
          <w:numId w:val="43"/>
        </w:numPr>
        <w:contextualSpacing/>
        <w:rPr>
          <w:sz w:val="24"/>
          <w:szCs w:val="24"/>
        </w:rPr>
      </w:pPr>
      <w:r w:rsidRPr="00C54249">
        <w:rPr>
          <w:sz w:val="24"/>
          <w:szCs w:val="24"/>
        </w:rPr>
        <w:t>Маркетинговые коммуникации.</w:t>
      </w:r>
    </w:p>
    <w:p w14:paraId="3FA5D3C0" w14:textId="77777777" w:rsidR="00C73786" w:rsidRPr="00C54249" w:rsidRDefault="00C73786" w:rsidP="00C73786">
      <w:pPr>
        <w:pStyle w:val="a5"/>
        <w:numPr>
          <w:ilvl w:val="0"/>
          <w:numId w:val="43"/>
        </w:numPr>
        <w:contextualSpacing/>
        <w:rPr>
          <w:sz w:val="24"/>
          <w:szCs w:val="24"/>
        </w:rPr>
      </w:pPr>
      <w:r w:rsidRPr="00C54249">
        <w:rPr>
          <w:sz w:val="24"/>
          <w:szCs w:val="24"/>
        </w:rPr>
        <w:t>Управление персоналом кризисного предприятия.</w:t>
      </w:r>
    </w:p>
    <w:p w14:paraId="57B9325B" w14:textId="77777777" w:rsidR="00C73786" w:rsidRPr="00C54249" w:rsidRDefault="00C73786" w:rsidP="00C73786">
      <w:pPr>
        <w:pStyle w:val="a5"/>
        <w:numPr>
          <w:ilvl w:val="0"/>
          <w:numId w:val="43"/>
        </w:numPr>
        <w:contextualSpacing/>
        <w:rPr>
          <w:sz w:val="24"/>
          <w:szCs w:val="24"/>
        </w:rPr>
      </w:pPr>
      <w:r w:rsidRPr="00C54249">
        <w:rPr>
          <w:sz w:val="24"/>
          <w:szCs w:val="24"/>
        </w:rPr>
        <w:t>Поиск, отбор и планирование кадров в антикризисном управлении.</w:t>
      </w:r>
    </w:p>
    <w:p w14:paraId="76CDC371" w14:textId="77777777" w:rsidR="00C73786" w:rsidRPr="00C54249" w:rsidRDefault="00C73786" w:rsidP="00C73786">
      <w:pPr>
        <w:pStyle w:val="a5"/>
        <w:numPr>
          <w:ilvl w:val="0"/>
          <w:numId w:val="43"/>
        </w:numPr>
        <w:contextualSpacing/>
        <w:rPr>
          <w:sz w:val="24"/>
          <w:szCs w:val="24"/>
        </w:rPr>
      </w:pPr>
      <w:r w:rsidRPr="00C54249">
        <w:rPr>
          <w:sz w:val="24"/>
          <w:szCs w:val="24"/>
        </w:rPr>
        <w:t>Мотивация персонала предприятий, находящихся в кризисе.</w:t>
      </w:r>
    </w:p>
    <w:p w14:paraId="4ECFC5F4" w14:textId="77777777" w:rsidR="00C73786" w:rsidRPr="00C54249" w:rsidRDefault="00C73786" w:rsidP="00C73786">
      <w:pPr>
        <w:pStyle w:val="a5"/>
        <w:numPr>
          <w:ilvl w:val="0"/>
          <w:numId w:val="43"/>
        </w:numPr>
        <w:contextualSpacing/>
        <w:rPr>
          <w:sz w:val="24"/>
          <w:szCs w:val="24"/>
        </w:rPr>
      </w:pPr>
      <w:r w:rsidRPr="00C54249">
        <w:rPr>
          <w:sz w:val="24"/>
          <w:szCs w:val="24"/>
        </w:rPr>
        <w:t>Управление конфликтами.</w:t>
      </w:r>
    </w:p>
    <w:p w14:paraId="13E9FDE1" w14:textId="77777777" w:rsidR="002A0748" w:rsidRPr="00C54249" w:rsidRDefault="002A0748">
      <w:pPr>
        <w:pStyle w:val="a3"/>
        <w:spacing w:before="3"/>
        <w:ind w:left="0"/>
      </w:pPr>
    </w:p>
    <w:p w14:paraId="12BD6B38" w14:textId="77777777" w:rsidR="002A0748" w:rsidRPr="00C54249" w:rsidRDefault="00310E14">
      <w:pPr>
        <w:pStyle w:val="1"/>
        <w:numPr>
          <w:ilvl w:val="1"/>
          <w:numId w:val="8"/>
        </w:numPr>
        <w:tabs>
          <w:tab w:val="left" w:pos="2457"/>
        </w:tabs>
        <w:ind w:left="4967" w:right="1471" w:hanging="2790"/>
        <w:jc w:val="left"/>
      </w:pPr>
      <w:r w:rsidRPr="00C54249">
        <w:t>Методические материалы, определяющие процедуры оценивания</w:t>
      </w:r>
    </w:p>
    <w:p w14:paraId="07C70BF4" w14:textId="77777777" w:rsidR="00935E67" w:rsidRPr="00C54249" w:rsidRDefault="00935E67" w:rsidP="00DD0B64">
      <w:pPr>
        <w:pStyle w:val="a3"/>
        <w:ind w:left="0" w:right="283" w:firstLine="706"/>
        <w:jc w:val="both"/>
      </w:pPr>
    </w:p>
    <w:p w14:paraId="7A22437D" w14:textId="77777777" w:rsidR="00DD0B64" w:rsidRPr="00C54249" w:rsidRDefault="00DD0B64" w:rsidP="00DD0B64">
      <w:pPr>
        <w:pStyle w:val="a3"/>
        <w:ind w:left="0" w:right="283" w:firstLine="706"/>
        <w:jc w:val="both"/>
        <w:rPr>
          <w:sz w:val="24"/>
          <w:szCs w:val="24"/>
        </w:rPr>
      </w:pPr>
      <w:r w:rsidRPr="00C54249">
        <w:rPr>
          <w:sz w:val="24"/>
          <w:szCs w:val="24"/>
        </w:rP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0F8406ED" w14:textId="77777777" w:rsidR="00DD0B64" w:rsidRPr="00C54249" w:rsidRDefault="00DD0B64" w:rsidP="00DD0B64">
      <w:pPr>
        <w:pStyle w:val="a3"/>
        <w:spacing w:before="1"/>
        <w:ind w:left="0" w:right="283" w:firstLine="706"/>
        <w:jc w:val="both"/>
        <w:rPr>
          <w:sz w:val="24"/>
          <w:szCs w:val="24"/>
        </w:rPr>
      </w:pPr>
      <w:r w:rsidRPr="00C54249">
        <w:rPr>
          <w:sz w:val="24"/>
          <w:szCs w:val="24"/>
        </w:rPr>
        <w:t>Порядок проведения</w:t>
      </w:r>
      <w:r w:rsidRPr="00C54249">
        <w:rPr>
          <w:b/>
          <w:sz w:val="24"/>
          <w:szCs w:val="24"/>
        </w:rPr>
        <w:t xml:space="preserve"> </w:t>
      </w:r>
      <w:r w:rsidRPr="00C54249">
        <w:rPr>
          <w:sz w:val="24"/>
          <w:szCs w:val="24"/>
        </w:rPr>
        <w:t>текущего контроля</w:t>
      </w:r>
      <w:r w:rsidRPr="00C54249">
        <w:rPr>
          <w:b/>
          <w:sz w:val="24"/>
          <w:szCs w:val="24"/>
        </w:rPr>
        <w:t xml:space="preserve"> </w:t>
      </w:r>
      <w:r w:rsidRPr="00C54249">
        <w:rPr>
          <w:sz w:val="24"/>
          <w:szCs w:val="24"/>
        </w:rP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570A76F5" w14:textId="77777777" w:rsidR="00DD0B64" w:rsidRPr="00C54249" w:rsidRDefault="00DD0B64" w:rsidP="00DD0B64">
      <w:pPr>
        <w:pStyle w:val="a3"/>
        <w:spacing w:before="66"/>
        <w:ind w:left="0" w:right="283" w:firstLine="706"/>
        <w:jc w:val="both"/>
        <w:rPr>
          <w:sz w:val="24"/>
          <w:szCs w:val="24"/>
        </w:rPr>
      </w:pPr>
      <w:r w:rsidRPr="00C54249">
        <w:rPr>
          <w:sz w:val="24"/>
          <w:szCs w:val="24"/>
        </w:rP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47826C12" w14:textId="77777777" w:rsidR="00DD0B64" w:rsidRPr="00C54249" w:rsidRDefault="00DD0B64" w:rsidP="00DD0B64">
      <w:pPr>
        <w:pStyle w:val="a3"/>
        <w:spacing w:before="3"/>
        <w:ind w:left="0" w:right="283" w:firstLine="706"/>
        <w:jc w:val="both"/>
        <w:rPr>
          <w:sz w:val="24"/>
          <w:szCs w:val="24"/>
        </w:rPr>
      </w:pPr>
      <w:r w:rsidRPr="00C54249">
        <w:rPr>
          <w:sz w:val="24"/>
          <w:szCs w:val="24"/>
        </w:rPr>
        <w:t>Текущий контроль успеваемости осуществляется: на лекциях, практических (семинарских) занятиях, в рамках контроля самостоятельной работы.</w:t>
      </w:r>
    </w:p>
    <w:p w14:paraId="7178CAEC" w14:textId="77777777" w:rsidR="00DD0B64" w:rsidRPr="00C54249" w:rsidRDefault="00DD0B64" w:rsidP="00DD0B64">
      <w:pPr>
        <w:pStyle w:val="a3"/>
        <w:spacing w:before="1"/>
        <w:ind w:left="0" w:right="283" w:firstLine="706"/>
        <w:jc w:val="both"/>
        <w:rPr>
          <w:sz w:val="24"/>
          <w:szCs w:val="24"/>
        </w:rPr>
      </w:pPr>
      <w:r w:rsidRPr="00C54249">
        <w:rPr>
          <w:sz w:val="24"/>
          <w:szCs w:val="24"/>
        </w:rP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420DBE83" w14:textId="77777777" w:rsidR="00DD0B64" w:rsidRPr="00C54249" w:rsidRDefault="00DD0B64" w:rsidP="00DD0B64">
      <w:pPr>
        <w:pStyle w:val="a3"/>
        <w:spacing w:line="242" w:lineRule="auto"/>
        <w:ind w:left="0" w:right="283" w:firstLine="706"/>
        <w:jc w:val="both"/>
        <w:rPr>
          <w:sz w:val="24"/>
          <w:szCs w:val="24"/>
        </w:rPr>
      </w:pPr>
      <w:r w:rsidRPr="00C54249">
        <w:rPr>
          <w:sz w:val="24"/>
          <w:szCs w:val="24"/>
        </w:rPr>
        <w:t>Успеваемость при текущем контроле характеризует объем и качество выполненной обучающимся работы по дисциплине (модулю).</w:t>
      </w:r>
    </w:p>
    <w:p w14:paraId="24528E52" w14:textId="77777777" w:rsidR="00DD0B64" w:rsidRPr="00C54249" w:rsidRDefault="00DD0B64" w:rsidP="00DD0B64">
      <w:pPr>
        <w:pStyle w:val="a3"/>
        <w:ind w:left="0" w:right="283" w:firstLine="706"/>
        <w:jc w:val="both"/>
        <w:rPr>
          <w:sz w:val="24"/>
          <w:szCs w:val="24"/>
        </w:rPr>
      </w:pPr>
      <w:r w:rsidRPr="00C54249">
        <w:rPr>
          <w:sz w:val="24"/>
          <w:szCs w:val="24"/>
        </w:rPr>
        <w:lastRenderedPageBreak/>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0E2A9464" w14:textId="77777777" w:rsidR="00DD0B64" w:rsidRPr="00C54249" w:rsidRDefault="00DD0B64" w:rsidP="00DD0B64">
      <w:pPr>
        <w:pStyle w:val="a3"/>
        <w:ind w:left="0" w:right="283" w:firstLine="706"/>
        <w:jc w:val="both"/>
        <w:rPr>
          <w:sz w:val="24"/>
          <w:szCs w:val="24"/>
        </w:rPr>
      </w:pPr>
      <w:r w:rsidRPr="00C54249">
        <w:rPr>
          <w:sz w:val="24"/>
          <w:szCs w:val="24"/>
        </w:rP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128B8770" w14:textId="77777777" w:rsidR="00DD0B64" w:rsidRPr="00C54249" w:rsidRDefault="00DD0B64" w:rsidP="00DD0B64">
      <w:pPr>
        <w:pStyle w:val="a3"/>
        <w:spacing w:line="237" w:lineRule="auto"/>
        <w:ind w:left="0" w:right="283" w:firstLine="706"/>
        <w:jc w:val="both"/>
        <w:rPr>
          <w:sz w:val="24"/>
          <w:szCs w:val="24"/>
        </w:rPr>
      </w:pPr>
      <w:r w:rsidRPr="00C54249">
        <w:rPr>
          <w:sz w:val="24"/>
          <w:szCs w:val="24"/>
        </w:rPr>
        <w:t>В целях обеспечения текущего контроля успеваемости преподаватель проводит консультации.</w:t>
      </w:r>
    </w:p>
    <w:p w14:paraId="0DD795A1" w14:textId="77777777" w:rsidR="00DD0B64" w:rsidRPr="00C54249" w:rsidRDefault="00DD0B64" w:rsidP="00DD0B64">
      <w:pPr>
        <w:pStyle w:val="a3"/>
        <w:spacing w:before="1"/>
        <w:ind w:left="0" w:right="283" w:firstLine="706"/>
        <w:jc w:val="both"/>
        <w:rPr>
          <w:sz w:val="24"/>
          <w:szCs w:val="24"/>
        </w:rPr>
      </w:pPr>
      <w:r w:rsidRPr="00C54249">
        <w:rPr>
          <w:sz w:val="24"/>
          <w:szCs w:val="24"/>
        </w:rPr>
        <w:t>Преподаватель, ведущий занятия семинарского типа, проводит аттестацию обучающихся за прошедший период.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2293EEF9" w14:textId="77777777" w:rsidR="00DD0B64" w:rsidRPr="00C54249" w:rsidRDefault="00DD0B64" w:rsidP="00DD0B64">
      <w:pPr>
        <w:pStyle w:val="a3"/>
        <w:ind w:left="0" w:right="283" w:firstLine="706"/>
        <w:jc w:val="both"/>
        <w:rPr>
          <w:sz w:val="24"/>
          <w:szCs w:val="24"/>
        </w:rPr>
      </w:pPr>
      <w:r w:rsidRPr="00C54249">
        <w:rPr>
          <w:sz w:val="24"/>
          <w:szCs w:val="24"/>
        </w:rP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sidRPr="00C54249">
        <w:rPr>
          <w:spacing w:val="-8"/>
          <w:sz w:val="24"/>
          <w:szCs w:val="24"/>
        </w:rPr>
        <w:t xml:space="preserve"> </w:t>
      </w:r>
      <w:r w:rsidRPr="00C54249">
        <w:rPr>
          <w:sz w:val="24"/>
          <w:szCs w:val="24"/>
        </w:rPr>
        <w:t>обучающегося.</w:t>
      </w:r>
    </w:p>
    <w:p w14:paraId="204383C0" w14:textId="77777777" w:rsidR="00DD0B64" w:rsidRPr="00C54249" w:rsidRDefault="00DD0B64" w:rsidP="00DD0B64">
      <w:pPr>
        <w:pStyle w:val="a3"/>
        <w:ind w:left="0" w:right="283" w:firstLine="720"/>
        <w:jc w:val="both"/>
        <w:rPr>
          <w:sz w:val="24"/>
          <w:szCs w:val="24"/>
        </w:rPr>
      </w:pPr>
      <w:r w:rsidRPr="00C54249">
        <w:rPr>
          <w:sz w:val="24"/>
          <w:szCs w:val="24"/>
        </w:rPr>
        <w:t>При аттестации обучающихся учитываются следующие факторы:</w:t>
      </w:r>
    </w:p>
    <w:p w14:paraId="5922268E"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sidRPr="00C54249">
        <w:rPr>
          <w:spacing w:val="-2"/>
          <w:sz w:val="24"/>
          <w:szCs w:val="24"/>
        </w:rPr>
        <w:t xml:space="preserve"> </w:t>
      </w:r>
      <w:r w:rsidRPr="00C54249">
        <w:rPr>
          <w:sz w:val="24"/>
          <w:szCs w:val="24"/>
        </w:rPr>
        <w:t>занятиях;</w:t>
      </w:r>
    </w:p>
    <w:p w14:paraId="0E2DEC35"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и активность участия в семинарах и</w:t>
      </w:r>
      <w:r w:rsidRPr="00C54249">
        <w:rPr>
          <w:spacing w:val="9"/>
          <w:sz w:val="24"/>
          <w:szCs w:val="24"/>
        </w:rPr>
        <w:t xml:space="preserve"> </w:t>
      </w:r>
      <w:r w:rsidRPr="00C54249">
        <w:rPr>
          <w:sz w:val="24"/>
          <w:szCs w:val="24"/>
        </w:rPr>
        <w:t>коллоквиумах;</w:t>
      </w:r>
    </w:p>
    <w:p w14:paraId="12CB5FD5"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выполнения контрольных</w:t>
      </w:r>
      <w:r w:rsidRPr="00C54249">
        <w:rPr>
          <w:spacing w:val="-3"/>
          <w:sz w:val="24"/>
          <w:szCs w:val="24"/>
        </w:rPr>
        <w:t xml:space="preserve"> </w:t>
      </w:r>
      <w:r w:rsidRPr="00C54249">
        <w:rPr>
          <w:sz w:val="24"/>
          <w:szCs w:val="24"/>
        </w:rPr>
        <w:t>работ;</w:t>
      </w:r>
    </w:p>
    <w:p w14:paraId="1F283929"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и объем выполненных заданий в рамках самостоятельной работы обучающихся;</w:t>
      </w:r>
    </w:p>
    <w:p w14:paraId="65259802"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личных бесед со студентами по материалу учебной дисциплины (модуля);</w:t>
      </w:r>
    </w:p>
    <w:p w14:paraId="6E4574D1"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посещение</w:t>
      </w:r>
      <w:r w:rsidRPr="00C54249">
        <w:rPr>
          <w:spacing w:val="16"/>
          <w:sz w:val="24"/>
          <w:szCs w:val="24"/>
        </w:rPr>
        <w:t xml:space="preserve"> </w:t>
      </w:r>
      <w:r w:rsidRPr="00C54249">
        <w:rPr>
          <w:sz w:val="24"/>
          <w:szCs w:val="24"/>
        </w:rPr>
        <w:t>студентами,</w:t>
      </w:r>
      <w:r w:rsidRPr="00C54249">
        <w:rPr>
          <w:spacing w:val="19"/>
          <w:sz w:val="24"/>
          <w:szCs w:val="24"/>
        </w:rPr>
        <w:t xml:space="preserve"> </w:t>
      </w:r>
      <w:r w:rsidRPr="00C54249">
        <w:rPr>
          <w:sz w:val="24"/>
          <w:szCs w:val="24"/>
        </w:rPr>
        <w:t>семинарских</w:t>
      </w:r>
      <w:r w:rsidRPr="00C54249">
        <w:rPr>
          <w:spacing w:val="13"/>
          <w:sz w:val="24"/>
          <w:szCs w:val="24"/>
        </w:rPr>
        <w:t xml:space="preserve"> </w:t>
      </w:r>
      <w:r w:rsidRPr="00C54249">
        <w:rPr>
          <w:sz w:val="24"/>
          <w:szCs w:val="24"/>
        </w:rPr>
        <w:t>и</w:t>
      </w:r>
      <w:r w:rsidRPr="00C54249">
        <w:rPr>
          <w:spacing w:val="18"/>
          <w:sz w:val="24"/>
          <w:szCs w:val="24"/>
        </w:rPr>
        <w:t xml:space="preserve"> </w:t>
      </w:r>
      <w:r w:rsidRPr="00C54249">
        <w:rPr>
          <w:sz w:val="24"/>
          <w:szCs w:val="24"/>
        </w:rPr>
        <w:t>практических</w:t>
      </w:r>
      <w:r w:rsidRPr="00C54249">
        <w:rPr>
          <w:spacing w:val="16"/>
          <w:sz w:val="24"/>
          <w:szCs w:val="24"/>
        </w:rPr>
        <w:t xml:space="preserve"> </w:t>
      </w:r>
      <w:r w:rsidRPr="00C54249">
        <w:rPr>
          <w:sz w:val="24"/>
          <w:szCs w:val="24"/>
        </w:rPr>
        <w:t>занятий,</w:t>
      </w:r>
      <w:r w:rsidRPr="00C54249">
        <w:rPr>
          <w:spacing w:val="20"/>
          <w:sz w:val="24"/>
          <w:szCs w:val="24"/>
        </w:rPr>
        <w:t xml:space="preserve"> </w:t>
      </w:r>
      <w:r w:rsidRPr="00C54249">
        <w:rPr>
          <w:sz w:val="24"/>
          <w:szCs w:val="24"/>
        </w:rPr>
        <w:t>лабораторных работ;</w:t>
      </w:r>
    </w:p>
    <w:p w14:paraId="799F6BEF" w14:textId="77777777" w:rsidR="00DD0B64" w:rsidRPr="00C54249" w:rsidRDefault="00DD0B64" w:rsidP="00DD0B64">
      <w:pPr>
        <w:pStyle w:val="a5"/>
        <w:numPr>
          <w:ilvl w:val="0"/>
          <w:numId w:val="40"/>
        </w:numPr>
        <w:tabs>
          <w:tab w:val="left" w:pos="313"/>
          <w:tab w:val="left" w:pos="2081"/>
          <w:tab w:val="left" w:pos="3530"/>
          <w:tab w:val="left" w:pos="5429"/>
          <w:tab w:val="left" w:pos="5928"/>
          <w:tab w:val="left" w:pos="7539"/>
        </w:tabs>
        <w:ind w:left="0" w:right="283" w:firstLine="720"/>
        <w:jc w:val="both"/>
        <w:rPr>
          <w:sz w:val="24"/>
          <w:szCs w:val="24"/>
        </w:rPr>
      </w:pPr>
      <w:r w:rsidRPr="00C54249">
        <w:rPr>
          <w:sz w:val="24"/>
          <w:szCs w:val="24"/>
        </w:rPr>
        <w:t>своевременная ликвидация задолженностей по пройденному материалу, возникших вследствие пропуска занятий либо неудовлетворительных оценок по результатам работы на занятиях.</w:t>
      </w:r>
    </w:p>
    <w:p w14:paraId="73FCB352" w14:textId="77777777" w:rsidR="00DD0B64" w:rsidRPr="00C54249" w:rsidRDefault="00DD0B64" w:rsidP="00DD0B64">
      <w:pPr>
        <w:pStyle w:val="a5"/>
        <w:numPr>
          <w:ilvl w:val="1"/>
          <w:numId w:val="40"/>
        </w:numPr>
        <w:tabs>
          <w:tab w:val="left" w:pos="1294"/>
        </w:tabs>
        <w:ind w:left="0" w:right="283" w:firstLine="720"/>
        <w:jc w:val="both"/>
        <w:rPr>
          <w:sz w:val="24"/>
          <w:szCs w:val="24"/>
        </w:rPr>
      </w:pPr>
      <w:r w:rsidRPr="00C54249">
        <w:rPr>
          <w:sz w:val="24"/>
          <w:szCs w:val="24"/>
        </w:rPr>
        <w:t>результаты прохождения контрольных точек по дисциплине.</w:t>
      </w:r>
    </w:p>
    <w:p w14:paraId="4078489A" w14:textId="77777777" w:rsidR="00DD0B64" w:rsidRPr="00C54249" w:rsidRDefault="00DD0B64" w:rsidP="00DD0B64">
      <w:pPr>
        <w:pStyle w:val="a3"/>
        <w:ind w:left="0" w:right="283" w:firstLine="706"/>
        <w:jc w:val="both"/>
        <w:rPr>
          <w:sz w:val="24"/>
          <w:szCs w:val="24"/>
        </w:rPr>
      </w:pPr>
      <w:r w:rsidRPr="00C54249">
        <w:rPr>
          <w:b/>
          <w:sz w:val="24"/>
          <w:szCs w:val="24"/>
        </w:rPr>
        <w:t xml:space="preserve">Промежуточная аттестация </w:t>
      </w:r>
      <w:r w:rsidRPr="00C54249">
        <w:rPr>
          <w:sz w:val="24"/>
          <w:szCs w:val="24"/>
        </w:rP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61860081" w14:textId="77777777" w:rsidR="002A0748" w:rsidRPr="00C54249" w:rsidRDefault="00DD0B64" w:rsidP="00DD0B64">
      <w:pPr>
        <w:pStyle w:val="a3"/>
        <w:spacing w:before="9"/>
        <w:ind w:left="0" w:right="283"/>
        <w:rPr>
          <w:sz w:val="24"/>
          <w:szCs w:val="24"/>
        </w:rPr>
      </w:pPr>
      <w:r w:rsidRPr="00C54249">
        <w:rPr>
          <w:sz w:val="24"/>
          <w:szCs w:val="24"/>
        </w:rP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6CCE366B" w14:textId="77777777" w:rsidR="00DD0B64" w:rsidRPr="00C54249" w:rsidRDefault="00DD0B64" w:rsidP="00DD0B64">
      <w:pPr>
        <w:pStyle w:val="a3"/>
        <w:spacing w:before="9"/>
        <w:ind w:left="0"/>
        <w:rPr>
          <w:sz w:val="24"/>
          <w:szCs w:val="24"/>
        </w:rPr>
      </w:pPr>
    </w:p>
    <w:p w14:paraId="3E0A93BE" w14:textId="77777777" w:rsidR="002A0748" w:rsidRPr="00C54249" w:rsidRDefault="00310E14">
      <w:pPr>
        <w:pStyle w:val="1"/>
        <w:numPr>
          <w:ilvl w:val="1"/>
          <w:numId w:val="8"/>
        </w:numPr>
        <w:tabs>
          <w:tab w:val="left" w:pos="1549"/>
        </w:tabs>
        <w:ind w:left="3071" w:right="1731" w:hanging="1806"/>
        <w:jc w:val="left"/>
      </w:pPr>
      <w:r w:rsidRPr="00C54249">
        <w:t>Особенности освоения дисциплины для инвалидов и лиц с ограниченными</w:t>
      </w:r>
      <w:r w:rsidRPr="00C54249">
        <w:rPr>
          <w:spacing w:val="-2"/>
        </w:rPr>
        <w:t xml:space="preserve"> </w:t>
      </w:r>
      <w:r w:rsidRPr="00C54249">
        <w:t>возможностями</w:t>
      </w:r>
    </w:p>
    <w:p w14:paraId="36D2B704" w14:textId="77777777" w:rsidR="002A0748" w:rsidRPr="00C54249" w:rsidRDefault="002A0748">
      <w:pPr>
        <w:pStyle w:val="a3"/>
        <w:spacing w:before="6"/>
        <w:ind w:left="0"/>
        <w:rPr>
          <w:b/>
        </w:rPr>
      </w:pPr>
    </w:p>
    <w:p w14:paraId="4CC3E9DF" w14:textId="77777777" w:rsidR="002A0748" w:rsidRPr="00C54249" w:rsidRDefault="00310E14">
      <w:pPr>
        <w:pStyle w:val="a3"/>
        <w:ind w:right="718" w:firstLine="710"/>
        <w:jc w:val="both"/>
        <w:rPr>
          <w:sz w:val="24"/>
          <w:szCs w:val="24"/>
        </w:rPr>
      </w:pPr>
      <w:r w:rsidRPr="00C54249">
        <w:rPr>
          <w:sz w:val="24"/>
          <w:szCs w:val="24"/>
        </w:rP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12EFEC8D" w14:textId="77777777" w:rsidR="002A0748" w:rsidRPr="00C54249" w:rsidRDefault="00310E14" w:rsidP="00DD0B64">
      <w:pPr>
        <w:pStyle w:val="a3"/>
        <w:spacing w:before="3"/>
        <w:ind w:right="719" w:firstLine="710"/>
        <w:jc w:val="both"/>
        <w:rPr>
          <w:sz w:val="24"/>
          <w:szCs w:val="24"/>
        </w:rPr>
      </w:pPr>
      <w:r w:rsidRPr="00C54249">
        <w:rPr>
          <w:sz w:val="24"/>
          <w:szCs w:val="24"/>
        </w:rP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w:t>
      </w:r>
      <w:r w:rsidR="00DD0B64" w:rsidRPr="00C54249">
        <w:rPr>
          <w:sz w:val="24"/>
          <w:szCs w:val="24"/>
        </w:rPr>
        <w:t xml:space="preserve"> </w:t>
      </w:r>
      <w:r w:rsidRPr="00C54249">
        <w:rPr>
          <w:sz w:val="24"/>
          <w:szCs w:val="24"/>
        </w:rPr>
        <w:t xml:space="preserve">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w:t>
      </w:r>
      <w:r w:rsidRPr="00C54249">
        <w:rPr>
          <w:sz w:val="24"/>
          <w:szCs w:val="24"/>
        </w:rPr>
        <w:lastRenderedPageBreak/>
        <w:t>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sidRPr="00C54249">
        <w:rPr>
          <w:spacing w:val="-3"/>
          <w:sz w:val="24"/>
          <w:szCs w:val="24"/>
        </w:rPr>
        <w:t xml:space="preserve"> </w:t>
      </w:r>
      <w:r w:rsidRPr="00C54249">
        <w:rPr>
          <w:sz w:val="24"/>
          <w:szCs w:val="24"/>
        </w:rPr>
        <w:t>т.п.).</w:t>
      </w:r>
    </w:p>
    <w:p w14:paraId="19529D37" w14:textId="77777777" w:rsidR="002A0748" w:rsidRPr="00C54249" w:rsidRDefault="00310E14">
      <w:pPr>
        <w:pStyle w:val="a3"/>
        <w:spacing w:before="3"/>
        <w:ind w:right="714" w:firstLine="710"/>
        <w:jc w:val="both"/>
        <w:rPr>
          <w:sz w:val="24"/>
          <w:szCs w:val="24"/>
        </w:rPr>
      </w:pPr>
      <w:r w:rsidRPr="00C54249">
        <w:rPr>
          <w:sz w:val="24"/>
          <w:szCs w:val="24"/>
        </w:rP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w:t>
      </w:r>
      <w:r w:rsidRPr="00C54249">
        <w:rPr>
          <w:spacing w:val="6"/>
          <w:sz w:val="24"/>
          <w:szCs w:val="24"/>
        </w:rPr>
        <w:t xml:space="preserve"> </w:t>
      </w:r>
      <w:r w:rsidRPr="00C54249">
        <w:rPr>
          <w:sz w:val="24"/>
          <w:szCs w:val="24"/>
        </w:rPr>
        <w:t>форме.</w:t>
      </w:r>
    </w:p>
    <w:p w14:paraId="1165FF1B" w14:textId="77777777" w:rsidR="002A0748" w:rsidRDefault="002A0748">
      <w:pPr>
        <w:pStyle w:val="a3"/>
        <w:spacing w:before="9"/>
        <w:ind w:left="0"/>
        <w:rPr>
          <w:sz w:val="27"/>
        </w:rPr>
      </w:pPr>
    </w:p>
    <w:p w14:paraId="10F86429" w14:textId="77777777" w:rsidR="002A0748" w:rsidRDefault="00310E14">
      <w:pPr>
        <w:pStyle w:val="a3"/>
        <w:spacing w:after="4" w:line="242" w:lineRule="auto"/>
        <w:ind w:right="718"/>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405"/>
      </w:tblGrid>
      <w:tr w:rsidR="002A0748" w14:paraId="55FCF385" w14:textId="77777777">
        <w:trPr>
          <w:trHeight w:val="556"/>
        </w:trPr>
        <w:tc>
          <w:tcPr>
            <w:tcW w:w="3543" w:type="dxa"/>
            <w:gridSpan w:val="2"/>
          </w:tcPr>
          <w:p w14:paraId="242738F6" w14:textId="77777777" w:rsidR="002A0748" w:rsidRDefault="00310E14">
            <w:pPr>
              <w:pStyle w:val="TableParagraph"/>
              <w:spacing w:line="273" w:lineRule="exact"/>
              <w:ind w:left="319" w:right="312"/>
              <w:jc w:val="center"/>
              <w:rPr>
                <w:sz w:val="24"/>
              </w:rPr>
            </w:pPr>
            <w:r>
              <w:rPr>
                <w:sz w:val="24"/>
              </w:rPr>
              <w:t>Категории обучающихся по</w:t>
            </w:r>
          </w:p>
          <w:p w14:paraId="0FC0F476" w14:textId="77777777" w:rsidR="002A0748" w:rsidRDefault="00310E14">
            <w:pPr>
              <w:pStyle w:val="TableParagraph"/>
              <w:spacing w:before="2" w:line="261" w:lineRule="exact"/>
              <w:ind w:left="314" w:right="312"/>
              <w:jc w:val="center"/>
              <w:rPr>
                <w:sz w:val="24"/>
              </w:rPr>
            </w:pPr>
            <w:r>
              <w:rPr>
                <w:sz w:val="24"/>
              </w:rPr>
              <w:t>нозологиям</w:t>
            </w:r>
          </w:p>
        </w:tc>
        <w:tc>
          <w:tcPr>
            <w:tcW w:w="6405" w:type="dxa"/>
          </w:tcPr>
          <w:p w14:paraId="786F0418" w14:textId="77777777" w:rsidR="002A0748" w:rsidRDefault="00310E14">
            <w:pPr>
              <w:pStyle w:val="TableParagraph"/>
              <w:spacing w:line="273" w:lineRule="exact"/>
              <w:ind w:left="2293" w:right="2216"/>
              <w:jc w:val="center"/>
              <w:rPr>
                <w:sz w:val="24"/>
              </w:rPr>
            </w:pPr>
            <w:r>
              <w:rPr>
                <w:sz w:val="24"/>
              </w:rPr>
              <w:t>Методы обучения</w:t>
            </w:r>
          </w:p>
        </w:tc>
      </w:tr>
      <w:tr w:rsidR="002A0748" w14:paraId="3A192871" w14:textId="77777777">
        <w:trPr>
          <w:trHeight w:val="1665"/>
        </w:trPr>
        <w:tc>
          <w:tcPr>
            <w:tcW w:w="1589" w:type="dxa"/>
            <w:vMerge w:val="restart"/>
          </w:tcPr>
          <w:p w14:paraId="6417173F" w14:textId="77777777" w:rsidR="002A0748" w:rsidRDefault="00310E14">
            <w:pPr>
              <w:pStyle w:val="TableParagraph"/>
              <w:spacing w:before="1"/>
              <w:ind w:right="163"/>
              <w:rPr>
                <w:sz w:val="24"/>
              </w:rPr>
            </w:pPr>
            <w:r>
              <w:rPr>
                <w:sz w:val="24"/>
              </w:rPr>
              <w:t>с нарушениям и зрения</w:t>
            </w:r>
          </w:p>
        </w:tc>
        <w:tc>
          <w:tcPr>
            <w:tcW w:w="1954" w:type="dxa"/>
          </w:tcPr>
          <w:p w14:paraId="64E3B53C" w14:textId="77777777" w:rsidR="002A0748" w:rsidRDefault="00310E14">
            <w:pPr>
              <w:pStyle w:val="TableParagraph"/>
              <w:spacing w:before="1"/>
              <w:ind w:right="451"/>
              <w:rPr>
                <w:sz w:val="24"/>
              </w:rPr>
            </w:pPr>
            <w:r>
              <w:rPr>
                <w:sz w:val="24"/>
              </w:rPr>
              <w:t>Слепые. Способ восприятия информации:</w:t>
            </w:r>
          </w:p>
          <w:p w14:paraId="0EACA77A" w14:textId="77777777" w:rsidR="002A0748" w:rsidRDefault="00310E14">
            <w:pPr>
              <w:pStyle w:val="TableParagraph"/>
              <w:spacing w:line="274" w:lineRule="exact"/>
              <w:ind w:right="506"/>
              <w:rPr>
                <w:sz w:val="24"/>
              </w:rPr>
            </w:pPr>
            <w:r>
              <w:rPr>
                <w:sz w:val="24"/>
              </w:rPr>
              <w:t>осязательно- слуховой</w:t>
            </w:r>
          </w:p>
        </w:tc>
        <w:tc>
          <w:tcPr>
            <w:tcW w:w="6405" w:type="dxa"/>
            <w:vMerge w:val="restart"/>
          </w:tcPr>
          <w:p w14:paraId="10A19D49" w14:textId="77777777" w:rsidR="002A0748" w:rsidRDefault="00310E14">
            <w:pPr>
              <w:pStyle w:val="TableParagraph"/>
              <w:tabs>
                <w:tab w:val="left" w:pos="4153"/>
              </w:tabs>
              <w:spacing w:before="1"/>
              <w:ind w:left="111" w:right="99"/>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231BA235" w14:textId="77777777" w:rsidR="002A0748" w:rsidRDefault="00310E14">
            <w:pPr>
              <w:pStyle w:val="TableParagraph"/>
              <w:ind w:left="111" w:right="106"/>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762A96EE" w14:textId="77777777" w:rsidR="002A0748" w:rsidRDefault="00310E14">
            <w:pPr>
              <w:pStyle w:val="TableParagraph"/>
              <w:spacing w:before="1"/>
              <w:ind w:left="111" w:right="106"/>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 осязания;</w:t>
            </w:r>
          </w:p>
          <w:p w14:paraId="5AED13D5" w14:textId="77777777" w:rsidR="002A0748" w:rsidRDefault="00310E14">
            <w:pPr>
              <w:pStyle w:val="TableParagraph"/>
              <w:ind w:left="111" w:right="106"/>
              <w:jc w:val="both"/>
              <w:rPr>
                <w:sz w:val="24"/>
              </w:rPr>
            </w:pPr>
            <w:r>
              <w:rPr>
                <w:sz w:val="24"/>
              </w:rPr>
              <w:t>аудио-визуальные, основанные на представление учебной информации, при которых задействовано зрительное и слуховое восприятие;</w:t>
            </w:r>
          </w:p>
          <w:p w14:paraId="541EB775" w14:textId="77777777" w:rsidR="002A0748" w:rsidRDefault="00310E14">
            <w:pPr>
              <w:pStyle w:val="TableParagraph"/>
              <w:ind w:left="111" w:right="104"/>
              <w:jc w:val="both"/>
              <w:rPr>
                <w:sz w:val="24"/>
              </w:rPr>
            </w:pPr>
            <w:r>
              <w:rPr>
                <w:i/>
                <w:sz w:val="24"/>
              </w:rPr>
              <w:t>аудио-визуально-кинестетические</w:t>
            </w:r>
            <w:r>
              <w:rPr>
                <w:sz w:val="24"/>
              </w:rPr>
              <w:t>, базирующиеся на представлении информации, которая поступает по</w:t>
            </w:r>
          </w:p>
          <w:p w14:paraId="3970DE9E" w14:textId="77777777" w:rsidR="002A0748" w:rsidRDefault="00310E14">
            <w:pPr>
              <w:pStyle w:val="TableParagraph"/>
              <w:spacing w:line="274" w:lineRule="exact"/>
              <w:ind w:left="111" w:right="111"/>
              <w:jc w:val="both"/>
              <w:rPr>
                <w:sz w:val="24"/>
              </w:rPr>
            </w:pPr>
            <w:r>
              <w:rPr>
                <w:sz w:val="24"/>
              </w:rPr>
              <w:t>зрительному, слуховому и осязательному каналам восприятие.</w:t>
            </w:r>
          </w:p>
        </w:tc>
      </w:tr>
      <w:tr w:rsidR="002A0748" w14:paraId="350F525B" w14:textId="77777777">
        <w:trPr>
          <w:trHeight w:val="2751"/>
        </w:trPr>
        <w:tc>
          <w:tcPr>
            <w:tcW w:w="1589" w:type="dxa"/>
            <w:vMerge/>
            <w:tcBorders>
              <w:top w:val="nil"/>
            </w:tcBorders>
          </w:tcPr>
          <w:p w14:paraId="7231571B" w14:textId="77777777" w:rsidR="002A0748" w:rsidRDefault="002A0748">
            <w:pPr>
              <w:rPr>
                <w:sz w:val="2"/>
                <w:szCs w:val="2"/>
              </w:rPr>
            </w:pPr>
          </w:p>
        </w:tc>
        <w:tc>
          <w:tcPr>
            <w:tcW w:w="1954" w:type="dxa"/>
          </w:tcPr>
          <w:p w14:paraId="69E7A1C4" w14:textId="77777777" w:rsidR="002A0748" w:rsidRDefault="00310E14">
            <w:pPr>
              <w:pStyle w:val="TableParagraph"/>
              <w:ind w:right="246"/>
              <w:rPr>
                <w:sz w:val="24"/>
              </w:rPr>
            </w:pPr>
            <w:r>
              <w:rPr>
                <w:sz w:val="24"/>
              </w:rPr>
              <w:t>Слабовидящие. Способ восприятия информации: зрительно-</w:t>
            </w:r>
          </w:p>
          <w:p w14:paraId="7635B8E3" w14:textId="77777777" w:rsidR="002A0748" w:rsidRDefault="00310E14">
            <w:pPr>
              <w:pStyle w:val="TableParagraph"/>
              <w:spacing w:before="1" w:line="237" w:lineRule="auto"/>
              <w:ind w:right="506"/>
              <w:rPr>
                <w:sz w:val="24"/>
              </w:rPr>
            </w:pPr>
            <w:r>
              <w:rPr>
                <w:sz w:val="24"/>
              </w:rPr>
              <w:t>осязательно- слуховой</w:t>
            </w:r>
          </w:p>
        </w:tc>
        <w:tc>
          <w:tcPr>
            <w:tcW w:w="6405" w:type="dxa"/>
            <w:vMerge/>
            <w:tcBorders>
              <w:top w:val="nil"/>
            </w:tcBorders>
          </w:tcPr>
          <w:p w14:paraId="0602D0C2" w14:textId="77777777" w:rsidR="002A0748" w:rsidRDefault="002A0748">
            <w:pPr>
              <w:rPr>
                <w:sz w:val="2"/>
                <w:szCs w:val="2"/>
              </w:rPr>
            </w:pPr>
          </w:p>
        </w:tc>
      </w:tr>
      <w:tr w:rsidR="00DD0B64" w14:paraId="5162BCF8" w14:textId="77777777">
        <w:trPr>
          <w:trHeight w:val="1660"/>
        </w:trPr>
        <w:tc>
          <w:tcPr>
            <w:tcW w:w="1589" w:type="dxa"/>
            <w:vMerge w:val="restart"/>
          </w:tcPr>
          <w:p w14:paraId="27D74986" w14:textId="77777777" w:rsidR="00DD0B64" w:rsidRDefault="00DD0B64">
            <w:pPr>
              <w:pStyle w:val="TableParagraph"/>
              <w:spacing w:line="273" w:lineRule="exact"/>
              <w:rPr>
                <w:sz w:val="24"/>
              </w:rPr>
            </w:pPr>
            <w:r>
              <w:rPr>
                <w:sz w:val="24"/>
              </w:rPr>
              <w:t>С</w:t>
            </w:r>
          </w:p>
          <w:p w14:paraId="092C52B4" w14:textId="77777777" w:rsidR="00DD0B64" w:rsidRDefault="00DD0B64">
            <w:pPr>
              <w:pStyle w:val="TableParagraph"/>
              <w:spacing w:before="4" w:line="237" w:lineRule="auto"/>
              <w:ind w:right="163"/>
              <w:rPr>
                <w:sz w:val="24"/>
              </w:rPr>
            </w:pPr>
            <w:r>
              <w:rPr>
                <w:sz w:val="24"/>
              </w:rPr>
              <w:t>нарушениям и слуха</w:t>
            </w:r>
          </w:p>
        </w:tc>
        <w:tc>
          <w:tcPr>
            <w:tcW w:w="1954" w:type="dxa"/>
          </w:tcPr>
          <w:p w14:paraId="046D7FA3" w14:textId="77777777" w:rsidR="00DD0B64" w:rsidRDefault="00DD0B64">
            <w:pPr>
              <w:pStyle w:val="TableParagraph"/>
              <w:ind w:right="465"/>
              <w:rPr>
                <w:sz w:val="24"/>
              </w:rPr>
            </w:pPr>
            <w:r>
              <w:rPr>
                <w:sz w:val="24"/>
              </w:rPr>
              <w:t>Глухие. Способ восприятия информации: зрительно-</w:t>
            </w:r>
          </w:p>
          <w:p w14:paraId="77C64530" w14:textId="77777777" w:rsidR="00DD0B64" w:rsidRDefault="00DD0B64">
            <w:pPr>
              <w:pStyle w:val="TableParagraph"/>
              <w:spacing w:line="261" w:lineRule="exact"/>
              <w:rPr>
                <w:sz w:val="24"/>
              </w:rPr>
            </w:pPr>
            <w:r>
              <w:rPr>
                <w:sz w:val="24"/>
              </w:rPr>
              <w:t>осязательный</w:t>
            </w:r>
          </w:p>
        </w:tc>
        <w:tc>
          <w:tcPr>
            <w:tcW w:w="6405" w:type="dxa"/>
            <w:vMerge w:val="restart"/>
          </w:tcPr>
          <w:p w14:paraId="0C592C64" w14:textId="77777777" w:rsidR="00DD0B64" w:rsidRDefault="00DD0B64">
            <w:pPr>
              <w:pStyle w:val="TableParagraph"/>
              <w:ind w:left="111" w:right="107"/>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 осязания.</w:t>
            </w:r>
          </w:p>
          <w:p w14:paraId="5408A5CF" w14:textId="77777777" w:rsidR="00DD0B64" w:rsidRDefault="00DD0B64">
            <w:pPr>
              <w:pStyle w:val="TableParagraph"/>
              <w:ind w:left="111" w:right="106"/>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6ACDD9DA" w14:textId="77777777" w:rsidR="00DD0B64" w:rsidRDefault="00DD0B64">
            <w:pPr>
              <w:pStyle w:val="TableParagraph"/>
              <w:ind w:left="111" w:right="103"/>
              <w:jc w:val="both"/>
              <w:rPr>
                <w:sz w:val="24"/>
              </w:rPr>
            </w:pPr>
            <w:r>
              <w:rPr>
                <w:i/>
                <w:sz w:val="24"/>
              </w:rPr>
              <w:t>аудио-визуальные</w:t>
            </w:r>
            <w:r>
              <w:rPr>
                <w:sz w:val="24"/>
              </w:rPr>
              <w:t>, основанные на представление учебной информации, при которых задействовано зрительное и слуховое восприятие;</w:t>
            </w:r>
          </w:p>
          <w:p w14:paraId="762B705C" w14:textId="77777777" w:rsidR="00DD0B64" w:rsidRDefault="00DD0B64">
            <w:pPr>
              <w:pStyle w:val="TableParagraph"/>
              <w:tabs>
                <w:tab w:val="left" w:pos="4153"/>
              </w:tabs>
              <w:ind w:left="111" w:right="97"/>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7B827679" w14:textId="77777777" w:rsidR="00DD0B64" w:rsidRDefault="00DD0B64">
            <w:pPr>
              <w:pStyle w:val="TableParagraph"/>
              <w:spacing w:line="274" w:lineRule="exact"/>
              <w:ind w:left="111"/>
              <w:jc w:val="both"/>
              <w:rPr>
                <w:sz w:val="24"/>
              </w:rPr>
            </w:pPr>
            <w:r>
              <w:rPr>
                <w:i/>
                <w:sz w:val="24"/>
              </w:rPr>
              <w:t>аудио-визуально-кинестетические</w:t>
            </w:r>
            <w:r>
              <w:rPr>
                <w:sz w:val="24"/>
              </w:rPr>
              <w:t xml:space="preserve">,       базирующиеся     </w:t>
            </w:r>
            <w:r>
              <w:rPr>
                <w:spacing w:val="30"/>
                <w:sz w:val="24"/>
              </w:rPr>
              <w:t xml:space="preserve"> </w:t>
            </w:r>
            <w:r>
              <w:rPr>
                <w:sz w:val="24"/>
              </w:rPr>
              <w:t>на</w:t>
            </w:r>
          </w:p>
          <w:p w14:paraId="5708064D" w14:textId="77777777" w:rsidR="00DD0B64" w:rsidRDefault="00DD0B64">
            <w:pPr>
              <w:pStyle w:val="TableParagraph"/>
              <w:spacing w:line="274" w:lineRule="exact"/>
              <w:ind w:left="111" w:right="111"/>
              <w:jc w:val="both"/>
              <w:rPr>
                <w:sz w:val="24"/>
              </w:rPr>
            </w:pPr>
            <w:r>
              <w:rPr>
                <w:sz w:val="24"/>
              </w:rPr>
              <w:t xml:space="preserve">представлении информации, которая поступает по зрительному,     слуховому     и     осязательному    </w:t>
            </w:r>
            <w:r>
              <w:rPr>
                <w:spacing w:val="35"/>
                <w:sz w:val="24"/>
              </w:rPr>
              <w:t xml:space="preserve"> </w:t>
            </w:r>
            <w:r>
              <w:rPr>
                <w:sz w:val="24"/>
              </w:rPr>
              <w:t>каналам</w:t>
            </w:r>
          </w:p>
          <w:p w14:paraId="69E6AC09" w14:textId="77777777" w:rsidR="00DD0B64" w:rsidRDefault="00DD0B64" w:rsidP="00DC209B">
            <w:pPr>
              <w:pStyle w:val="TableParagraph"/>
              <w:spacing w:line="272" w:lineRule="exact"/>
              <w:ind w:left="111"/>
              <w:rPr>
                <w:sz w:val="24"/>
              </w:rPr>
            </w:pPr>
            <w:r>
              <w:rPr>
                <w:sz w:val="24"/>
              </w:rPr>
              <w:t>восприятие.</w:t>
            </w:r>
          </w:p>
        </w:tc>
      </w:tr>
      <w:tr w:rsidR="00DD0B64" w14:paraId="768E2871" w14:textId="77777777" w:rsidTr="00DC209B">
        <w:trPr>
          <w:trHeight w:val="3056"/>
        </w:trPr>
        <w:tc>
          <w:tcPr>
            <w:tcW w:w="1589" w:type="dxa"/>
            <w:vMerge/>
            <w:tcBorders>
              <w:bottom w:val="single" w:sz="4" w:space="0" w:color="000000"/>
            </w:tcBorders>
          </w:tcPr>
          <w:p w14:paraId="53F85EEB" w14:textId="77777777" w:rsidR="00DD0B64" w:rsidRDefault="00DD0B64">
            <w:pPr>
              <w:rPr>
                <w:sz w:val="2"/>
                <w:szCs w:val="2"/>
              </w:rPr>
            </w:pPr>
          </w:p>
        </w:tc>
        <w:tc>
          <w:tcPr>
            <w:tcW w:w="1954" w:type="dxa"/>
            <w:tcBorders>
              <w:bottom w:val="single" w:sz="4" w:space="0" w:color="000000"/>
            </w:tcBorders>
          </w:tcPr>
          <w:p w14:paraId="7A5E3BA1" w14:textId="77777777" w:rsidR="00DD0B64" w:rsidRDefault="00DD0B64" w:rsidP="00DD0B64">
            <w:pPr>
              <w:pStyle w:val="TableParagraph"/>
              <w:spacing w:before="1" w:line="275" w:lineRule="exact"/>
              <w:rPr>
                <w:sz w:val="24"/>
              </w:rPr>
            </w:pPr>
            <w:r>
              <w:rPr>
                <w:sz w:val="24"/>
              </w:rPr>
              <w:t>Слабослышащие.</w:t>
            </w:r>
          </w:p>
          <w:p w14:paraId="0C227CAA" w14:textId="77777777" w:rsidR="00DD0B64" w:rsidRDefault="00DD0B64">
            <w:pPr>
              <w:pStyle w:val="TableParagraph"/>
              <w:spacing w:before="2" w:line="275" w:lineRule="exact"/>
              <w:rPr>
                <w:sz w:val="24"/>
              </w:rPr>
            </w:pPr>
            <w:r>
              <w:rPr>
                <w:sz w:val="24"/>
              </w:rPr>
              <w:t>Способ</w:t>
            </w:r>
          </w:p>
          <w:p w14:paraId="22152BE6" w14:textId="77777777" w:rsidR="00DD0B64" w:rsidRDefault="00DD0B64">
            <w:pPr>
              <w:pStyle w:val="TableParagraph"/>
              <w:ind w:right="465"/>
              <w:rPr>
                <w:sz w:val="24"/>
              </w:rPr>
            </w:pPr>
            <w:r>
              <w:rPr>
                <w:sz w:val="24"/>
              </w:rPr>
              <w:t>восприятия информации: Зрительно- осязательно- слуховой</w:t>
            </w:r>
          </w:p>
        </w:tc>
        <w:tc>
          <w:tcPr>
            <w:tcW w:w="6405" w:type="dxa"/>
            <w:vMerge/>
            <w:tcBorders>
              <w:bottom w:val="single" w:sz="4" w:space="0" w:color="000000"/>
            </w:tcBorders>
          </w:tcPr>
          <w:p w14:paraId="2141DB7E" w14:textId="77777777" w:rsidR="00DD0B64" w:rsidRDefault="00DD0B64" w:rsidP="00DC209B">
            <w:pPr>
              <w:pStyle w:val="TableParagraph"/>
              <w:spacing w:line="272" w:lineRule="exact"/>
              <w:ind w:left="111"/>
              <w:rPr>
                <w:sz w:val="2"/>
                <w:szCs w:val="2"/>
              </w:rPr>
            </w:pPr>
          </w:p>
        </w:tc>
      </w:tr>
      <w:tr w:rsidR="002A0748" w14:paraId="4D034029" w14:textId="77777777">
        <w:trPr>
          <w:trHeight w:val="273"/>
        </w:trPr>
        <w:tc>
          <w:tcPr>
            <w:tcW w:w="1589" w:type="dxa"/>
            <w:tcBorders>
              <w:bottom w:val="nil"/>
            </w:tcBorders>
          </w:tcPr>
          <w:p w14:paraId="46B275AE" w14:textId="77777777" w:rsidR="002A0748" w:rsidRDefault="00310E14">
            <w:pPr>
              <w:pStyle w:val="TableParagraph"/>
              <w:spacing w:line="254" w:lineRule="exact"/>
              <w:rPr>
                <w:sz w:val="24"/>
              </w:rPr>
            </w:pPr>
            <w:r>
              <w:rPr>
                <w:sz w:val="24"/>
              </w:rPr>
              <w:t>С</w:t>
            </w:r>
          </w:p>
        </w:tc>
        <w:tc>
          <w:tcPr>
            <w:tcW w:w="1954" w:type="dxa"/>
            <w:tcBorders>
              <w:bottom w:val="nil"/>
            </w:tcBorders>
          </w:tcPr>
          <w:p w14:paraId="47596D27" w14:textId="77777777" w:rsidR="002A0748" w:rsidRDefault="00310E14">
            <w:pPr>
              <w:pStyle w:val="TableParagraph"/>
              <w:spacing w:line="254" w:lineRule="exact"/>
              <w:rPr>
                <w:sz w:val="24"/>
              </w:rPr>
            </w:pPr>
            <w:r>
              <w:rPr>
                <w:sz w:val="24"/>
              </w:rPr>
              <w:t>Способ</w:t>
            </w:r>
          </w:p>
        </w:tc>
        <w:tc>
          <w:tcPr>
            <w:tcW w:w="6405" w:type="dxa"/>
            <w:vMerge w:val="restart"/>
          </w:tcPr>
          <w:p w14:paraId="4CBD3BF2" w14:textId="77777777" w:rsidR="002A0748" w:rsidRDefault="00310E14">
            <w:pPr>
              <w:pStyle w:val="TableParagraph"/>
              <w:numPr>
                <w:ilvl w:val="0"/>
                <w:numId w:val="6"/>
              </w:numPr>
              <w:tabs>
                <w:tab w:val="left" w:pos="821"/>
                <w:tab w:val="left" w:pos="822"/>
              </w:tabs>
              <w:spacing w:line="287" w:lineRule="exact"/>
              <w:rPr>
                <w:sz w:val="24"/>
              </w:rPr>
            </w:pPr>
            <w:r>
              <w:rPr>
                <w:i/>
                <w:sz w:val="24"/>
              </w:rPr>
              <w:t>визуально-кинестетические</w:t>
            </w:r>
            <w:r>
              <w:rPr>
                <w:sz w:val="24"/>
              </w:rPr>
              <w:t>;</w:t>
            </w:r>
          </w:p>
          <w:p w14:paraId="12B19765" w14:textId="77777777" w:rsidR="002A0748" w:rsidRDefault="00310E14">
            <w:pPr>
              <w:pStyle w:val="TableParagraph"/>
              <w:numPr>
                <w:ilvl w:val="0"/>
                <w:numId w:val="6"/>
              </w:numPr>
              <w:tabs>
                <w:tab w:val="left" w:pos="821"/>
                <w:tab w:val="left" w:pos="822"/>
              </w:tabs>
              <w:spacing w:before="3" w:line="294" w:lineRule="exact"/>
              <w:rPr>
                <w:sz w:val="24"/>
              </w:rPr>
            </w:pPr>
            <w:r>
              <w:rPr>
                <w:i/>
                <w:sz w:val="24"/>
              </w:rPr>
              <w:t>аудио-визуальные</w:t>
            </w:r>
            <w:r>
              <w:rPr>
                <w:sz w:val="24"/>
              </w:rPr>
              <w:t>;</w:t>
            </w:r>
          </w:p>
          <w:p w14:paraId="4209C76C" w14:textId="77777777" w:rsidR="002A0748" w:rsidRDefault="00310E14">
            <w:pPr>
              <w:pStyle w:val="TableParagraph"/>
              <w:numPr>
                <w:ilvl w:val="0"/>
                <w:numId w:val="6"/>
              </w:numPr>
              <w:tabs>
                <w:tab w:val="left" w:pos="821"/>
                <w:tab w:val="left" w:pos="822"/>
              </w:tabs>
              <w:spacing w:line="293" w:lineRule="exact"/>
              <w:rPr>
                <w:sz w:val="24"/>
              </w:rPr>
            </w:pPr>
            <w:r>
              <w:rPr>
                <w:i/>
                <w:sz w:val="24"/>
              </w:rPr>
              <w:t>аудиально-кинестетические</w:t>
            </w:r>
            <w:r>
              <w:rPr>
                <w:sz w:val="24"/>
              </w:rPr>
              <w:t>;</w:t>
            </w:r>
          </w:p>
          <w:p w14:paraId="0C3449E3" w14:textId="77777777" w:rsidR="002A0748" w:rsidRDefault="00310E14">
            <w:pPr>
              <w:pStyle w:val="TableParagraph"/>
              <w:numPr>
                <w:ilvl w:val="0"/>
                <w:numId w:val="6"/>
              </w:numPr>
              <w:tabs>
                <w:tab w:val="left" w:pos="821"/>
                <w:tab w:val="left" w:pos="822"/>
              </w:tabs>
              <w:spacing w:line="293" w:lineRule="exact"/>
              <w:rPr>
                <w:i/>
                <w:sz w:val="24"/>
              </w:rPr>
            </w:pPr>
            <w:r>
              <w:rPr>
                <w:i/>
                <w:sz w:val="24"/>
              </w:rPr>
              <w:t>аудио-визуально-кинестетические.</w:t>
            </w:r>
          </w:p>
        </w:tc>
      </w:tr>
      <w:tr w:rsidR="002A0748" w14:paraId="19223352" w14:textId="77777777">
        <w:trPr>
          <w:trHeight w:val="266"/>
        </w:trPr>
        <w:tc>
          <w:tcPr>
            <w:tcW w:w="1589" w:type="dxa"/>
            <w:tcBorders>
              <w:top w:val="nil"/>
              <w:bottom w:val="nil"/>
            </w:tcBorders>
          </w:tcPr>
          <w:p w14:paraId="10C155AA" w14:textId="77777777" w:rsidR="002A0748" w:rsidRDefault="00310E14">
            <w:pPr>
              <w:pStyle w:val="TableParagraph"/>
              <w:spacing w:line="246" w:lineRule="exact"/>
              <w:rPr>
                <w:sz w:val="24"/>
              </w:rPr>
            </w:pPr>
            <w:r>
              <w:rPr>
                <w:sz w:val="24"/>
              </w:rPr>
              <w:t>нарушениям</w:t>
            </w:r>
          </w:p>
        </w:tc>
        <w:tc>
          <w:tcPr>
            <w:tcW w:w="1954" w:type="dxa"/>
            <w:tcBorders>
              <w:top w:val="nil"/>
              <w:bottom w:val="nil"/>
            </w:tcBorders>
          </w:tcPr>
          <w:p w14:paraId="64001C65" w14:textId="77777777" w:rsidR="002A0748" w:rsidRDefault="00310E14">
            <w:pPr>
              <w:pStyle w:val="TableParagraph"/>
              <w:spacing w:line="246" w:lineRule="exact"/>
              <w:rPr>
                <w:sz w:val="24"/>
              </w:rPr>
            </w:pPr>
            <w:r>
              <w:rPr>
                <w:sz w:val="24"/>
              </w:rPr>
              <w:t>восприятия</w:t>
            </w:r>
          </w:p>
        </w:tc>
        <w:tc>
          <w:tcPr>
            <w:tcW w:w="6405" w:type="dxa"/>
            <w:vMerge/>
            <w:tcBorders>
              <w:top w:val="nil"/>
            </w:tcBorders>
          </w:tcPr>
          <w:p w14:paraId="734E2D06" w14:textId="77777777" w:rsidR="002A0748" w:rsidRDefault="002A0748">
            <w:pPr>
              <w:rPr>
                <w:sz w:val="2"/>
                <w:szCs w:val="2"/>
              </w:rPr>
            </w:pPr>
          </w:p>
        </w:tc>
      </w:tr>
      <w:tr w:rsidR="002A0748" w14:paraId="157BA9B5" w14:textId="77777777">
        <w:trPr>
          <w:trHeight w:val="266"/>
        </w:trPr>
        <w:tc>
          <w:tcPr>
            <w:tcW w:w="1589" w:type="dxa"/>
            <w:tcBorders>
              <w:top w:val="nil"/>
              <w:bottom w:val="nil"/>
            </w:tcBorders>
          </w:tcPr>
          <w:p w14:paraId="5017993E" w14:textId="77777777" w:rsidR="002A0748" w:rsidRDefault="00310E14">
            <w:pPr>
              <w:pStyle w:val="TableParagraph"/>
              <w:spacing w:line="246" w:lineRule="exact"/>
              <w:rPr>
                <w:sz w:val="24"/>
              </w:rPr>
            </w:pPr>
            <w:r>
              <w:rPr>
                <w:sz w:val="24"/>
              </w:rPr>
              <w:t>и опорно-</w:t>
            </w:r>
          </w:p>
        </w:tc>
        <w:tc>
          <w:tcPr>
            <w:tcW w:w="1954" w:type="dxa"/>
            <w:tcBorders>
              <w:top w:val="nil"/>
              <w:bottom w:val="nil"/>
            </w:tcBorders>
          </w:tcPr>
          <w:p w14:paraId="345ED22A" w14:textId="77777777" w:rsidR="002A0748" w:rsidRDefault="00310E14">
            <w:pPr>
              <w:pStyle w:val="TableParagraph"/>
              <w:spacing w:line="246" w:lineRule="exact"/>
              <w:rPr>
                <w:sz w:val="24"/>
              </w:rPr>
            </w:pPr>
            <w:r>
              <w:rPr>
                <w:sz w:val="24"/>
              </w:rPr>
              <w:t>информации:</w:t>
            </w:r>
          </w:p>
        </w:tc>
        <w:tc>
          <w:tcPr>
            <w:tcW w:w="6405" w:type="dxa"/>
            <w:vMerge/>
            <w:tcBorders>
              <w:top w:val="nil"/>
            </w:tcBorders>
          </w:tcPr>
          <w:p w14:paraId="34B16BA7" w14:textId="77777777" w:rsidR="002A0748" w:rsidRDefault="002A0748">
            <w:pPr>
              <w:rPr>
                <w:sz w:val="2"/>
                <w:szCs w:val="2"/>
              </w:rPr>
            </w:pPr>
          </w:p>
        </w:tc>
      </w:tr>
      <w:tr w:rsidR="002A0748" w14:paraId="4CD42574" w14:textId="77777777">
        <w:trPr>
          <w:trHeight w:val="266"/>
        </w:trPr>
        <w:tc>
          <w:tcPr>
            <w:tcW w:w="1589" w:type="dxa"/>
            <w:tcBorders>
              <w:top w:val="nil"/>
              <w:bottom w:val="nil"/>
            </w:tcBorders>
          </w:tcPr>
          <w:p w14:paraId="442A3588" w14:textId="77777777" w:rsidR="002A0748" w:rsidRDefault="00310E14">
            <w:pPr>
              <w:pStyle w:val="TableParagraph"/>
              <w:spacing w:line="246" w:lineRule="exact"/>
              <w:rPr>
                <w:sz w:val="24"/>
              </w:rPr>
            </w:pPr>
            <w:r>
              <w:rPr>
                <w:sz w:val="24"/>
              </w:rPr>
              <w:t>двигательног</w:t>
            </w:r>
          </w:p>
        </w:tc>
        <w:tc>
          <w:tcPr>
            <w:tcW w:w="1954" w:type="dxa"/>
            <w:tcBorders>
              <w:top w:val="nil"/>
              <w:bottom w:val="nil"/>
            </w:tcBorders>
          </w:tcPr>
          <w:p w14:paraId="225485C3" w14:textId="77777777" w:rsidR="002A0748" w:rsidRDefault="00310E14">
            <w:pPr>
              <w:pStyle w:val="TableParagraph"/>
              <w:spacing w:line="246" w:lineRule="exact"/>
              <w:rPr>
                <w:sz w:val="24"/>
              </w:rPr>
            </w:pPr>
            <w:r>
              <w:rPr>
                <w:sz w:val="24"/>
              </w:rPr>
              <w:t>зрительно-</w:t>
            </w:r>
          </w:p>
        </w:tc>
        <w:tc>
          <w:tcPr>
            <w:tcW w:w="6405" w:type="dxa"/>
            <w:vMerge/>
            <w:tcBorders>
              <w:top w:val="nil"/>
            </w:tcBorders>
          </w:tcPr>
          <w:p w14:paraId="1F9C5E23" w14:textId="77777777" w:rsidR="002A0748" w:rsidRDefault="002A0748">
            <w:pPr>
              <w:rPr>
                <w:sz w:val="2"/>
                <w:szCs w:val="2"/>
              </w:rPr>
            </w:pPr>
          </w:p>
        </w:tc>
      </w:tr>
      <w:tr w:rsidR="002A0748" w14:paraId="7B0CC503" w14:textId="77777777">
        <w:trPr>
          <w:trHeight w:val="265"/>
        </w:trPr>
        <w:tc>
          <w:tcPr>
            <w:tcW w:w="1589" w:type="dxa"/>
            <w:tcBorders>
              <w:top w:val="nil"/>
              <w:bottom w:val="nil"/>
            </w:tcBorders>
          </w:tcPr>
          <w:p w14:paraId="01ADAA96" w14:textId="77777777" w:rsidR="002A0748" w:rsidRDefault="00310E14">
            <w:pPr>
              <w:pStyle w:val="TableParagraph"/>
              <w:spacing w:line="246" w:lineRule="exact"/>
              <w:rPr>
                <w:sz w:val="24"/>
              </w:rPr>
            </w:pPr>
            <w:r>
              <w:rPr>
                <w:sz w:val="24"/>
              </w:rPr>
              <w:t>о аппарата</w:t>
            </w:r>
          </w:p>
        </w:tc>
        <w:tc>
          <w:tcPr>
            <w:tcW w:w="1954" w:type="dxa"/>
            <w:tcBorders>
              <w:top w:val="nil"/>
              <w:bottom w:val="nil"/>
            </w:tcBorders>
          </w:tcPr>
          <w:p w14:paraId="7E75EEFE" w14:textId="77777777" w:rsidR="002A0748" w:rsidRDefault="00310E14">
            <w:pPr>
              <w:pStyle w:val="TableParagraph"/>
              <w:spacing w:line="246" w:lineRule="exact"/>
              <w:rPr>
                <w:sz w:val="24"/>
              </w:rPr>
            </w:pPr>
            <w:r>
              <w:rPr>
                <w:sz w:val="24"/>
              </w:rPr>
              <w:t>осязательно-</w:t>
            </w:r>
          </w:p>
        </w:tc>
        <w:tc>
          <w:tcPr>
            <w:tcW w:w="6405" w:type="dxa"/>
            <w:vMerge/>
            <w:tcBorders>
              <w:top w:val="nil"/>
            </w:tcBorders>
          </w:tcPr>
          <w:p w14:paraId="0D5E7074" w14:textId="77777777" w:rsidR="002A0748" w:rsidRDefault="002A0748">
            <w:pPr>
              <w:rPr>
                <w:sz w:val="2"/>
                <w:szCs w:val="2"/>
              </w:rPr>
            </w:pPr>
          </w:p>
        </w:tc>
      </w:tr>
      <w:tr w:rsidR="002A0748" w14:paraId="338A4FAC" w14:textId="77777777">
        <w:trPr>
          <w:trHeight w:val="272"/>
        </w:trPr>
        <w:tc>
          <w:tcPr>
            <w:tcW w:w="1589" w:type="dxa"/>
            <w:tcBorders>
              <w:top w:val="nil"/>
            </w:tcBorders>
          </w:tcPr>
          <w:p w14:paraId="33EF111B" w14:textId="77777777" w:rsidR="002A0748" w:rsidRDefault="002A0748">
            <w:pPr>
              <w:pStyle w:val="TableParagraph"/>
              <w:ind w:left="0"/>
              <w:rPr>
                <w:sz w:val="20"/>
              </w:rPr>
            </w:pPr>
          </w:p>
        </w:tc>
        <w:tc>
          <w:tcPr>
            <w:tcW w:w="1954" w:type="dxa"/>
            <w:tcBorders>
              <w:top w:val="nil"/>
            </w:tcBorders>
          </w:tcPr>
          <w:p w14:paraId="75700CF3" w14:textId="77777777" w:rsidR="002A0748" w:rsidRDefault="00310E14">
            <w:pPr>
              <w:pStyle w:val="TableParagraph"/>
              <w:spacing w:line="253" w:lineRule="exact"/>
              <w:rPr>
                <w:sz w:val="24"/>
              </w:rPr>
            </w:pPr>
            <w:r>
              <w:rPr>
                <w:sz w:val="24"/>
              </w:rPr>
              <w:t>слуховой</w:t>
            </w:r>
          </w:p>
        </w:tc>
        <w:tc>
          <w:tcPr>
            <w:tcW w:w="6405" w:type="dxa"/>
            <w:vMerge/>
            <w:tcBorders>
              <w:top w:val="nil"/>
            </w:tcBorders>
          </w:tcPr>
          <w:p w14:paraId="66ADC5CE" w14:textId="77777777" w:rsidR="002A0748" w:rsidRDefault="002A0748">
            <w:pPr>
              <w:rPr>
                <w:sz w:val="2"/>
                <w:szCs w:val="2"/>
              </w:rPr>
            </w:pPr>
          </w:p>
        </w:tc>
      </w:tr>
    </w:tbl>
    <w:p w14:paraId="5C1F392C" w14:textId="77777777" w:rsidR="002A0748" w:rsidRDefault="002A0748">
      <w:pPr>
        <w:pStyle w:val="a3"/>
        <w:spacing w:before="7"/>
        <w:ind w:left="0"/>
        <w:rPr>
          <w:sz w:val="15"/>
        </w:rPr>
      </w:pPr>
    </w:p>
    <w:p w14:paraId="34E135F6" w14:textId="77777777" w:rsidR="002A0748" w:rsidRDefault="00310E14">
      <w:pPr>
        <w:pStyle w:val="a3"/>
        <w:spacing w:before="86" w:line="321" w:lineRule="exact"/>
        <w:ind w:left="1390"/>
      </w:pPr>
      <w:r>
        <w:lastRenderedPageBreak/>
        <w:t>Таблица 7.2. – Способы адаптации образовательных ресурсов.</w:t>
      </w:r>
    </w:p>
    <w:p w14:paraId="3EDFE433" w14:textId="77777777" w:rsidR="002A0748" w:rsidRDefault="00310E14">
      <w:pPr>
        <w:spacing w:line="275" w:lineRule="exact"/>
        <w:ind w:left="809"/>
        <w:rPr>
          <w:i/>
          <w:sz w:val="24"/>
        </w:rPr>
      </w:pPr>
      <w:r>
        <w:rPr>
          <w:i/>
          <w:sz w:val="24"/>
        </w:rPr>
        <w:t>Условные обозначения:</w:t>
      </w:r>
    </w:p>
    <w:p w14:paraId="2E425D75" w14:textId="77777777" w:rsidR="002A0748" w:rsidRDefault="00310E14">
      <w:pPr>
        <w:spacing w:before="3" w:line="275" w:lineRule="exact"/>
        <w:ind w:left="809"/>
        <w:rPr>
          <w:sz w:val="24"/>
        </w:rPr>
      </w:pPr>
      <w:r>
        <w:rPr>
          <w:b/>
          <w:sz w:val="24"/>
        </w:rPr>
        <w:t>«+» —</w:t>
      </w:r>
      <w:r>
        <w:rPr>
          <w:sz w:val="24"/>
        </w:rPr>
        <w:t>образовательный ресурс, не требующий адаптации;</w:t>
      </w:r>
    </w:p>
    <w:p w14:paraId="43081EAE" w14:textId="77777777" w:rsidR="002A0748" w:rsidRDefault="00310E14">
      <w:pPr>
        <w:ind w:left="809" w:right="1042"/>
        <w:rPr>
          <w:sz w:val="24"/>
        </w:rPr>
      </w:pPr>
      <w:r>
        <w:rPr>
          <w:sz w:val="24"/>
        </w:rP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298DD680" w14:textId="77777777" w:rsidR="002A0748" w:rsidRDefault="00310E14">
      <w:pPr>
        <w:spacing w:before="1" w:after="6"/>
        <w:ind w:left="809"/>
        <w:rPr>
          <w:sz w:val="24"/>
        </w:rPr>
      </w:pPr>
      <w:r>
        <w:rPr>
          <w:sz w:val="24"/>
        </w:rPr>
        <w:t>«АЭ»— альтернативный эквивалент используемого ресурса</w:t>
      </w:r>
    </w:p>
    <w:p w14:paraId="416AA572" w14:textId="77777777" w:rsidR="00935E67" w:rsidRDefault="00935E67">
      <w:pPr>
        <w:spacing w:before="1" w:after="6"/>
        <w:ind w:left="809"/>
        <w:rPr>
          <w:sz w:val="24"/>
        </w:rPr>
      </w:pPr>
    </w:p>
    <w:tbl>
      <w:tblPr>
        <w:tblStyle w:val="TableNormal"/>
        <w:tblW w:w="0" w:type="auto"/>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417"/>
        <w:gridCol w:w="1278"/>
        <w:gridCol w:w="1677"/>
        <w:gridCol w:w="1158"/>
        <w:gridCol w:w="1561"/>
        <w:gridCol w:w="1417"/>
      </w:tblGrid>
      <w:tr w:rsidR="002A0748" w14:paraId="6E0E8A48" w14:textId="77777777">
        <w:trPr>
          <w:trHeight w:val="278"/>
        </w:trPr>
        <w:tc>
          <w:tcPr>
            <w:tcW w:w="2685" w:type="dxa"/>
            <w:gridSpan w:val="2"/>
            <w:vMerge w:val="restart"/>
          </w:tcPr>
          <w:p w14:paraId="3359E20D" w14:textId="77777777" w:rsidR="002A0748" w:rsidRDefault="00310E14">
            <w:pPr>
              <w:pStyle w:val="TableParagraph"/>
              <w:ind w:left="547" w:right="533" w:hanging="2"/>
              <w:jc w:val="center"/>
              <w:rPr>
                <w:b/>
                <w:sz w:val="24"/>
              </w:rPr>
            </w:pPr>
            <w:r>
              <w:rPr>
                <w:b/>
                <w:sz w:val="24"/>
              </w:rPr>
              <w:t>Категории обучающихся по нозологиям</w:t>
            </w:r>
          </w:p>
        </w:tc>
        <w:tc>
          <w:tcPr>
            <w:tcW w:w="7091" w:type="dxa"/>
            <w:gridSpan w:val="5"/>
          </w:tcPr>
          <w:p w14:paraId="1A41EC2F" w14:textId="77777777" w:rsidR="002A0748" w:rsidRDefault="00310E14">
            <w:pPr>
              <w:pStyle w:val="TableParagraph"/>
              <w:spacing w:line="259" w:lineRule="exact"/>
              <w:ind w:left="2076" w:right="2065"/>
              <w:jc w:val="center"/>
              <w:rPr>
                <w:b/>
                <w:sz w:val="24"/>
              </w:rPr>
            </w:pPr>
            <w:r>
              <w:rPr>
                <w:b/>
                <w:sz w:val="24"/>
              </w:rPr>
              <w:t>Образовательные ресурсы</w:t>
            </w:r>
          </w:p>
        </w:tc>
      </w:tr>
      <w:tr w:rsidR="002A0748" w14:paraId="0D85C24E" w14:textId="77777777">
        <w:trPr>
          <w:trHeight w:val="273"/>
        </w:trPr>
        <w:tc>
          <w:tcPr>
            <w:tcW w:w="2685" w:type="dxa"/>
            <w:gridSpan w:val="2"/>
            <w:vMerge/>
            <w:tcBorders>
              <w:top w:val="nil"/>
            </w:tcBorders>
          </w:tcPr>
          <w:p w14:paraId="3EDBE9BD" w14:textId="77777777" w:rsidR="002A0748" w:rsidRDefault="002A0748">
            <w:pPr>
              <w:rPr>
                <w:sz w:val="2"/>
                <w:szCs w:val="2"/>
              </w:rPr>
            </w:pPr>
          </w:p>
        </w:tc>
        <w:tc>
          <w:tcPr>
            <w:tcW w:w="5674" w:type="dxa"/>
            <w:gridSpan w:val="4"/>
          </w:tcPr>
          <w:p w14:paraId="15A2BB9F" w14:textId="77777777" w:rsidR="002A0748" w:rsidRDefault="00310E14">
            <w:pPr>
              <w:pStyle w:val="TableParagraph"/>
              <w:spacing w:line="253" w:lineRule="exact"/>
              <w:ind w:left="2074" w:right="2065"/>
              <w:jc w:val="center"/>
              <w:rPr>
                <w:b/>
                <w:sz w:val="24"/>
              </w:rPr>
            </w:pPr>
            <w:r>
              <w:rPr>
                <w:b/>
                <w:sz w:val="24"/>
              </w:rPr>
              <w:t>Электронные</w:t>
            </w:r>
          </w:p>
        </w:tc>
        <w:tc>
          <w:tcPr>
            <w:tcW w:w="1417" w:type="dxa"/>
            <w:vMerge w:val="restart"/>
          </w:tcPr>
          <w:p w14:paraId="1F0492F0" w14:textId="77777777" w:rsidR="002A0748" w:rsidRDefault="00310E14">
            <w:pPr>
              <w:pStyle w:val="TableParagraph"/>
              <w:spacing w:line="273" w:lineRule="exact"/>
              <w:ind w:left="154"/>
              <w:rPr>
                <w:b/>
                <w:sz w:val="24"/>
              </w:rPr>
            </w:pPr>
            <w:r>
              <w:rPr>
                <w:b/>
                <w:sz w:val="24"/>
              </w:rPr>
              <w:t>Печатные</w:t>
            </w:r>
          </w:p>
        </w:tc>
      </w:tr>
      <w:tr w:rsidR="002A0748" w14:paraId="76B63E14" w14:textId="77777777">
        <w:trPr>
          <w:trHeight w:val="1382"/>
        </w:trPr>
        <w:tc>
          <w:tcPr>
            <w:tcW w:w="2685" w:type="dxa"/>
            <w:gridSpan w:val="2"/>
            <w:vMerge/>
            <w:tcBorders>
              <w:top w:val="nil"/>
            </w:tcBorders>
          </w:tcPr>
          <w:p w14:paraId="5F7BD7E4" w14:textId="77777777" w:rsidR="002A0748" w:rsidRDefault="002A0748">
            <w:pPr>
              <w:rPr>
                <w:sz w:val="2"/>
                <w:szCs w:val="2"/>
              </w:rPr>
            </w:pPr>
          </w:p>
        </w:tc>
        <w:tc>
          <w:tcPr>
            <w:tcW w:w="1278" w:type="dxa"/>
          </w:tcPr>
          <w:p w14:paraId="2D163074" w14:textId="77777777" w:rsidR="002A0748" w:rsidRDefault="00310E14">
            <w:pPr>
              <w:pStyle w:val="TableParagraph"/>
              <w:spacing w:line="242" w:lineRule="auto"/>
              <w:ind w:left="512" w:right="9" w:hanging="466"/>
              <w:rPr>
                <w:b/>
                <w:sz w:val="24"/>
              </w:rPr>
            </w:pPr>
            <w:r>
              <w:rPr>
                <w:b/>
                <w:sz w:val="24"/>
              </w:rPr>
              <w:t>мультимед иа</w:t>
            </w:r>
          </w:p>
        </w:tc>
        <w:tc>
          <w:tcPr>
            <w:tcW w:w="1677" w:type="dxa"/>
          </w:tcPr>
          <w:p w14:paraId="474D97D3" w14:textId="77777777" w:rsidR="002A0748" w:rsidRDefault="00310E14">
            <w:pPr>
              <w:pStyle w:val="TableParagraph"/>
              <w:spacing w:line="273" w:lineRule="exact"/>
              <w:ind w:left="118" w:right="110"/>
              <w:jc w:val="center"/>
              <w:rPr>
                <w:b/>
                <w:sz w:val="24"/>
              </w:rPr>
            </w:pPr>
            <w:r>
              <w:rPr>
                <w:b/>
                <w:sz w:val="24"/>
              </w:rPr>
              <w:t>графические</w:t>
            </w:r>
          </w:p>
        </w:tc>
        <w:tc>
          <w:tcPr>
            <w:tcW w:w="1158" w:type="dxa"/>
          </w:tcPr>
          <w:p w14:paraId="06C650A6" w14:textId="77777777" w:rsidR="002A0748" w:rsidRDefault="00310E14">
            <w:pPr>
              <w:pStyle w:val="TableParagraph"/>
              <w:spacing w:line="273" w:lineRule="exact"/>
              <w:ind w:left="250" w:right="237"/>
              <w:jc w:val="center"/>
              <w:rPr>
                <w:b/>
                <w:sz w:val="24"/>
              </w:rPr>
            </w:pPr>
            <w:r>
              <w:rPr>
                <w:b/>
                <w:sz w:val="24"/>
              </w:rPr>
              <w:t>аудио</w:t>
            </w:r>
          </w:p>
        </w:tc>
        <w:tc>
          <w:tcPr>
            <w:tcW w:w="1561" w:type="dxa"/>
          </w:tcPr>
          <w:p w14:paraId="01109F5D" w14:textId="77777777" w:rsidR="002A0748" w:rsidRDefault="00310E14">
            <w:pPr>
              <w:pStyle w:val="TableParagraph"/>
              <w:ind w:left="59" w:right="59" w:hanging="8"/>
              <w:jc w:val="center"/>
              <w:rPr>
                <w:b/>
                <w:sz w:val="24"/>
              </w:rPr>
            </w:pPr>
            <w:r>
              <w:rPr>
                <w:b/>
                <w:sz w:val="24"/>
              </w:rPr>
              <w:t>текстовые, электронные аналоги печатных</w:t>
            </w:r>
          </w:p>
          <w:p w14:paraId="75BE68F5" w14:textId="77777777" w:rsidR="002A0748" w:rsidRDefault="00310E14">
            <w:pPr>
              <w:pStyle w:val="TableParagraph"/>
              <w:spacing w:line="261" w:lineRule="exact"/>
              <w:ind w:left="207" w:right="209"/>
              <w:jc w:val="center"/>
              <w:rPr>
                <w:b/>
                <w:sz w:val="24"/>
              </w:rPr>
            </w:pPr>
            <w:r>
              <w:rPr>
                <w:b/>
                <w:sz w:val="24"/>
              </w:rPr>
              <w:t>изданий</w:t>
            </w:r>
          </w:p>
        </w:tc>
        <w:tc>
          <w:tcPr>
            <w:tcW w:w="1417" w:type="dxa"/>
            <w:vMerge/>
            <w:tcBorders>
              <w:top w:val="nil"/>
            </w:tcBorders>
          </w:tcPr>
          <w:p w14:paraId="24CD655C" w14:textId="77777777" w:rsidR="002A0748" w:rsidRDefault="002A0748">
            <w:pPr>
              <w:rPr>
                <w:sz w:val="2"/>
                <w:szCs w:val="2"/>
              </w:rPr>
            </w:pPr>
          </w:p>
        </w:tc>
      </w:tr>
      <w:tr w:rsidR="002A0748" w14:paraId="6AAE1AA2" w14:textId="77777777">
        <w:trPr>
          <w:trHeight w:val="2481"/>
        </w:trPr>
        <w:tc>
          <w:tcPr>
            <w:tcW w:w="1268" w:type="dxa"/>
            <w:vMerge w:val="restart"/>
          </w:tcPr>
          <w:p w14:paraId="4878864B" w14:textId="77777777" w:rsidR="002A0748" w:rsidRDefault="00310E14">
            <w:pPr>
              <w:pStyle w:val="TableParagraph"/>
              <w:spacing w:line="267" w:lineRule="exact"/>
              <w:ind w:left="9"/>
              <w:rPr>
                <w:sz w:val="24"/>
              </w:rPr>
            </w:pPr>
            <w:r>
              <w:rPr>
                <w:sz w:val="24"/>
              </w:rPr>
              <w:t>С</w:t>
            </w:r>
          </w:p>
          <w:p w14:paraId="52C4BCFE" w14:textId="77777777" w:rsidR="002A0748" w:rsidRDefault="00310E14">
            <w:pPr>
              <w:pStyle w:val="TableParagraph"/>
              <w:spacing w:line="242" w:lineRule="auto"/>
              <w:ind w:left="9" w:right="95"/>
              <w:rPr>
                <w:sz w:val="24"/>
              </w:rPr>
            </w:pPr>
            <w:r>
              <w:rPr>
                <w:sz w:val="24"/>
              </w:rPr>
              <w:t>нарушения ми зрения</w:t>
            </w:r>
          </w:p>
        </w:tc>
        <w:tc>
          <w:tcPr>
            <w:tcW w:w="1417" w:type="dxa"/>
          </w:tcPr>
          <w:p w14:paraId="60933CA1" w14:textId="77777777" w:rsidR="002A0748" w:rsidRDefault="00310E14">
            <w:pPr>
              <w:pStyle w:val="TableParagraph"/>
              <w:spacing w:line="268" w:lineRule="exact"/>
              <w:ind w:left="9"/>
              <w:rPr>
                <w:sz w:val="24"/>
              </w:rPr>
            </w:pPr>
            <w:r>
              <w:rPr>
                <w:sz w:val="24"/>
              </w:rPr>
              <w:t>Слепые</w:t>
            </w:r>
          </w:p>
        </w:tc>
        <w:tc>
          <w:tcPr>
            <w:tcW w:w="1278" w:type="dxa"/>
          </w:tcPr>
          <w:p w14:paraId="0B89DCF6" w14:textId="77777777" w:rsidR="002A0748" w:rsidRDefault="00310E14">
            <w:pPr>
              <w:pStyle w:val="TableParagraph"/>
              <w:spacing w:line="268" w:lineRule="exact"/>
              <w:ind w:left="434" w:right="431"/>
              <w:jc w:val="center"/>
              <w:rPr>
                <w:sz w:val="24"/>
              </w:rPr>
            </w:pPr>
            <w:r>
              <w:rPr>
                <w:sz w:val="24"/>
              </w:rPr>
              <w:t>АФ</w:t>
            </w:r>
          </w:p>
        </w:tc>
        <w:tc>
          <w:tcPr>
            <w:tcW w:w="1677" w:type="dxa"/>
          </w:tcPr>
          <w:p w14:paraId="42EE6F22" w14:textId="77777777" w:rsidR="002A0748" w:rsidRDefault="00310E14">
            <w:pPr>
              <w:pStyle w:val="TableParagraph"/>
              <w:spacing w:line="267" w:lineRule="exact"/>
              <w:ind w:left="108" w:right="110"/>
              <w:jc w:val="center"/>
              <w:rPr>
                <w:sz w:val="24"/>
              </w:rPr>
            </w:pPr>
            <w:r>
              <w:rPr>
                <w:sz w:val="24"/>
              </w:rPr>
              <w:t>АЭ</w:t>
            </w:r>
          </w:p>
          <w:p w14:paraId="502A33CE" w14:textId="77777777" w:rsidR="002A0748" w:rsidRDefault="00310E14">
            <w:pPr>
              <w:pStyle w:val="TableParagraph"/>
              <w:ind w:left="118" w:right="112" w:hanging="8"/>
              <w:jc w:val="center"/>
              <w:rPr>
                <w:sz w:val="24"/>
              </w:rPr>
            </w:pPr>
            <w:r>
              <w:rPr>
                <w:sz w:val="24"/>
              </w:rPr>
              <w:t>(например, создание материальной модели графического объекта (3Dмодели)</w:t>
            </w:r>
          </w:p>
        </w:tc>
        <w:tc>
          <w:tcPr>
            <w:tcW w:w="1158" w:type="dxa"/>
          </w:tcPr>
          <w:p w14:paraId="7E125879" w14:textId="77777777" w:rsidR="002A0748" w:rsidRDefault="00310E14">
            <w:pPr>
              <w:pStyle w:val="TableParagraph"/>
              <w:spacing w:line="268" w:lineRule="exact"/>
              <w:ind w:left="9"/>
              <w:jc w:val="center"/>
              <w:rPr>
                <w:sz w:val="24"/>
              </w:rPr>
            </w:pPr>
            <w:r>
              <w:rPr>
                <w:sz w:val="24"/>
              </w:rPr>
              <w:t>+</w:t>
            </w:r>
          </w:p>
        </w:tc>
        <w:tc>
          <w:tcPr>
            <w:tcW w:w="1561" w:type="dxa"/>
          </w:tcPr>
          <w:p w14:paraId="20D916B7" w14:textId="77777777" w:rsidR="002A0748" w:rsidRDefault="00310E14">
            <w:pPr>
              <w:pStyle w:val="TableParagraph"/>
              <w:spacing w:line="267" w:lineRule="exact"/>
              <w:ind w:left="196" w:right="211"/>
              <w:jc w:val="center"/>
              <w:rPr>
                <w:sz w:val="24"/>
              </w:rPr>
            </w:pPr>
            <w:r>
              <w:rPr>
                <w:sz w:val="24"/>
              </w:rPr>
              <w:t>АЭ</w:t>
            </w:r>
          </w:p>
          <w:p w14:paraId="43492E97" w14:textId="77777777" w:rsidR="002A0748" w:rsidRDefault="00310E14">
            <w:pPr>
              <w:pStyle w:val="TableParagraph"/>
              <w:ind w:left="207" w:right="211"/>
              <w:jc w:val="center"/>
              <w:rPr>
                <w:sz w:val="24"/>
              </w:rPr>
            </w:pPr>
            <w:r>
              <w:rPr>
                <w:sz w:val="24"/>
              </w:rPr>
              <w:t>(например, аудио описание)</w:t>
            </w:r>
          </w:p>
        </w:tc>
        <w:tc>
          <w:tcPr>
            <w:tcW w:w="1417" w:type="dxa"/>
          </w:tcPr>
          <w:p w14:paraId="698D34F7" w14:textId="77777777" w:rsidR="002A0748" w:rsidRDefault="00310E14">
            <w:pPr>
              <w:pStyle w:val="TableParagraph"/>
              <w:spacing w:line="267" w:lineRule="exact"/>
              <w:ind w:left="165" w:right="171"/>
              <w:jc w:val="center"/>
              <w:rPr>
                <w:sz w:val="24"/>
              </w:rPr>
            </w:pPr>
            <w:r>
              <w:rPr>
                <w:sz w:val="24"/>
              </w:rPr>
              <w:t>АЭ</w:t>
            </w:r>
          </w:p>
          <w:p w14:paraId="6935C6F6" w14:textId="77777777" w:rsidR="002A0748" w:rsidRDefault="00310E14">
            <w:pPr>
              <w:pStyle w:val="TableParagraph"/>
              <w:ind w:left="53" w:right="53" w:hanging="6"/>
              <w:jc w:val="center"/>
              <w:rPr>
                <w:sz w:val="24"/>
              </w:rPr>
            </w:pPr>
            <w:r>
              <w:rPr>
                <w:sz w:val="24"/>
              </w:rPr>
              <w:t>(например, печатный материал, выполненны й рельефно- точечным шрифтом</w:t>
            </w:r>
          </w:p>
          <w:p w14:paraId="4F1EC666" w14:textId="77777777" w:rsidR="002A0748" w:rsidRDefault="00310E14">
            <w:pPr>
              <w:pStyle w:val="TableParagraph"/>
              <w:spacing w:before="1" w:line="261" w:lineRule="exact"/>
              <w:ind w:left="170" w:right="171"/>
              <w:jc w:val="center"/>
              <w:rPr>
                <w:sz w:val="24"/>
              </w:rPr>
            </w:pPr>
            <w:r>
              <w:rPr>
                <w:sz w:val="24"/>
              </w:rPr>
              <w:t>Л.Брайля)</w:t>
            </w:r>
          </w:p>
        </w:tc>
      </w:tr>
      <w:tr w:rsidR="002A0748" w14:paraId="3759624C" w14:textId="77777777">
        <w:trPr>
          <w:trHeight w:val="551"/>
        </w:trPr>
        <w:tc>
          <w:tcPr>
            <w:tcW w:w="1268" w:type="dxa"/>
            <w:vMerge/>
            <w:tcBorders>
              <w:top w:val="nil"/>
            </w:tcBorders>
          </w:tcPr>
          <w:p w14:paraId="3440A20D" w14:textId="77777777" w:rsidR="002A0748" w:rsidRDefault="002A0748">
            <w:pPr>
              <w:rPr>
                <w:sz w:val="2"/>
                <w:szCs w:val="2"/>
              </w:rPr>
            </w:pPr>
          </w:p>
        </w:tc>
        <w:tc>
          <w:tcPr>
            <w:tcW w:w="1417" w:type="dxa"/>
          </w:tcPr>
          <w:p w14:paraId="2E95A776" w14:textId="77777777" w:rsidR="002A0748" w:rsidRDefault="00310E14">
            <w:pPr>
              <w:pStyle w:val="TableParagraph"/>
              <w:spacing w:line="268" w:lineRule="exact"/>
              <w:ind w:left="9"/>
              <w:rPr>
                <w:sz w:val="24"/>
              </w:rPr>
            </w:pPr>
            <w:r>
              <w:rPr>
                <w:sz w:val="24"/>
              </w:rPr>
              <w:t>Слабовидящ</w:t>
            </w:r>
          </w:p>
          <w:p w14:paraId="3E46326F" w14:textId="77777777" w:rsidR="002A0748" w:rsidRDefault="00310E14">
            <w:pPr>
              <w:pStyle w:val="TableParagraph"/>
              <w:spacing w:before="2" w:line="261" w:lineRule="exact"/>
              <w:ind w:left="9"/>
              <w:rPr>
                <w:sz w:val="24"/>
              </w:rPr>
            </w:pPr>
            <w:r>
              <w:rPr>
                <w:sz w:val="24"/>
              </w:rPr>
              <w:t>ие</w:t>
            </w:r>
          </w:p>
        </w:tc>
        <w:tc>
          <w:tcPr>
            <w:tcW w:w="1278" w:type="dxa"/>
          </w:tcPr>
          <w:p w14:paraId="26099AA0" w14:textId="77777777" w:rsidR="002A0748" w:rsidRDefault="00310E14">
            <w:pPr>
              <w:pStyle w:val="TableParagraph"/>
              <w:spacing w:line="268" w:lineRule="exact"/>
              <w:ind w:left="434" w:right="431"/>
              <w:jc w:val="center"/>
              <w:rPr>
                <w:sz w:val="24"/>
              </w:rPr>
            </w:pPr>
            <w:r>
              <w:rPr>
                <w:sz w:val="24"/>
              </w:rPr>
              <w:t>АФ</w:t>
            </w:r>
          </w:p>
        </w:tc>
        <w:tc>
          <w:tcPr>
            <w:tcW w:w="1677" w:type="dxa"/>
          </w:tcPr>
          <w:p w14:paraId="597DBED8" w14:textId="77777777" w:rsidR="002A0748" w:rsidRDefault="00310E14">
            <w:pPr>
              <w:pStyle w:val="TableParagraph"/>
              <w:spacing w:line="268" w:lineRule="exact"/>
              <w:ind w:left="101" w:right="110"/>
              <w:jc w:val="center"/>
              <w:rPr>
                <w:sz w:val="24"/>
              </w:rPr>
            </w:pPr>
            <w:r>
              <w:rPr>
                <w:sz w:val="24"/>
              </w:rPr>
              <w:t>АФ</w:t>
            </w:r>
          </w:p>
        </w:tc>
        <w:tc>
          <w:tcPr>
            <w:tcW w:w="1158" w:type="dxa"/>
          </w:tcPr>
          <w:p w14:paraId="480F52B0" w14:textId="77777777" w:rsidR="002A0748" w:rsidRDefault="00310E14">
            <w:pPr>
              <w:pStyle w:val="TableParagraph"/>
              <w:spacing w:line="268" w:lineRule="exact"/>
              <w:ind w:left="9"/>
              <w:jc w:val="center"/>
              <w:rPr>
                <w:sz w:val="24"/>
              </w:rPr>
            </w:pPr>
            <w:r>
              <w:rPr>
                <w:sz w:val="24"/>
              </w:rPr>
              <w:t>+</w:t>
            </w:r>
          </w:p>
        </w:tc>
        <w:tc>
          <w:tcPr>
            <w:tcW w:w="1561" w:type="dxa"/>
          </w:tcPr>
          <w:p w14:paraId="0EE40B33" w14:textId="77777777" w:rsidR="002A0748" w:rsidRDefault="00310E14">
            <w:pPr>
              <w:pStyle w:val="TableParagraph"/>
              <w:spacing w:line="268" w:lineRule="exact"/>
              <w:ind w:left="198" w:right="211"/>
              <w:jc w:val="center"/>
              <w:rPr>
                <w:sz w:val="24"/>
              </w:rPr>
            </w:pPr>
            <w:r>
              <w:rPr>
                <w:sz w:val="24"/>
              </w:rPr>
              <w:t>АФ</w:t>
            </w:r>
          </w:p>
        </w:tc>
        <w:tc>
          <w:tcPr>
            <w:tcW w:w="1417" w:type="dxa"/>
          </w:tcPr>
          <w:p w14:paraId="5D8E4E29" w14:textId="77777777" w:rsidR="002A0748" w:rsidRDefault="00310E14">
            <w:pPr>
              <w:pStyle w:val="TableParagraph"/>
              <w:spacing w:line="268" w:lineRule="exact"/>
              <w:ind w:left="158" w:right="171"/>
              <w:jc w:val="center"/>
              <w:rPr>
                <w:sz w:val="24"/>
              </w:rPr>
            </w:pPr>
            <w:r>
              <w:rPr>
                <w:sz w:val="24"/>
              </w:rPr>
              <w:t>АФ</w:t>
            </w:r>
          </w:p>
        </w:tc>
      </w:tr>
      <w:tr w:rsidR="002A0748" w14:paraId="377BD08B" w14:textId="77777777">
        <w:trPr>
          <w:trHeight w:val="1661"/>
        </w:trPr>
        <w:tc>
          <w:tcPr>
            <w:tcW w:w="1268" w:type="dxa"/>
            <w:vMerge w:val="restart"/>
          </w:tcPr>
          <w:p w14:paraId="7B1CCA8F" w14:textId="77777777" w:rsidR="002A0748" w:rsidRDefault="00310E14">
            <w:pPr>
              <w:pStyle w:val="TableParagraph"/>
              <w:spacing w:line="268" w:lineRule="exact"/>
              <w:ind w:left="9"/>
              <w:rPr>
                <w:sz w:val="24"/>
              </w:rPr>
            </w:pPr>
            <w:r>
              <w:rPr>
                <w:sz w:val="24"/>
              </w:rPr>
              <w:t>С</w:t>
            </w:r>
          </w:p>
          <w:p w14:paraId="1A93BEB2" w14:textId="77777777" w:rsidR="002A0748" w:rsidRDefault="00310E14">
            <w:pPr>
              <w:pStyle w:val="TableParagraph"/>
              <w:spacing w:before="4" w:line="237" w:lineRule="auto"/>
              <w:ind w:left="9" w:right="95"/>
              <w:rPr>
                <w:sz w:val="24"/>
              </w:rPr>
            </w:pPr>
            <w:r>
              <w:rPr>
                <w:sz w:val="24"/>
              </w:rPr>
              <w:t>нарушения ми слуха</w:t>
            </w:r>
          </w:p>
        </w:tc>
        <w:tc>
          <w:tcPr>
            <w:tcW w:w="1417" w:type="dxa"/>
          </w:tcPr>
          <w:p w14:paraId="31077820" w14:textId="77777777" w:rsidR="002A0748" w:rsidRDefault="00310E14">
            <w:pPr>
              <w:pStyle w:val="TableParagraph"/>
              <w:spacing w:line="268" w:lineRule="exact"/>
              <w:ind w:left="9"/>
              <w:rPr>
                <w:sz w:val="24"/>
              </w:rPr>
            </w:pPr>
            <w:r>
              <w:rPr>
                <w:sz w:val="24"/>
              </w:rPr>
              <w:t>Глухие</w:t>
            </w:r>
          </w:p>
        </w:tc>
        <w:tc>
          <w:tcPr>
            <w:tcW w:w="1278" w:type="dxa"/>
          </w:tcPr>
          <w:p w14:paraId="069825B7" w14:textId="77777777" w:rsidR="002A0748" w:rsidRDefault="00310E14">
            <w:pPr>
              <w:pStyle w:val="TableParagraph"/>
              <w:spacing w:line="268" w:lineRule="exact"/>
              <w:ind w:left="434" w:right="431"/>
              <w:jc w:val="center"/>
              <w:rPr>
                <w:sz w:val="24"/>
              </w:rPr>
            </w:pPr>
            <w:r>
              <w:rPr>
                <w:sz w:val="24"/>
              </w:rPr>
              <w:t>АФ</w:t>
            </w:r>
          </w:p>
        </w:tc>
        <w:tc>
          <w:tcPr>
            <w:tcW w:w="1677" w:type="dxa"/>
          </w:tcPr>
          <w:p w14:paraId="15EB98E7" w14:textId="77777777" w:rsidR="002A0748" w:rsidRDefault="00310E14">
            <w:pPr>
              <w:pStyle w:val="TableParagraph"/>
              <w:spacing w:line="268" w:lineRule="exact"/>
              <w:ind w:left="1"/>
              <w:jc w:val="center"/>
              <w:rPr>
                <w:sz w:val="24"/>
              </w:rPr>
            </w:pPr>
            <w:r>
              <w:rPr>
                <w:sz w:val="24"/>
              </w:rPr>
              <w:t>+</w:t>
            </w:r>
          </w:p>
        </w:tc>
        <w:tc>
          <w:tcPr>
            <w:tcW w:w="1158" w:type="dxa"/>
          </w:tcPr>
          <w:p w14:paraId="0A558AF9" w14:textId="77777777" w:rsidR="002A0748" w:rsidRDefault="00310E14">
            <w:pPr>
              <w:pStyle w:val="TableParagraph"/>
              <w:spacing w:line="268" w:lineRule="exact"/>
              <w:ind w:left="240" w:right="237"/>
              <w:jc w:val="center"/>
              <w:rPr>
                <w:sz w:val="24"/>
              </w:rPr>
            </w:pPr>
            <w:r>
              <w:rPr>
                <w:spacing w:val="-6"/>
                <w:sz w:val="24"/>
              </w:rPr>
              <w:t>АЭ</w:t>
            </w:r>
          </w:p>
          <w:p w14:paraId="0EC116A7" w14:textId="77777777" w:rsidR="002A0748" w:rsidRDefault="00310E14">
            <w:pPr>
              <w:pStyle w:val="TableParagraph"/>
              <w:spacing w:before="2"/>
              <w:ind w:left="7" w:right="9"/>
              <w:rPr>
                <w:sz w:val="24"/>
              </w:rPr>
            </w:pPr>
            <w:r>
              <w:rPr>
                <w:spacing w:val="-1"/>
                <w:sz w:val="24"/>
              </w:rPr>
              <w:t xml:space="preserve">(например, </w:t>
            </w:r>
            <w:r>
              <w:rPr>
                <w:sz w:val="24"/>
              </w:rPr>
              <w:t>текстовое описание, гипер-</w:t>
            </w:r>
          </w:p>
          <w:p w14:paraId="208EADE1" w14:textId="77777777" w:rsidR="002A0748" w:rsidRDefault="00310E14">
            <w:pPr>
              <w:pStyle w:val="TableParagraph"/>
              <w:spacing w:line="267" w:lineRule="exact"/>
              <w:ind w:left="7"/>
              <w:rPr>
                <w:sz w:val="24"/>
              </w:rPr>
            </w:pPr>
            <w:r>
              <w:rPr>
                <w:sz w:val="24"/>
              </w:rPr>
              <w:t>ссылки)</w:t>
            </w:r>
          </w:p>
        </w:tc>
        <w:tc>
          <w:tcPr>
            <w:tcW w:w="1561" w:type="dxa"/>
          </w:tcPr>
          <w:p w14:paraId="1CB166D5" w14:textId="77777777" w:rsidR="002A0748" w:rsidRDefault="00310E14">
            <w:pPr>
              <w:pStyle w:val="TableParagraph"/>
              <w:spacing w:line="268" w:lineRule="exact"/>
              <w:ind w:left="0" w:right="1"/>
              <w:jc w:val="center"/>
              <w:rPr>
                <w:sz w:val="24"/>
              </w:rPr>
            </w:pPr>
            <w:r>
              <w:rPr>
                <w:sz w:val="24"/>
              </w:rPr>
              <w:t>+</w:t>
            </w:r>
          </w:p>
        </w:tc>
        <w:tc>
          <w:tcPr>
            <w:tcW w:w="1417" w:type="dxa"/>
          </w:tcPr>
          <w:p w14:paraId="5CC2C7E7" w14:textId="77777777" w:rsidR="002A0748" w:rsidRDefault="00310E14">
            <w:pPr>
              <w:pStyle w:val="TableParagraph"/>
              <w:spacing w:line="268" w:lineRule="exact"/>
              <w:ind w:left="0" w:right="1"/>
              <w:jc w:val="center"/>
              <w:rPr>
                <w:sz w:val="24"/>
              </w:rPr>
            </w:pPr>
            <w:r>
              <w:rPr>
                <w:sz w:val="24"/>
              </w:rPr>
              <w:t>+</w:t>
            </w:r>
          </w:p>
        </w:tc>
      </w:tr>
      <w:tr w:rsidR="002A0748" w14:paraId="290094F4" w14:textId="77777777">
        <w:trPr>
          <w:trHeight w:val="551"/>
        </w:trPr>
        <w:tc>
          <w:tcPr>
            <w:tcW w:w="1268" w:type="dxa"/>
            <w:vMerge/>
            <w:tcBorders>
              <w:top w:val="nil"/>
            </w:tcBorders>
          </w:tcPr>
          <w:p w14:paraId="23FC465B" w14:textId="77777777" w:rsidR="002A0748" w:rsidRDefault="002A0748">
            <w:pPr>
              <w:rPr>
                <w:sz w:val="2"/>
                <w:szCs w:val="2"/>
              </w:rPr>
            </w:pPr>
          </w:p>
        </w:tc>
        <w:tc>
          <w:tcPr>
            <w:tcW w:w="1417" w:type="dxa"/>
          </w:tcPr>
          <w:p w14:paraId="2023CD14" w14:textId="77777777" w:rsidR="002A0748" w:rsidRDefault="00310E14">
            <w:pPr>
              <w:pStyle w:val="TableParagraph"/>
              <w:spacing w:line="267" w:lineRule="exact"/>
              <w:ind w:left="9"/>
              <w:rPr>
                <w:sz w:val="24"/>
              </w:rPr>
            </w:pPr>
            <w:r>
              <w:rPr>
                <w:sz w:val="24"/>
              </w:rPr>
              <w:t>Слабослыша</w:t>
            </w:r>
          </w:p>
          <w:p w14:paraId="187F3EB3" w14:textId="77777777" w:rsidR="002A0748" w:rsidRDefault="00310E14">
            <w:pPr>
              <w:pStyle w:val="TableParagraph"/>
              <w:spacing w:line="265" w:lineRule="exact"/>
              <w:ind w:left="9"/>
              <w:rPr>
                <w:sz w:val="24"/>
              </w:rPr>
            </w:pPr>
            <w:r>
              <w:rPr>
                <w:sz w:val="24"/>
              </w:rPr>
              <w:t>щие</w:t>
            </w:r>
          </w:p>
        </w:tc>
        <w:tc>
          <w:tcPr>
            <w:tcW w:w="1278" w:type="dxa"/>
          </w:tcPr>
          <w:p w14:paraId="649528F9" w14:textId="77777777" w:rsidR="002A0748" w:rsidRDefault="00310E14">
            <w:pPr>
              <w:pStyle w:val="TableParagraph"/>
              <w:spacing w:line="268" w:lineRule="exact"/>
              <w:ind w:left="434" w:right="431"/>
              <w:jc w:val="center"/>
              <w:rPr>
                <w:sz w:val="24"/>
              </w:rPr>
            </w:pPr>
            <w:r>
              <w:rPr>
                <w:sz w:val="24"/>
              </w:rPr>
              <w:t>АФ</w:t>
            </w:r>
          </w:p>
        </w:tc>
        <w:tc>
          <w:tcPr>
            <w:tcW w:w="1677" w:type="dxa"/>
          </w:tcPr>
          <w:p w14:paraId="4951D164" w14:textId="77777777" w:rsidR="002A0748" w:rsidRDefault="00310E14">
            <w:pPr>
              <w:pStyle w:val="TableParagraph"/>
              <w:spacing w:line="268" w:lineRule="exact"/>
              <w:ind w:left="1"/>
              <w:jc w:val="center"/>
              <w:rPr>
                <w:sz w:val="24"/>
              </w:rPr>
            </w:pPr>
            <w:r>
              <w:rPr>
                <w:sz w:val="24"/>
              </w:rPr>
              <w:t>+</w:t>
            </w:r>
          </w:p>
        </w:tc>
        <w:tc>
          <w:tcPr>
            <w:tcW w:w="1158" w:type="dxa"/>
          </w:tcPr>
          <w:p w14:paraId="62DAC99C" w14:textId="77777777" w:rsidR="002A0748" w:rsidRDefault="00310E14">
            <w:pPr>
              <w:pStyle w:val="TableParagraph"/>
              <w:spacing w:line="268" w:lineRule="exact"/>
              <w:ind w:left="235" w:right="237"/>
              <w:jc w:val="center"/>
              <w:rPr>
                <w:sz w:val="24"/>
              </w:rPr>
            </w:pPr>
            <w:r>
              <w:rPr>
                <w:sz w:val="24"/>
              </w:rPr>
              <w:t>АФ</w:t>
            </w:r>
          </w:p>
        </w:tc>
        <w:tc>
          <w:tcPr>
            <w:tcW w:w="1561" w:type="dxa"/>
          </w:tcPr>
          <w:p w14:paraId="7E754F2B" w14:textId="77777777" w:rsidR="002A0748" w:rsidRDefault="00310E14">
            <w:pPr>
              <w:pStyle w:val="TableParagraph"/>
              <w:spacing w:line="268" w:lineRule="exact"/>
              <w:ind w:left="0" w:right="1"/>
              <w:jc w:val="center"/>
              <w:rPr>
                <w:sz w:val="24"/>
              </w:rPr>
            </w:pPr>
            <w:r>
              <w:rPr>
                <w:sz w:val="24"/>
              </w:rPr>
              <w:t>+</w:t>
            </w:r>
          </w:p>
        </w:tc>
        <w:tc>
          <w:tcPr>
            <w:tcW w:w="1417" w:type="dxa"/>
          </w:tcPr>
          <w:p w14:paraId="756B1B3B" w14:textId="77777777" w:rsidR="002A0748" w:rsidRDefault="00310E14">
            <w:pPr>
              <w:pStyle w:val="TableParagraph"/>
              <w:spacing w:line="268" w:lineRule="exact"/>
              <w:ind w:left="0" w:right="1"/>
              <w:jc w:val="center"/>
              <w:rPr>
                <w:sz w:val="24"/>
              </w:rPr>
            </w:pPr>
            <w:r>
              <w:rPr>
                <w:sz w:val="24"/>
              </w:rPr>
              <w:t>+</w:t>
            </w:r>
          </w:p>
        </w:tc>
      </w:tr>
      <w:tr w:rsidR="002A0748" w14:paraId="4523EDA5" w14:textId="77777777">
        <w:trPr>
          <w:trHeight w:val="551"/>
        </w:trPr>
        <w:tc>
          <w:tcPr>
            <w:tcW w:w="2685" w:type="dxa"/>
            <w:gridSpan w:val="2"/>
          </w:tcPr>
          <w:p w14:paraId="165F2B7C" w14:textId="77777777" w:rsidR="002A0748" w:rsidRDefault="00310E14">
            <w:pPr>
              <w:pStyle w:val="TableParagraph"/>
              <w:spacing w:line="268" w:lineRule="exact"/>
              <w:ind w:left="9"/>
              <w:rPr>
                <w:sz w:val="24"/>
              </w:rPr>
            </w:pPr>
            <w:r>
              <w:rPr>
                <w:sz w:val="24"/>
              </w:rPr>
              <w:t>С нарушениями опорно-</w:t>
            </w:r>
          </w:p>
          <w:p w14:paraId="5C13FB87" w14:textId="77777777" w:rsidR="002A0748" w:rsidRDefault="00310E14">
            <w:pPr>
              <w:pStyle w:val="TableParagraph"/>
              <w:spacing w:before="2" w:line="261" w:lineRule="exact"/>
              <w:ind w:left="9"/>
              <w:rPr>
                <w:sz w:val="24"/>
              </w:rPr>
            </w:pPr>
            <w:r>
              <w:rPr>
                <w:sz w:val="24"/>
              </w:rPr>
              <w:t>двигательного аппарата</w:t>
            </w:r>
          </w:p>
        </w:tc>
        <w:tc>
          <w:tcPr>
            <w:tcW w:w="1278" w:type="dxa"/>
          </w:tcPr>
          <w:p w14:paraId="05A54ED3" w14:textId="77777777" w:rsidR="002A0748" w:rsidRDefault="00310E14">
            <w:pPr>
              <w:pStyle w:val="TableParagraph"/>
              <w:spacing w:line="268" w:lineRule="exact"/>
              <w:ind w:left="18"/>
              <w:jc w:val="center"/>
              <w:rPr>
                <w:sz w:val="24"/>
              </w:rPr>
            </w:pPr>
            <w:r>
              <w:rPr>
                <w:sz w:val="24"/>
              </w:rPr>
              <w:t>+</w:t>
            </w:r>
          </w:p>
        </w:tc>
        <w:tc>
          <w:tcPr>
            <w:tcW w:w="1677" w:type="dxa"/>
          </w:tcPr>
          <w:p w14:paraId="31CDB3E5" w14:textId="77777777" w:rsidR="002A0748" w:rsidRDefault="00310E14">
            <w:pPr>
              <w:pStyle w:val="TableParagraph"/>
              <w:spacing w:line="268" w:lineRule="exact"/>
              <w:ind w:left="1"/>
              <w:jc w:val="center"/>
              <w:rPr>
                <w:sz w:val="24"/>
              </w:rPr>
            </w:pPr>
            <w:r>
              <w:rPr>
                <w:sz w:val="24"/>
              </w:rPr>
              <w:t>+</w:t>
            </w:r>
          </w:p>
        </w:tc>
        <w:tc>
          <w:tcPr>
            <w:tcW w:w="1158" w:type="dxa"/>
          </w:tcPr>
          <w:p w14:paraId="3B7B175B" w14:textId="77777777" w:rsidR="002A0748" w:rsidRDefault="00310E14">
            <w:pPr>
              <w:pStyle w:val="TableParagraph"/>
              <w:spacing w:line="268" w:lineRule="exact"/>
              <w:ind w:left="9"/>
              <w:jc w:val="center"/>
              <w:rPr>
                <w:sz w:val="24"/>
              </w:rPr>
            </w:pPr>
            <w:r>
              <w:rPr>
                <w:sz w:val="24"/>
              </w:rPr>
              <w:t>+</w:t>
            </w:r>
          </w:p>
        </w:tc>
        <w:tc>
          <w:tcPr>
            <w:tcW w:w="1561" w:type="dxa"/>
          </w:tcPr>
          <w:p w14:paraId="7C3BDC9D" w14:textId="77777777" w:rsidR="002A0748" w:rsidRDefault="00310E14">
            <w:pPr>
              <w:pStyle w:val="TableParagraph"/>
              <w:spacing w:line="268" w:lineRule="exact"/>
              <w:ind w:left="0" w:right="1"/>
              <w:jc w:val="center"/>
              <w:rPr>
                <w:sz w:val="24"/>
              </w:rPr>
            </w:pPr>
            <w:r>
              <w:rPr>
                <w:sz w:val="24"/>
              </w:rPr>
              <w:t>+</w:t>
            </w:r>
          </w:p>
        </w:tc>
        <w:tc>
          <w:tcPr>
            <w:tcW w:w="1417" w:type="dxa"/>
          </w:tcPr>
          <w:p w14:paraId="1F8B7C15" w14:textId="77777777" w:rsidR="002A0748" w:rsidRDefault="00310E14">
            <w:pPr>
              <w:pStyle w:val="TableParagraph"/>
              <w:spacing w:line="268" w:lineRule="exact"/>
              <w:ind w:left="0" w:right="1"/>
              <w:jc w:val="center"/>
              <w:rPr>
                <w:sz w:val="24"/>
              </w:rPr>
            </w:pPr>
            <w:r>
              <w:rPr>
                <w:sz w:val="24"/>
              </w:rPr>
              <w:t>+</w:t>
            </w:r>
          </w:p>
        </w:tc>
      </w:tr>
    </w:tbl>
    <w:p w14:paraId="0E60BFBE" w14:textId="77777777" w:rsidR="002A0748" w:rsidRDefault="002A0748">
      <w:pPr>
        <w:pStyle w:val="a3"/>
        <w:spacing w:before="4"/>
        <w:ind w:left="0"/>
        <w:rPr>
          <w:sz w:val="27"/>
        </w:rPr>
      </w:pPr>
    </w:p>
    <w:p w14:paraId="30A8859C" w14:textId="77777777" w:rsidR="002A0748" w:rsidRDefault="00310E14">
      <w:pPr>
        <w:pStyle w:val="a3"/>
        <w:tabs>
          <w:tab w:val="left" w:pos="2590"/>
          <w:tab w:val="left" w:pos="3215"/>
          <w:tab w:val="left" w:pos="3513"/>
          <w:tab w:val="left" w:pos="4582"/>
          <w:tab w:val="left" w:pos="5882"/>
          <w:tab w:val="left" w:pos="6240"/>
          <w:tab w:val="left" w:pos="7290"/>
        </w:tabs>
        <w:spacing w:after="7"/>
        <w:ind w:right="737" w:firstLine="710"/>
      </w:pPr>
      <w:r>
        <w:t>Таблица</w:t>
      </w:r>
      <w:r>
        <w:tab/>
        <w:t>7.3.</w:t>
      </w:r>
      <w:r>
        <w:tab/>
        <w:t>Формы</w:t>
      </w:r>
      <w:r>
        <w:tab/>
        <w:t>контроля</w:t>
      </w:r>
      <w:r>
        <w:tab/>
        <w:t>и</w:t>
      </w:r>
      <w:r>
        <w:tab/>
        <w:t>оценки</w:t>
      </w:r>
      <w:r>
        <w:tab/>
        <w:t xml:space="preserve">результатов обучения инвалидов и лиц с ОВЗ </w:t>
      </w:r>
    </w:p>
    <w:tbl>
      <w:tblPr>
        <w:tblStyle w:val="TableNormal"/>
        <w:tblW w:w="0" w:type="auto"/>
        <w:tblInd w:w="646" w:type="dxa"/>
        <w:tblLayout w:type="fixed"/>
        <w:tblLook w:val="04A0" w:firstRow="1" w:lastRow="0" w:firstColumn="1" w:lastColumn="0" w:noHBand="0" w:noVBand="1"/>
      </w:tblPr>
      <w:tblGrid>
        <w:gridCol w:w="1839"/>
        <w:gridCol w:w="8086"/>
      </w:tblGrid>
      <w:tr w:rsidR="00790BFD" w14:paraId="0CBAAE57" w14:textId="77777777" w:rsidTr="00790BFD">
        <w:trPr>
          <w:trHeight w:val="906"/>
        </w:trPr>
        <w:tc>
          <w:tcPr>
            <w:tcW w:w="1839" w:type="dxa"/>
            <w:tcBorders>
              <w:top w:val="single" w:sz="4" w:space="0" w:color="auto"/>
              <w:left w:val="single" w:sz="4" w:space="0" w:color="auto"/>
              <w:bottom w:val="single" w:sz="4" w:space="0" w:color="auto"/>
              <w:right w:val="single" w:sz="4" w:space="0" w:color="auto"/>
            </w:tcBorders>
            <w:vAlign w:val="center"/>
          </w:tcPr>
          <w:p w14:paraId="4C1A843E" w14:textId="77777777" w:rsidR="00790BFD" w:rsidRDefault="00790BFD" w:rsidP="00790BFD">
            <w:pPr>
              <w:pStyle w:val="TableParagraph"/>
              <w:jc w:val="center"/>
              <w:rPr>
                <w:b/>
              </w:rPr>
            </w:pPr>
            <w:r>
              <w:rPr>
                <w:b/>
              </w:rPr>
              <w:t>Категории обучающихся по нозологиям</w:t>
            </w:r>
          </w:p>
        </w:tc>
        <w:tc>
          <w:tcPr>
            <w:tcW w:w="8086" w:type="dxa"/>
            <w:tcBorders>
              <w:top w:val="single" w:sz="4" w:space="0" w:color="auto"/>
              <w:left w:val="single" w:sz="4" w:space="0" w:color="auto"/>
              <w:bottom w:val="single" w:sz="4" w:space="0" w:color="auto"/>
              <w:right w:val="single" w:sz="4" w:space="0" w:color="auto"/>
            </w:tcBorders>
            <w:vAlign w:val="center"/>
          </w:tcPr>
          <w:p w14:paraId="30501ECF" w14:textId="77777777" w:rsidR="00790BFD" w:rsidRDefault="00790BFD" w:rsidP="00790BFD">
            <w:pPr>
              <w:pStyle w:val="TableParagraph"/>
              <w:jc w:val="center"/>
              <w:rPr>
                <w:b/>
              </w:rPr>
            </w:pPr>
            <w:r>
              <w:rPr>
                <w:b/>
              </w:rPr>
              <w:t>Форма контроля и оценки результатов обучения</w:t>
            </w:r>
          </w:p>
        </w:tc>
      </w:tr>
      <w:tr w:rsidR="002A0748" w14:paraId="71475A8A"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708"/>
        </w:trPr>
        <w:tc>
          <w:tcPr>
            <w:tcW w:w="1839" w:type="dxa"/>
            <w:tcBorders>
              <w:top w:val="single" w:sz="4" w:space="0" w:color="auto"/>
            </w:tcBorders>
          </w:tcPr>
          <w:p w14:paraId="70BEE97D" w14:textId="77777777" w:rsidR="002A0748" w:rsidRDefault="00310E14">
            <w:pPr>
              <w:pStyle w:val="TableParagraph"/>
              <w:spacing w:before="39" w:line="242" w:lineRule="auto"/>
              <w:ind w:left="43" w:right="132"/>
              <w:rPr>
                <w:sz w:val="24"/>
              </w:rPr>
            </w:pPr>
            <w:r>
              <w:rPr>
                <w:sz w:val="24"/>
              </w:rPr>
              <w:t>С нарушениями зрения</w:t>
            </w:r>
          </w:p>
        </w:tc>
        <w:tc>
          <w:tcPr>
            <w:tcW w:w="8086" w:type="dxa"/>
            <w:tcBorders>
              <w:top w:val="single" w:sz="4" w:space="0" w:color="auto"/>
            </w:tcBorders>
          </w:tcPr>
          <w:p w14:paraId="67104EDA" w14:textId="77777777" w:rsidR="002A0748" w:rsidRDefault="00310E14">
            <w:pPr>
              <w:pStyle w:val="TableParagraph"/>
              <w:numPr>
                <w:ilvl w:val="0"/>
                <w:numId w:val="5"/>
              </w:numPr>
              <w:tabs>
                <w:tab w:val="left" w:pos="754"/>
                <w:tab w:val="left" w:pos="755"/>
              </w:tabs>
              <w:spacing w:before="39" w:line="242" w:lineRule="auto"/>
              <w:ind w:right="106" w:firstLine="0"/>
              <w:jc w:val="both"/>
              <w:rPr>
                <w:sz w:val="24"/>
              </w:rPr>
            </w:pPr>
            <w:r>
              <w:rPr>
                <w:i/>
                <w:sz w:val="24"/>
              </w:rPr>
              <w:t xml:space="preserve">устная проверка: </w:t>
            </w:r>
            <w:r>
              <w:rPr>
                <w:sz w:val="24"/>
              </w:rPr>
              <w:t>дискуссии, тренинги, круглые столы, собеседования, устные коллоквиумы и</w:t>
            </w:r>
            <w:r>
              <w:rPr>
                <w:spacing w:val="15"/>
                <w:sz w:val="24"/>
              </w:rPr>
              <w:t xml:space="preserve"> </w:t>
            </w:r>
            <w:r>
              <w:rPr>
                <w:sz w:val="24"/>
              </w:rPr>
              <w:t>др.;</w:t>
            </w:r>
          </w:p>
          <w:p w14:paraId="77ADF781" w14:textId="77777777" w:rsidR="002A0748" w:rsidRDefault="00310E14">
            <w:pPr>
              <w:pStyle w:val="TableParagraph"/>
              <w:numPr>
                <w:ilvl w:val="0"/>
                <w:numId w:val="5"/>
              </w:numPr>
              <w:tabs>
                <w:tab w:val="left" w:pos="754"/>
                <w:tab w:val="left" w:pos="755"/>
              </w:tabs>
              <w:ind w:right="100" w:firstLine="0"/>
              <w:jc w:val="both"/>
              <w:rPr>
                <w:sz w:val="24"/>
              </w:rPr>
            </w:pPr>
            <w:r>
              <w:rPr>
                <w:i/>
                <w:sz w:val="24"/>
              </w:rPr>
              <w:t>с использованием компьютера и специального ПО</w:t>
            </w:r>
            <w:r>
              <w:rPr>
                <w:sz w:val="24"/>
              </w:rPr>
              <w:t>: работа с электронными образовательными ресурсами, тестирование, рефераты, курсовые проекты, дистанционные формы, если позволяет острота</w:t>
            </w:r>
            <w:r>
              <w:rPr>
                <w:spacing w:val="24"/>
                <w:sz w:val="24"/>
              </w:rPr>
              <w:t xml:space="preserve"> </w:t>
            </w:r>
            <w:r>
              <w:rPr>
                <w:sz w:val="24"/>
              </w:rPr>
              <w:t>зрения -</w:t>
            </w:r>
          </w:p>
          <w:p w14:paraId="67FD08CC" w14:textId="77777777" w:rsidR="002A0748" w:rsidRDefault="00310E14">
            <w:pPr>
              <w:pStyle w:val="TableParagraph"/>
              <w:spacing w:line="267" w:lineRule="exact"/>
              <w:ind w:left="43"/>
              <w:jc w:val="both"/>
              <w:rPr>
                <w:sz w:val="24"/>
              </w:rPr>
            </w:pPr>
            <w:r>
              <w:rPr>
                <w:sz w:val="24"/>
              </w:rPr>
              <w:t>графические работы и др.</w:t>
            </w:r>
          </w:p>
        </w:tc>
      </w:tr>
      <w:tr w:rsidR="002A0748" w14:paraId="49F4C137"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708"/>
        </w:trPr>
        <w:tc>
          <w:tcPr>
            <w:tcW w:w="1839" w:type="dxa"/>
          </w:tcPr>
          <w:p w14:paraId="59695791" w14:textId="77777777" w:rsidR="002A0748" w:rsidRDefault="00310E14">
            <w:pPr>
              <w:pStyle w:val="TableParagraph"/>
              <w:spacing w:before="39" w:line="242" w:lineRule="auto"/>
              <w:ind w:left="43" w:right="132"/>
              <w:rPr>
                <w:sz w:val="24"/>
              </w:rPr>
            </w:pPr>
            <w:r>
              <w:rPr>
                <w:sz w:val="24"/>
              </w:rPr>
              <w:lastRenderedPageBreak/>
              <w:t>С нарушениями слуха</w:t>
            </w:r>
          </w:p>
        </w:tc>
        <w:tc>
          <w:tcPr>
            <w:tcW w:w="8086" w:type="dxa"/>
          </w:tcPr>
          <w:p w14:paraId="39514432" w14:textId="77777777" w:rsidR="002A0748" w:rsidRDefault="00310E14">
            <w:pPr>
              <w:pStyle w:val="TableParagraph"/>
              <w:numPr>
                <w:ilvl w:val="0"/>
                <w:numId w:val="4"/>
              </w:numPr>
              <w:tabs>
                <w:tab w:val="left" w:pos="754"/>
                <w:tab w:val="left" w:pos="755"/>
              </w:tabs>
              <w:spacing w:before="39"/>
              <w:ind w:right="105" w:firstLine="0"/>
              <w:jc w:val="both"/>
              <w:rPr>
                <w:sz w:val="24"/>
              </w:rPr>
            </w:pPr>
            <w:r>
              <w:rPr>
                <w:i/>
                <w:sz w:val="24"/>
              </w:rPr>
              <w:t xml:space="preserve">письменная проверка: </w:t>
            </w:r>
            <w:r>
              <w:rPr>
                <w:sz w:val="24"/>
              </w:rPr>
              <w:t>контрольные, графические работы, тестирование, домашние задания, эссе, письменные коллоквиумы, отчеты и др.;</w:t>
            </w:r>
          </w:p>
          <w:p w14:paraId="7DB208ED" w14:textId="77777777" w:rsidR="002A0748" w:rsidRDefault="00310E14">
            <w:pPr>
              <w:pStyle w:val="TableParagraph"/>
              <w:numPr>
                <w:ilvl w:val="0"/>
                <w:numId w:val="4"/>
              </w:numPr>
              <w:tabs>
                <w:tab w:val="left" w:pos="754"/>
                <w:tab w:val="left" w:pos="755"/>
              </w:tabs>
              <w:spacing w:before="3"/>
              <w:ind w:right="107" w:firstLine="0"/>
              <w:jc w:val="both"/>
              <w:rPr>
                <w:sz w:val="24"/>
              </w:rPr>
            </w:pPr>
            <w:r>
              <w:rPr>
                <w:i/>
                <w:sz w:val="24"/>
              </w:rPr>
              <w:t xml:space="preserve">с использованием компьютера и специального ПО: </w:t>
            </w:r>
            <w:r>
              <w:rPr>
                <w:sz w:val="24"/>
              </w:rPr>
              <w:t>работа с электронными образовательными ресурсами, тестирование,</w:t>
            </w:r>
            <w:r>
              <w:rPr>
                <w:spacing w:val="57"/>
                <w:sz w:val="24"/>
              </w:rPr>
              <w:t xml:space="preserve"> </w:t>
            </w:r>
            <w:r>
              <w:rPr>
                <w:sz w:val="24"/>
              </w:rPr>
              <w:t>рефераты,</w:t>
            </w:r>
          </w:p>
          <w:p w14:paraId="320D7957" w14:textId="77777777" w:rsidR="002A0748" w:rsidRDefault="00310E14">
            <w:pPr>
              <w:pStyle w:val="TableParagraph"/>
              <w:spacing w:line="267" w:lineRule="exact"/>
              <w:ind w:left="43"/>
              <w:jc w:val="both"/>
              <w:rPr>
                <w:sz w:val="24"/>
              </w:rPr>
            </w:pPr>
            <w:r>
              <w:rPr>
                <w:sz w:val="24"/>
              </w:rPr>
              <w:t>курсовые проекты, графические работы, дистанционные формы и др.</w:t>
            </w:r>
          </w:p>
        </w:tc>
      </w:tr>
      <w:tr w:rsidR="002A0748" w14:paraId="509B66F8"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339"/>
        </w:trPr>
        <w:tc>
          <w:tcPr>
            <w:tcW w:w="1839" w:type="dxa"/>
            <w:tcBorders>
              <w:bottom w:val="nil"/>
            </w:tcBorders>
          </w:tcPr>
          <w:p w14:paraId="4DA5472D" w14:textId="77777777" w:rsidR="002A0748" w:rsidRDefault="00310E14">
            <w:pPr>
              <w:pStyle w:val="TableParagraph"/>
              <w:spacing w:before="44" w:line="275" w:lineRule="exact"/>
              <w:ind w:left="105"/>
              <w:rPr>
                <w:sz w:val="24"/>
              </w:rPr>
            </w:pPr>
            <w:r>
              <w:rPr>
                <w:sz w:val="24"/>
              </w:rPr>
              <w:t>С нарушениями</w:t>
            </w:r>
          </w:p>
        </w:tc>
        <w:tc>
          <w:tcPr>
            <w:tcW w:w="8086" w:type="dxa"/>
            <w:tcBorders>
              <w:bottom w:val="nil"/>
            </w:tcBorders>
          </w:tcPr>
          <w:p w14:paraId="58A86E46" w14:textId="77777777" w:rsidR="002A0748" w:rsidRDefault="00310E14">
            <w:pPr>
              <w:pStyle w:val="TableParagraph"/>
              <w:numPr>
                <w:ilvl w:val="0"/>
                <w:numId w:val="3"/>
              </w:numPr>
              <w:tabs>
                <w:tab w:val="left" w:pos="754"/>
                <w:tab w:val="left" w:pos="755"/>
              </w:tabs>
              <w:spacing w:before="46" w:line="273" w:lineRule="exact"/>
              <w:ind w:hanging="712"/>
              <w:rPr>
                <w:i/>
                <w:sz w:val="24"/>
              </w:rPr>
            </w:pPr>
            <w:r>
              <w:rPr>
                <w:i/>
                <w:sz w:val="24"/>
              </w:rPr>
              <w:t>письменная</w:t>
            </w:r>
            <w:r>
              <w:rPr>
                <w:i/>
                <w:spacing w:val="25"/>
                <w:sz w:val="24"/>
              </w:rPr>
              <w:t xml:space="preserve"> </w:t>
            </w:r>
            <w:r>
              <w:rPr>
                <w:i/>
                <w:sz w:val="24"/>
              </w:rPr>
              <w:t>проверка,</w:t>
            </w:r>
            <w:r>
              <w:rPr>
                <w:i/>
                <w:spacing w:val="28"/>
                <w:sz w:val="24"/>
              </w:rPr>
              <w:t xml:space="preserve"> </w:t>
            </w:r>
            <w:r>
              <w:rPr>
                <w:i/>
                <w:sz w:val="24"/>
              </w:rPr>
              <w:t>с</w:t>
            </w:r>
            <w:r>
              <w:rPr>
                <w:i/>
                <w:spacing w:val="28"/>
                <w:sz w:val="24"/>
              </w:rPr>
              <w:t xml:space="preserve"> </w:t>
            </w:r>
            <w:r>
              <w:rPr>
                <w:i/>
                <w:sz w:val="24"/>
              </w:rPr>
              <w:t>использованием</w:t>
            </w:r>
            <w:r>
              <w:rPr>
                <w:i/>
                <w:spacing w:val="27"/>
                <w:sz w:val="24"/>
              </w:rPr>
              <w:t xml:space="preserve"> </w:t>
            </w:r>
            <w:r>
              <w:rPr>
                <w:i/>
                <w:sz w:val="24"/>
              </w:rPr>
              <w:t>специальных</w:t>
            </w:r>
            <w:r>
              <w:rPr>
                <w:i/>
                <w:spacing w:val="25"/>
                <w:sz w:val="24"/>
              </w:rPr>
              <w:t xml:space="preserve"> </w:t>
            </w:r>
            <w:r>
              <w:rPr>
                <w:i/>
                <w:sz w:val="24"/>
              </w:rPr>
              <w:t>технических</w:t>
            </w:r>
          </w:p>
        </w:tc>
      </w:tr>
      <w:tr w:rsidR="002A0748" w14:paraId="14B21B80"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1839" w:type="dxa"/>
            <w:tcBorders>
              <w:top w:val="nil"/>
              <w:bottom w:val="nil"/>
            </w:tcBorders>
          </w:tcPr>
          <w:p w14:paraId="74CA1560" w14:textId="77777777" w:rsidR="002A0748" w:rsidRDefault="00310E14">
            <w:pPr>
              <w:pStyle w:val="TableParagraph"/>
              <w:spacing w:line="254" w:lineRule="exact"/>
              <w:ind w:left="43"/>
              <w:rPr>
                <w:sz w:val="24"/>
              </w:rPr>
            </w:pPr>
            <w:r>
              <w:rPr>
                <w:sz w:val="24"/>
              </w:rPr>
              <w:t>опорно-</w:t>
            </w:r>
          </w:p>
        </w:tc>
        <w:tc>
          <w:tcPr>
            <w:tcW w:w="8086" w:type="dxa"/>
            <w:tcBorders>
              <w:top w:val="nil"/>
              <w:bottom w:val="nil"/>
            </w:tcBorders>
          </w:tcPr>
          <w:p w14:paraId="07A3098D" w14:textId="77777777" w:rsidR="002A0748" w:rsidRDefault="00310E14">
            <w:pPr>
              <w:pStyle w:val="TableParagraph"/>
              <w:spacing w:line="256" w:lineRule="exact"/>
              <w:ind w:left="43"/>
              <w:rPr>
                <w:sz w:val="24"/>
              </w:rPr>
            </w:pPr>
            <w:r>
              <w:rPr>
                <w:i/>
                <w:sz w:val="24"/>
              </w:rPr>
              <w:t xml:space="preserve">средств </w:t>
            </w:r>
            <w:r>
              <w:rPr>
                <w:sz w:val="24"/>
              </w:rPr>
              <w:t>(альтернативных средства ввода, управления компьютером и др.):</w:t>
            </w:r>
          </w:p>
        </w:tc>
      </w:tr>
      <w:tr w:rsidR="002A0748" w14:paraId="436C18F6"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3"/>
        </w:trPr>
        <w:tc>
          <w:tcPr>
            <w:tcW w:w="1839" w:type="dxa"/>
            <w:tcBorders>
              <w:top w:val="nil"/>
              <w:bottom w:val="nil"/>
            </w:tcBorders>
          </w:tcPr>
          <w:p w14:paraId="0FD5B699" w14:textId="77777777" w:rsidR="002A0748" w:rsidRDefault="00310E14">
            <w:pPr>
              <w:pStyle w:val="TableParagraph"/>
              <w:spacing w:line="254" w:lineRule="exact"/>
              <w:ind w:left="43"/>
              <w:rPr>
                <w:sz w:val="24"/>
              </w:rPr>
            </w:pPr>
            <w:r>
              <w:rPr>
                <w:sz w:val="24"/>
              </w:rPr>
              <w:t>двигательного</w:t>
            </w:r>
          </w:p>
        </w:tc>
        <w:tc>
          <w:tcPr>
            <w:tcW w:w="8086" w:type="dxa"/>
            <w:tcBorders>
              <w:top w:val="nil"/>
              <w:bottom w:val="nil"/>
            </w:tcBorders>
          </w:tcPr>
          <w:p w14:paraId="14CACECC" w14:textId="77777777" w:rsidR="002A0748" w:rsidRDefault="00310E14">
            <w:pPr>
              <w:pStyle w:val="TableParagraph"/>
              <w:spacing w:line="254" w:lineRule="exact"/>
              <w:ind w:left="43"/>
              <w:rPr>
                <w:sz w:val="24"/>
              </w:rPr>
            </w:pPr>
            <w:r>
              <w:rPr>
                <w:sz w:val="24"/>
              </w:rPr>
              <w:t>контрольные, графические работы, тестирование, домашние задания, эссе,</w:t>
            </w:r>
          </w:p>
        </w:tc>
      </w:tr>
      <w:tr w:rsidR="002A0748" w14:paraId="6E09FE6E"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81"/>
        </w:trPr>
        <w:tc>
          <w:tcPr>
            <w:tcW w:w="1839" w:type="dxa"/>
            <w:tcBorders>
              <w:top w:val="nil"/>
              <w:bottom w:val="nil"/>
            </w:tcBorders>
          </w:tcPr>
          <w:p w14:paraId="25067FB1" w14:textId="77777777" w:rsidR="002A0748" w:rsidRDefault="00310E14">
            <w:pPr>
              <w:pStyle w:val="TableParagraph"/>
              <w:spacing w:line="257" w:lineRule="exact"/>
              <w:ind w:left="43"/>
              <w:rPr>
                <w:sz w:val="24"/>
              </w:rPr>
            </w:pPr>
            <w:r>
              <w:rPr>
                <w:sz w:val="24"/>
              </w:rPr>
              <w:t>аппарата</w:t>
            </w:r>
          </w:p>
        </w:tc>
        <w:tc>
          <w:tcPr>
            <w:tcW w:w="8086" w:type="dxa"/>
            <w:tcBorders>
              <w:top w:val="nil"/>
              <w:bottom w:val="nil"/>
            </w:tcBorders>
          </w:tcPr>
          <w:p w14:paraId="055D797A" w14:textId="77777777" w:rsidR="002A0748" w:rsidRDefault="00310E14">
            <w:pPr>
              <w:pStyle w:val="TableParagraph"/>
              <w:spacing w:line="261" w:lineRule="exact"/>
              <w:ind w:left="43"/>
              <w:rPr>
                <w:sz w:val="24"/>
              </w:rPr>
            </w:pPr>
            <w:r>
              <w:rPr>
                <w:sz w:val="24"/>
              </w:rPr>
              <w:t>письменные коллоквиумы, отчеты и др.;</w:t>
            </w:r>
          </w:p>
        </w:tc>
      </w:tr>
      <w:tr w:rsidR="002A0748" w14:paraId="20E3547D"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97"/>
        </w:trPr>
        <w:tc>
          <w:tcPr>
            <w:tcW w:w="1839" w:type="dxa"/>
            <w:tcBorders>
              <w:top w:val="nil"/>
              <w:bottom w:val="nil"/>
            </w:tcBorders>
          </w:tcPr>
          <w:p w14:paraId="1072BC3F" w14:textId="77777777" w:rsidR="002A0748" w:rsidRDefault="002A0748">
            <w:pPr>
              <w:pStyle w:val="TableParagraph"/>
              <w:ind w:left="0"/>
            </w:pPr>
          </w:p>
        </w:tc>
        <w:tc>
          <w:tcPr>
            <w:tcW w:w="8086" w:type="dxa"/>
            <w:tcBorders>
              <w:top w:val="nil"/>
              <w:bottom w:val="nil"/>
            </w:tcBorders>
          </w:tcPr>
          <w:p w14:paraId="1CAC8126" w14:textId="77777777" w:rsidR="002A0748" w:rsidRDefault="00310E14">
            <w:pPr>
              <w:pStyle w:val="TableParagraph"/>
              <w:numPr>
                <w:ilvl w:val="0"/>
                <w:numId w:val="2"/>
              </w:numPr>
              <w:tabs>
                <w:tab w:val="left" w:pos="754"/>
                <w:tab w:val="left" w:pos="755"/>
              </w:tabs>
              <w:spacing w:line="278" w:lineRule="exact"/>
              <w:ind w:hanging="712"/>
              <w:rPr>
                <w:i/>
                <w:sz w:val="24"/>
              </w:rPr>
            </w:pPr>
            <w:r>
              <w:rPr>
                <w:i/>
                <w:sz w:val="24"/>
              </w:rPr>
              <w:t>устная проверка, с использованием специальных технических</w:t>
            </w:r>
            <w:r>
              <w:rPr>
                <w:i/>
                <w:spacing w:val="-13"/>
                <w:sz w:val="24"/>
              </w:rPr>
              <w:t xml:space="preserve"> </w:t>
            </w:r>
            <w:r>
              <w:rPr>
                <w:i/>
                <w:sz w:val="24"/>
              </w:rPr>
              <w:t>средств</w:t>
            </w:r>
          </w:p>
        </w:tc>
      </w:tr>
      <w:tr w:rsidR="002A0748" w14:paraId="292DE848"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1839" w:type="dxa"/>
            <w:tcBorders>
              <w:top w:val="nil"/>
              <w:bottom w:val="nil"/>
            </w:tcBorders>
          </w:tcPr>
          <w:p w14:paraId="4C2D1667" w14:textId="77777777" w:rsidR="002A0748" w:rsidRDefault="002A0748">
            <w:pPr>
              <w:pStyle w:val="TableParagraph"/>
              <w:ind w:left="0"/>
              <w:rPr>
                <w:sz w:val="20"/>
              </w:rPr>
            </w:pPr>
          </w:p>
        </w:tc>
        <w:tc>
          <w:tcPr>
            <w:tcW w:w="8086" w:type="dxa"/>
            <w:tcBorders>
              <w:top w:val="nil"/>
              <w:bottom w:val="nil"/>
            </w:tcBorders>
          </w:tcPr>
          <w:p w14:paraId="78C142D5" w14:textId="77777777" w:rsidR="002A0748" w:rsidRDefault="00310E14">
            <w:pPr>
              <w:pStyle w:val="TableParagraph"/>
              <w:tabs>
                <w:tab w:val="left" w:pos="1256"/>
                <w:tab w:val="left" w:pos="3280"/>
                <w:tab w:val="left" w:pos="4757"/>
                <w:tab w:val="left" w:pos="6114"/>
                <w:tab w:val="left" w:pos="7303"/>
              </w:tabs>
              <w:spacing w:line="256" w:lineRule="exact"/>
              <w:ind w:left="43"/>
              <w:rPr>
                <w:sz w:val="24"/>
              </w:rPr>
            </w:pPr>
            <w:r>
              <w:rPr>
                <w:sz w:val="24"/>
              </w:rPr>
              <w:t>(средств</w:t>
            </w:r>
            <w:r>
              <w:rPr>
                <w:sz w:val="24"/>
              </w:rPr>
              <w:tab/>
              <w:t>коммуникаций):</w:t>
            </w:r>
            <w:r>
              <w:rPr>
                <w:sz w:val="24"/>
              </w:rPr>
              <w:tab/>
              <w:t>дискуссии,</w:t>
            </w:r>
            <w:r>
              <w:rPr>
                <w:sz w:val="24"/>
              </w:rPr>
              <w:tab/>
              <w:t>тренинги,</w:t>
            </w:r>
            <w:r>
              <w:rPr>
                <w:sz w:val="24"/>
              </w:rPr>
              <w:tab/>
              <w:t>круглые</w:t>
            </w:r>
            <w:r>
              <w:rPr>
                <w:sz w:val="24"/>
              </w:rPr>
              <w:tab/>
              <w:t>столы,</w:t>
            </w:r>
          </w:p>
        </w:tc>
      </w:tr>
      <w:tr w:rsidR="002A0748" w14:paraId="1A3FD0B4"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1"/>
        </w:trPr>
        <w:tc>
          <w:tcPr>
            <w:tcW w:w="1839" w:type="dxa"/>
            <w:tcBorders>
              <w:top w:val="nil"/>
              <w:bottom w:val="nil"/>
            </w:tcBorders>
          </w:tcPr>
          <w:p w14:paraId="6134D238" w14:textId="77777777" w:rsidR="002A0748" w:rsidRDefault="002A0748">
            <w:pPr>
              <w:pStyle w:val="TableParagraph"/>
              <w:ind w:left="0"/>
              <w:rPr>
                <w:sz w:val="20"/>
              </w:rPr>
            </w:pPr>
          </w:p>
        </w:tc>
        <w:tc>
          <w:tcPr>
            <w:tcW w:w="8086" w:type="dxa"/>
            <w:tcBorders>
              <w:top w:val="nil"/>
              <w:bottom w:val="nil"/>
            </w:tcBorders>
          </w:tcPr>
          <w:p w14:paraId="427193CC" w14:textId="77777777" w:rsidR="002A0748" w:rsidRDefault="00310E14">
            <w:pPr>
              <w:pStyle w:val="TableParagraph"/>
              <w:spacing w:line="252" w:lineRule="exact"/>
              <w:ind w:left="43"/>
              <w:rPr>
                <w:sz w:val="24"/>
              </w:rPr>
            </w:pPr>
            <w:r>
              <w:rPr>
                <w:sz w:val="24"/>
              </w:rPr>
              <w:t>собеседования, устные коллоквиумы и др.;</w:t>
            </w:r>
          </w:p>
        </w:tc>
      </w:tr>
      <w:tr w:rsidR="002A0748" w14:paraId="1591CC44"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99"/>
        </w:trPr>
        <w:tc>
          <w:tcPr>
            <w:tcW w:w="1839" w:type="dxa"/>
            <w:tcBorders>
              <w:top w:val="nil"/>
              <w:bottom w:val="nil"/>
            </w:tcBorders>
          </w:tcPr>
          <w:p w14:paraId="1D3649D5" w14:textId="77777777" w:rsidR="002A0748" w:rsidRDefault="002A0748">
            <w:pPr>
              <w:pStyle w:val="TableParagraph"/>
              <w:ind w:left="0"/>
            </w:pPr>
          </w:p>
        </w:tc>
        <w:tc>
          <w:tcPr>
            <w:tcW w:w="8086" w:type="dxa"/>
            <w:tcBorders>
              <w:top w:val="nil"/>
              <w:bottom w:val="nil"/>
            </w:tcBorders>
          </w:tcPr>
          <w:p w14:paraId="46BB2BF2" w14:textId="77777777" w:rsidR="002A0748" w:rsidRDefault="00310E14">
            <w:pPr>
              <w:pStyle w:val="TableParagraph"/>
              <w:numPr>
                <w:ilvl w:val="0"/>
                <w:numId w:val="1"/>
              </w:numPr>
              <w:tabs>
                <w:tab w:val="left" w:pos="754"/>
                <w:tab w:val="left" w:pos="755"/>
              </w:tabs>
              <w:spacing w:line="280" w:lineRule="exact"/>
              <w:ind w:hanging="712"/>
              <w:rPr>
                <w:sz w:val="24"/>
              </w:rPr>
            </w:pPr>
            <w:r>
              <w:rPr>
                <w:i/>
                <w:sz w:val="24"/>
              </w:rPr>
              <w:t>с</w:t>
            </w:r>
            <w:r>
              <w:rPr>
                <w:i/>
                <w:spacing w:val="43"/>
                <w:sz w:val="24"/>
              </w:rPr>
              <w:t xml:space="preserve"> </w:t>
            </w:r>
            <w:r>
              <w:rPr>
                <w:i/>
                <w:sz w:val="24"/>
              </w:rPr>
              <w:t>использованием</w:t>
            </w:r>
            <w:r>
              <w:rPr>
                <w:i/>
                <w:spacing w:val="44"/>
                <w:sz w:val="24"/>
              </w:rPr>
              <w:t xml:space="preserve"> </w:t>
            </w:r>
            <w:r>
              <w:rPr>
                <w:i/>
                <w:sz w:val="24"/>
              </w:rPr>
              <w:t>компьютера</w:t>
            </w:r>
            <w:r>
              <w:rPr>
                <w:i/>
                <w:spacing w:val="45"/>
                <w:sz w:val="24"/>
              </w:rPr>
              <w:t xml:space="preserve"> </w:t>
            </w:r>
            <w:r>
              <w:rPr>
                <w:i/>
                <w:sz w:val="24"/>
              </w:rPr>
              <w:t>и</w:t>
            </w:r>
            <w:r>
              <w:rPr>
                <w:i/>
                <w:spacing w:val="44"/>
                <w:sz w:val="24"/>
              </w:rPr>
              <w:t xml:space="preserve"> </w:t>
            </w:r>
            <w:r>
              <w:rPr>
                <w:i/>
                <w:sz w:val="24"/>
              </w:rPr>
              <w:t>специального</w:t>
            </w:r>
            <w:r>
              <w:rPr>
                <w:i/>
                <w:spacing w:val="45"/>
                <w:sz w:val="24"/>
              </w:rPr>
              <w:t xml:space="preserve"> </w:t>
            </w:r>
            <w:r>
              <w:rPr>
                <w:i/>
                <w:sz w:val="24"/>
              </w:rPr>
              <w:t>ПО</w:t>
            </w:r>
            <w:r>
              <w:rPr>
                <w:i/>
                <w:spacing w:val="49"/>
                <w:sz w:val="24"/>
              </w:rPr>
              <w:t xml:space="preserve"> </w:t>
            </w:r>
            <w:r>
              <w:rPr>
                <w:sz w:val="24"/>
              </w:rPr>
              <w:t>(альтернативных</w:t>
            </w:r>
          </w:p>
        </w:tc>
      </w:tr>
      <w:tr w:rsidR="002A0748" w14:paraId="67448D57"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1839" w:type="dxa"/>
            <w:tcBorders>
              <w:top w:val="nil"/>
              <w:bottom w:val="nil"/>
            </w:tcBorders>
          </w:tcPr>
          <w:p w14:paraId="15560F05" w14:textId="77777777" w:rsidR="002A0748" w:rsidRDefault="002A0748">
            <w:pPr>
              <w:pStyle w:val="TableParagraph"/>
              <w:ind w:left="0"/>
              <w:rPr>
                <w:sz w:val="20"/>
              </w:rPr>
            </w:pPr>
          </w:p>
        </w:tc>
        <w:tc>
          <w:tcPr>
            <w:tcW w:w="8086" w:type="dxa"/>
            <w:tcBorders>
              <w:top w:val="nil"/>
              <w:bottom w:val="nil"/>
            </w:tcBorders>
          </w:tcPr>
          <w:p w14:paraId="218ADCC7" w14:textId="77777777" w:rsidR="002A0748" w:rsidRDefault="00310E14">
            <w:pPr>
              <w:pStyle w:val="TableParagraph"/>
              <w:spacing w:line="256" w:lineRule="exact"/>
              <w:ind w:left="43"/>
              <w:rPr>
                <w:sz w:val="24"/>
              </w:rPr>
            </w:pPr>
            <w:r>
              <w:rPr>
                <w:sz w:val="24"/>
              </w:rPr>
              <w:t>средств ввода и управления компьютером и др.): работа с электронными</w:t>
            </w:r>
          </w:p>
        </w:tc>
      </w:tr>
      <w:tr w:rsidR="002A0748" w14:paraId="1277A712"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3"/>
        </w:trPr>
        <w:tc>
          <w:tcPr>
            <w:tcW w:w="1839" w:type="dxa"/>
            <w:tcBorders>
              <w:top w:val="nil"/>
              <w:bottom w:val="nil"/>
            </w:tcBorders>
          </w:tcPr>
          <w:p w14:paraId="4BEF34A5" w14:textId="77777777" w:rsidR="002A0748" w:rsidRDefault="002A0748">
            <w:pPr>
              <w:pStyle w:val="TableParagraph"/>
              <w:ind w:left="0"/>
              <w:rPr>
                <w:sz w:val="20"/>
              </w:rPr>
            </w:pPr>
          </w:p>
        </w:tc>
        <w:tc>
          <w:tcPr>
            <w:tcW w:w="8086" w:type="dxa"/>
            <w:tcBorders>
              <w:top w:val="nil"/>
              <w:bottom w:val="nil"/>
            </w:tcBorders>
          </w:tcPr>
          <w:p w14:paraId="32C38951" w14:textId="77777777" w:rsidR="002A0748" w:rsidRDefault="00310E14">
            <w:pPr>
              <w:pStyle w:val="TableParagraph"/>
              <w:spacing w:line="254" w:lineRule="exact"/>
              <w:ind w:left="43"/>
              <w:rPr>
                <w:sz w:val="24"/>
              </w:rPr>
            </w:pPr>
            <w:r>
              <w:rPr>
                <w:sz w:val="24"/>
              </w:rPr>
              <w:t>образовательными ресурсами, тестирование, рефераты, курсовые проекты,</w:t>
            </w:r>
          </w:p>
        </w:tc>
      </w:tr>
      <w:tr w:rsidR="002A0748" w14:paraId="631F6D52"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6"/>
        </w:trPr>
        <w:tc>
          <w:tcPr>
            <w:tcW w:w="1839" w:type="dxa"/>
            <w:tcBorders>
              <w:top w:val="nil"/>
              <w:bottom w:val="nil"/>
            </w:tcBorders>
          </w:tcPr>
          <w:p w14:paraId="13510B53" w14:textId="77777777" w:rsidR="002A0748" w:rsidRDefault="002A0748">
            <w:pPr>
              <w:pStyle w:val="TableParagraph"/>
              <w:ind w:left="0"/>
              <w:rPr>
                <w:sz w:val="20"/>
              </w:rPr>
            </w:pPr>
          </w:p>
        </w:tc>
        <w:tc>
          <w:tcPr>
            <w:tcW w:w="8086" w:type="dxa"/>
            <w:tcBorders>
              <w:top w:val="nil"/>
              <w:bottom w:val="nil"/>
            </w:tcBorders>
          </w:tcPr>
          <w:p w14:paraId="272C21F5" w14:textId="77777777" w:rsidR="002A0748" w:rsidRDefault="00310E14">
            <w:pPr>
              <w:pStyle w:val="TableParagraph"/>
              <w:tabs>
                <w:tab w:val="left" w:pos="1655"/>
                <w:tab w:val="left" w:pos="2777"/>
                <w:tab w:val="left" w:pos="4695"/>
                <w:tab w:val="left" w:pos="5728"/>
                <w:tab w:val="left" w:pos="6127"/>
              </w:tabs>
              <w:spacing w:line="256" w:lineRule="exact"/>
              <w:ind w:left="43"/>
              <w:rPr>
                <w:sz w:val="24"/>
              </w:rPr>
            </w:pPr>
            <w:r>
              <w:rPr>
                <w:sz w:val="24"/>
              </w:rPr>
              <w:t>графические</w:t>
            </w:r>
            <w:r>
              <w:rPr>
                <w:sz w:val="24"/>
              </w:rPr>
              <w:tab/>
              <w:t>работы,</w:t>
            </w:r>
            <w:r>
              <w:rPr>
                <w:sz w:val="24"/>
              </w:rPr>
              <w:tab/>
              <w:t>дистанционные</w:t>
            </w:r>
            <w:r>
              <w:rPr>
                <w:sz w:val="24"/>
              </w:rPr>
              <w:tab/>
              <w:t>формы</w:t>
            </w:r>
            <w:r>
              <w:rPr>
                <w:sz w:val="24"/>
              </w:rPr>
              <w:tab/>
              <w:t>-</w:t>
            </w:r>
            <w:r>
              <w:rPr>
                <w:sz w:val="24"/>
              </w:rPr>
              <w:tab/>
              <w:t>предпочтительнее</w:t>
            </w:r>
          </w:p>
        </w:tc>
      </w:tr>
      <w:tr w:rsidR="002A0748" w14:paraId="5E43C8D1" w14:textId="77777777" w:rsidTr="00790B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82"/>
        </w:trPr>
        <w:tc>
          <w:tcPr>
            <w:tcW w:w="1839" w:type="dxa"/>
            <w:tcBorders>
              <w:top w:val="nil"/>
            </w:tcBorders>
          </w:tcPr>
          <w:p w14:paraId="47B1E145" w14:textId="77777777" w:rsidR="002A0748" w:rsidRDefault="002A0748">
            <w:pPr>
              <w:pStyle w:val="TableParagraph"/>
              <w:ind w:left="0"/>
              <w:rPr>
                <w:sz w:val="20"/>
              </w:rPr>
            </w:pPr>
          </w:p>
        </w:tc>
        <w:tc>
          <w:tcPr>
            <w:tcW w:w="8086" w:type="dxa"/>
            <w:tcBorders>
              <w:top w:val="nil"/>
            </w:tcBorders>
          </w:tcPr>
          <w:p w14:paraId="0E1BDEEC" w14:textId="77777777" w:rsidR="002A0748" w:rsidRDefault="00310E14">
            <w:pPr>
              <w:pStyle w:val="TableParagraph"/>
              <w:spacing w:line="262" w:lineRule="exact"/>
              <w:ind w:left="43"/>
              <w:rPr>
                <w:sz w:val="24"/>
              </w:rPr>
            </w:pPr>
            <w:r>
              <w:rPr>
                <w:sz w:val="24"/>
              </w:rPr>
              <w:t>обучающимся, ограниченным в передвижении и др.</w:t>
            </w:r>
          </w:p>
        </w:tc>
      </w:tr>
    </w:tbl>
    <w:p w14:paraId="697BE5E5" w14:textId="77777777" w:rsidR="002A0748" w:rsidRDefault="002A0748">
      <w:pPr>
        <w:pStyle w:val="a3"/>
        <w:spacing w:before="7"/>
        <w:ind w:left="0"/>
        <w:rPr>
          <w:sz w:val="15"/>
        </w:rPr>
      </w:pPr>
    </w:p>
    <w:p w14:paraId="512F7894" w14:textId="77777777" w:rsidR="002A0748" w:rsidRDefault="00310E14">
      <w:pPr>
        <w:pStyle w:val="1"/>
        <w:numPr>
          <w:ilvl w:val="2"/>
          <w:numId w:val="8"/>
        </w:numPr>
        <w:tabs>
          <w:tab w:val="left" w:pos="1963"/>
        </w:tabs>
        <w:spacing w:before="86"/>
        <w:ind w:right="718" w:firstLine="0"/>
        <w:jc w:val="both"/>
      </w:pPr>
      <w:r>
        <w:t>Задания для текущего контроля для инвалидов и лиц с ограниченными</w:t>
      </w:r>
      <w:r>
        <w:rPr>
          <w:spacing w:val="1"/>
        </w:rPr>
        <w:t xml:space="preserve"> </w:t>
      </w:r>
      <w:r>
        <w:t>возможностями</w:t>
      </w:r>
    </w:p>
    <w:p w14:paraId="25319F4F" w14:textId="77777777" w:rsidR="002A0748" w:rsidRDefault="00310E14">
      <w:pPr>
        <w:pStyle w:val="a3"/>
        <w:ind w:right="704" w:firstLine="710"/>
        <w:jc w:val="both"/>
      </w:pPr>
      <w:r>
        <w:rPr>
          <w:i/>
        </w:rPr>
        <w:t xml:space="preserve">Текущий контроль и промежуточная аттестация </w:t>
      </w:r>
      <w:r>
        <w:t>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7BB94F7F" w14:textId="77777777" w:rsidR="002A0748" w:rsidRDefault="00310E14">
      <w:pPr>
        <w:ind w:left="680" w:right="708" w:firstLine="710"/>
        <w:jc w:val="both"/>
        <w:rPr>
          <w:sz w:val="28"/>
        </w:rPr>
      </w:pPr>
      <w:r>
        <w:rPr>
          <w:i/>
          <w:sz w:val="28"/>
        </w:rPr>
        <w:t xml:space="preserve">Текущий контроль успеваемости для обучающихся инвалидов и лиц с ОВЗ </w:t>
      </w:r>
      <w:r>
        <w:rPr>
          <w:sz w:val="28"/>
        </w:rPr>
        <w:t>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E16748">
        <w:rPr>
          <w:sz w:val="28"/>
        </w:rPr>
        <w:t>я</w:t>
      </w:r>
      <w:r>
        <w:rPr>
          <w:sz w:val="28"/>
        </w:rPr>
        <w:t xml:space="preserve"> его способностей, особенностей восприятия и готовности к освоению учебного материала.</w:t>
      </w:r>
    </w:p>
    <w:p w14:paraId="0F2BA504" w14:textId="77777777" w:rsidR="002A0748" w:rsidRDefault="002A0748">
      <w:pPr>
        <w:pStyle w:val="a3"/>
        <w:spacing w:before="2"/>
        <w:ind w:left="0"/>
      </w:pPr>
    </w:p>
    <w:p w14:paraId="186630E5" w14:textId="77777777" w:rsidR="002A0748" w:rsidRDefault="00310E14">
      <w:pPr>
        <w:pStyle w:val="1"/>
        <w:ind w:left="1409" w:right="719"/>
        <w:jc w:val="both"/>
      </w:pPr>
      <w:r>
        <w:t>7. 2 Задания для промежуточной аттестации для инвалидов и лиц  с ограниченными возможностями</w:t>
      </w:r>
    </w:p>
    <w:p w14:paraId="236E7BA3" w14:textId="77777777" w:rsidR="002A0748" w:rsidRDefault="00310E14">
      <w:pPr>
        <w:pStyle w:val="a3"/>
        <w:ind w:right="714" w:firstLine="710"/>
        <w:jc w:val="both"/>
      </w:pPr>
      <w:r>
        <w:rPr>
          <w:i/>
        </w:rPr>
        <w:t xml:space="preserve">Форма промежуточной аттестации </w:t>
      </w:r>
      <w:r>
        <w:t>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6089E9C4" w14:textId="77777777" w:rsidR="002A0748" w:rsidRDefault="00310E14" w:rsidP="00790BFD">
      <w:pPr>
        <w:pStyle w:val="a3"/>
        <w:ind w:right="710" w:firstLine="710"/>
        <w:jc w:val="both"/>
      </w:pPr>
      <w:r>
        <w:rPr>
          <w:i/>
        </w:rPr>
        <w:t>Промежуточная аттестация</w:t>
      </w:r>
      <w:r>
        <w:t>,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w:t>
      </w:r>
      <w:r w:rsidR="00790BFD">
        <w:t xml:space="preserve"> </w:t>
      </w:r>
      <w:r>
        <w:t xml:space="preserve">раздела или темы дисциплины, междисциплинарного курса, практик и </w:t>
      </w:r>
      <w:r>
        <w:rPr>
          <w:spacing w:val="2"/>
        </w:rPr>
        <w:t xml:space="preserve">ее </w:t>
      </w:r>
      <w:r>
        <w:t>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Pr>
          <w:spacing w:val="-10"/>
        </w:rPr>
        <w:t xml:space="preserve"> </w:t>
      </w:r>
      <w:r>
        <w:t>обучающихся.</w:t>
      </w:r>
    </w:p>
    <w:sectPr w:rsidR="002A0748">
      <w:pgSz w:w="11910" w:h="16840"/>
      <w:pgMar w:top="1040" w:right="140" w:bottom="740" w:left="1020" w:header="0" w:footer="4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2B4E" w14:textId="77777777" w:rsidR="008C4BF1" w:rsidRDefault="008C4BF1">
      <w:r>
        <w:separator/>
      </w:r>
    </w:p>
  </w:endnote>
  <w:endnote w:type="continuationSeparator" w:id="0">
    <w:p w14:paraId="0724E73E" w14:textId="77777777" w:rsidR="008C4BF1" w:rsidRDefault="008C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356F" w14:textId="77777777" w:rsidR="00DC209B" w:rsidRDefault="00DC209B">
    <w:pPr>
      <w:pStyle w:val="a3"/>
      <w:spacing w:line="14" w:lineRule="auto"/>
      <w:ind w:left="0"/>
      <w:rPr>
        <w:sz w:val="16"/>
      </w:rPr>
    </w:pPr>
    <w:r>
      <w:rPr>
        <w:noProof/>
        <w:lang w:eastAsia="ru-RU"/>
      </w:rPr>
      <mc:AlternateContent>
        <mc:Choice Requires="wps">
          <w:drawing>
            <wp:anchor distT="0" distB="0" distL="114300" distR="114300" simplePos="0" relativeHeight="251657728" behindDoc="1" locked="0" layoutInCell="1" allowOverlap="1" wp14:anchorId="36C67D46" wp14:editId="77C0A8BD">
              <wp:simplePos x="0" y="0"/>
              <wp:positionH relativeFrom="page">
                <wp:posOffset>3941445</wp:posOffset>
              </wp:positionH>
              <wp:positionV relativeFrom="page">
                <wp:posOffset>10201275</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65159" w14:textId="77777777" w:rsidR="00DC209B" w:rsidRDefault="00DC209B">
                          <w:pPr>
                            <w:spacing w:before="11"/>
                            <w:ind w:left="60"/>
                          </w:pPr>
                          <w:r>
                            <w:fldChar w:fldCharType="begin"/>
                          </w:r>
                          <w:r>
                            <w:instrText xml:space="preserve"> PAGE </w:instrText>
                          </w:r>
                          <w:r>
                            <w:fldChar w:fldCharType="separate"/>
                          </w:r>
                          <w:r w:rsidR="006264FD">
                            <w:rPr>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67D46" id="_x0000_t202" coordsize="21600,21600" o:spt="202" path="m,l,21600r21600,l21600,xe">
              <v:stroke joinstyle="miter"/>
              <v:path gradientshapeok="t" o:connecttype="rect"/>
            </v:shapetype>
            <v:shape id="Text Box 1" o:spid="_x0000_s1026" type="#_x0000_t202" style="position:absolute;margin-left:310.35pt;margin-top:803.25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Lr1gEAAJADAAAOAAAAZHJzL2Uyb0RvYy54bWysU8Fu1DAQvSPxD5bvbJJFW0q02aq0KkIq&#10;FKn0AxzHTiwSjxl7N1m+nrGz2QK9IS7WZDx+896byfZqGnp2UOgN2IoXq5wzZSU0xrYVf/p29+aS&#10;Mx+EbUQPVlX8qDy/2r1+tR1dqdbQQd8oZARifTm6inchuDLLvOzUIPwKnLJ0qQEHEegT26xBMRL6&#10;0GfrPL/IRsDGIUjlPWVv50u+S/haKxketPYqsL7ixC2kE9NZxzPbbUXZonCdkSca4h9YDMJYanqG&#10;uhVBsD2aF1CDkQgedFhJGDLQ2kiVNJCaIv9LzWMnnEpayBzvzjb5/wcrvxwe3VdkYfoAEw0wifDu&#10;HuR3zyzcdMK26hoRxk6JhhoX0bJsdL48PY1W+9JHkHr8DA0NWewDJKBJ4xBdIZ2M0GkAx7PpagpM&#10;UnJdXGzebjiTdFVc5u/fbVIHUS6PHfrwUcHAYlBxpJkmcHG49yGSEeVSEntZuDN9n+ba2z8SVBgz&#10;iXzkOzMPUz1RdRRRQ3MkGQjzmtBaU9AB/uRspBWpuP+xF6g46z9ZsiLu0xLgEtRLIKykpxUPnM3h&#10;TZj3bu/QtB0hz2ZbuCa7tElSnlmceNLYk8LTisa9+v07VT3/SLtfAAAA//8DAFBLAwQUAAYACAAA&#10;ACEAB4wxouAAAAANAQAADwAAAGRycy9kb3ducmV2LnhtbEyPwU7DMBBE70j8g7VI3KhNIQZCnKpC&#10;cEJCTcOBoxO7idV4HWK3DX/P9gTHnXmanSlWsx/Y0U7RBVRwuxDALLbBOOwUfNZvN4/AYtJo9BDQ&#10;KvixEVbl5UWhcxNOWNnjNnWMQjDmWkGf0phzHtveeh0XYbRI3i5MXic6p46bSZ8o3A98KYTkXjuk&#10;D70e7Utv2/324BWsv7B6dd8fzabaVa6unwS+y71S11fz+hlYsnP6g+Fcn6pDSZ2acEAT2aBALsUD&#10;oWRIITNghMjsntY0Z+kuE8DLgv9fUf4CAAD//wMAUEsBAi0AFAAGAAgAAAAhALaDOJL+AAAA4QEA&#10;ABMAAAAAAAAAAAAAAAAAAAAAAFtDb250ZW50X1R5cGVzXS54bWxQSwECLQAUAAYACAAAACEAOP0h&#10;/9YAAACUAQAACwAAAAAAAAAAAAAAAAAvAQAAX3JlbHMvLnJlbHNQSwECLQAUAAYACAAAACEA9C0C&#10;69YBAACQAwAADgAAAAAAAAAAAAAAAAAuAgAAZHJzL2Uyb0RvYy54bWxQSwECLQAUAAYACAAAACEA&#10;B4wxouAAAAANAQAADwAAAAAAAAAAAAAAAAAwBAAAZHJzL2Rvd25yZXYueG1sUEsFBgAAAAAEAAQA&#10;8wAAAD0FAAAAAA==&#10;" filled="f" stroked="f">
              <v:textbox inset="0,0,0,0">
                <w:txbxContent>
                  <w:p w14:paraId="35165159" w14:textId="77777777" w:rsidR="00DC209B" w:rsidRDefault="00DC209B">
                    <w:pPr>
                      <w:spacing w:before="11"/>
                      <w:ind w:left="60"/>
                    </w:pPr>
                    <w:r>
                      <w:fldChar w:fldCharType="begin"/>
                    </w:r>
                    <w:r>
                      <w:instrText xml:space="preserve"> PAGE </w:instrText>
                    </w:r>
                    <w:r>
                      <w:fldChar w:fldCharType="separate"/>
                    </w:r>
                    <w:r w:rsidR="006264FD">
                      <w:rPr>
                        <w:noProof/>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9DDF8" w14:textId="77777777" w:rsidR="008C4BF1" w:rsidRDefault="008C4BF1">
      <w:r>
        <w:separator/>
      </w:r>
    </w:p>
  </w:footnote>
  <w:footnote w:type="continuationSeparator" w:id="0">
    <w:p w14:paraId="59C0989E" w14:textId="77777777" w:rsidR="008C4BF1" w:rsidRDefault="008C4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24B"/>
    <w:multiLevelType w:val="hybridMultilevel"/>
    <w:tmpl w:val="DC3A4A50"/>
    <w:lvl w:ilvl="0" w:tplc="5B58B6B8">
      <w:numFmt w:val="bullet"/>
      <w:lvlText w:val=""/>
      <w:lvlJc w:val="left"/>
      <w:pPr>
        <w:ind w:left="43" w:hanging="711"/>
      </w:pPr>
      <w:rPr>
        <w:rFonts w:ascii="Symbol" w:eastAsia="Symbol" w:hAnsi="Symbol" w:cs="Symbol" w:hint="default"/>
        <w:w w:val="100"/>
        <w:sz w:val="22"/>
        <w:szCs w:val="22"/>
        <w:lang w:val="ru-RU" w:eastAsia="en-US" w:bidi="ar-SA"/>
      </w:rPr>
    </w:lvl>
    <w:lvl w:ilvl="1" w:tplc="48602170">
      <w:numFmt w:val="bullet"/>
      <w:lvlText w:val="•"/>
      <w:lvlJc w:val="left"/>
      <w:pPr>
        <w:ind w:left="843" w:hanging="711"/>
      </w:pPr>
      <w:rPr>
        <w:rFonts w:hint="default"/>
        <w:lang w:val="ru-RU" w:eastAsia="en-US" w:bidi="ar-SA"/>
      </w:rPr>
    </w:lvl>
    <w:lvl w:ilvl="2" w:tplc="4CBE9BDE">
      <w:numFmt w:val="bullet"/>
      <w:lvlText w:val="•"/>
      <w:lvlJc w:val="left"/>
      <w:pPr>
        <w:ind w:left="1647" w:hanging="711"/>
      </w:pPr>
      <w:rPr>
        <w:rFonts w:hint="default"/>
        <w:lang w:val="ru-RU" w:eastAsia="en-US" w:bidi="ar-SA"/>
      </w:rPr>
    </w:lvl>
    <w:lvl w:ilvl="3" w:tplc="2C2C1F68">
      <w:numFmt w:val="bullet"/>
      <w:lvlText w:val="•"/>
      <w:lvlJc w:val="left"/>
      <w:pPr>
        <w:ind w:left="2450" w:hanging="711"/>
      </w:pPr>
      <w:rPr>
        <w:rFonts w:hint="default"/>
        <w:lang w:val="ru-RU" w:eastAsia="en-US" w:bidi="ar-SA"/>
      </w:rPr>
    </w:lvl>
    <w:lvl w:ilvl="4" w:tplc="3D427116">
      <w:numFmt w:val="bullet"/>
      <w:lvlText w:val="•"/>
      <w:lvlJc w:val="left"/>
      <w:pPr>
        <w:ind w:left="3254" w:hanging="711"/>
      </w:pPr>
      <w:rPr>
        <w:rFonts w:hint="default"/>
        <w:lang w:val="ru-RU" w:eastAsia="en-US" w:bidi="ar-SA"/>
      </w:rPr>
    </w:lvl>
    <w:lvl w:ilvl="5" w:tplc="CDF83442">
      <w:numFmt w:val="bullet"/>
      <w:lvlText w:val="•"/>
      <w:lvlJc w:val="left"/>
      <w:pPr>
        <w:ind w:left="4058" w:hanging="711"/>
      </w:pPr>
      <w:rPr>
        <w:rFonts w:hint="default"/>
        <w:lang w:val="ru-RU" w:eastAsia="en-US" w:bidi="ar-SA"/>
      </w:rPr>
    </w:lvl>
    <w:lvl w:ilvl="6" w:tplc="11924BA8">
      <w:numFmt w:val="bullet"/>
      <w:lvlText w:val="•"/>
      <w:lvlJc w:val="left"/>
      <w:pPr>
        <w:ind w:left="4861" w:hanging="711"/>
      </w:pPr>
      <w:rPr>
        <w:rFonts w:hint="default"/>
        <w:lang w:val="ru-RU" w:eastAsia="en-US" w:bidi="ar-SA"/>
      </w:rPr>
    </w:lvl>
    <w:lvl w:ilvl="7" w:tplc="BBDC9036">
      <w:numFmt w:val="bullet"/>
      <w:lvlText w:val="•"/>
      <w:lvlJc w:val="left"/>
      <w:pPr>
        <w:ind w:left="5665" w:hanging="711"/>
      </w:pPr>
      <w:rPr>
        <w:rFonts w:hint="default"/>
        <w:lang w:val="ru-RU" w:eastAsia="en-US" w:bidi="ar-SA"/>
      </w:rPr>
    </w:lvl>
    <w:lvl w:ilvl="8" w:tplc="02E8F864">
      <w:numFmt w:val="bullet"/>
      <w:lvlText w:val="•"/>
      <w:lvlJc w:val="left"/>
      <w:pPr>
        <w:ind w:left="6468" w:hanging="711"/>
      </w:pPr>
      <w:rPr>
        <w:rFonts w:hint="default"/>
        <w:lang w:val="ru-RU" w:eastAsia="en-US" w:bidi="ar-SA"/>
      </w:rPr>
    </w:lvl>
  </w:abstractNum>
  <w:abstractNum w:abstractNumId="1"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15:restartNumberingAfterBreak="0">
    <w:nsid w:val="09373C97"/>
    <w:multiLevelType w:val="multilevel"/>
    <w:tmpl w:val="D49623DE"/>
    <w:lvl w:ilvl="0">
      <w:start w:val="1"/>
      <w:numFmt w:val="decimal"/>
      <w:lvlText w:val="%1"/>
      <w:lvlJc w:val="left"/>
      <w:pPr>
        <w:ind w:left="680" w:hanging="572"/>
      </w:pPr>
      <w:rPr>
        <w:rFonts w:hint="default"/>
        <w:lang w:val="ru-RU" w:eastAsia="en-US" w:bidi="ar-SA"/>
      </w:rPr>
    </w:lvl>
    <w:lvl w:ilvl="1">
      <w:start w:val="2"/>
      <w:numFmt w:val="decimal"/>
      <w:lvlText w:val="%1.%2"/>
      <w:lvlJc w:val="left"/>
      <w:pPr>
        <w:ind w:left="680" w:hanging="572"/>
        <w:jc w:val="righ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692" w:hanging="572"/>
      </w:pPr>
      <w:rPr>
        <w:rFonts w:hint="default"/>
        <w:lang w:val="ru-RU" w:eastAsia="en-US" w:bidi="ar-SA"/>
      </w:rPr>
    </w:lvl>
    <w:lvl w:ilvl="3">
      <w:numFmt w:val="bullet"/>
      <w:lvlText w:val="•"/>
      <w:lvlJc w:val="left"/>
      <w:pPr>
        <w:ind w:left="3699" w:hanging="572"/>
      </w:pPr>
      <w:rPr>
        <w:rFonts w:hint="default"/>
        <w:lang w:val="ru-RU" w:eastAsia="en-US" w:bidi="ar-SA"/>
      </w:rPr>
    </w:lvl>
    <w:lvl w:ilvl="4">
      <w:numFmt w:val="bullet"/>
      <w:lvlText w:val="•"/>
      <w:lvlJc w:val="left"/>
      <w:pPr>
        <w:ind w:left="4705" w:hanging="572"/>
      </w:pPr>
      <w:rPr>
        <w:rFonts w:hint="default"/>
        <w:lang w:val="ru-RU" w:eastAsia="en-US" w:bidi="ar-SA"/>
      </w:rPr>
    </w:lvl>
    <w:lvl w:ilvl="5">
      <w:numFmt w:val="bullet"/>
      <w:lvlText w:val="•"/>
      <w:lvlJc w:val="left"/>
      <w:pPr>
        <w:ind w:left="5712" w:hanging="572"/>
      </w:pPr>
      <w:rPr>
        <w:rFonts w:hint="default"/>
        <w:lang w:val="ru-RU" w:eastAsia="en-US" w:bidi="ar-SA"/>
      </w:rPr>
    </w:lvl>
    <w:lvl w:ilvl="6">
      <w:numFmt w:val="bullet"/>
      <w:lvlText w:val="•"/>
      <w:lvlJc w:val="left"/>
      <w:pPr>
        <w:ind w:left="6718" w:hanging="572"/>
      </w:pPr>
      <w:rPr>
        <w:rFonts w:hint="default"/>
        <w:lang w:val="ru-RU" w:eastAsia="en-US" w:bidi="ar-SA"/>
      </w:rPr>
    </w:lvl>
    <w:lvl w:ilvl="7">
      <w:numFmt w:val="bullet"/>
      <w:lvlText w:val="•"/>
      <w:lvlJc w:val="left"/>
      <w:pPr>
        <w:ind w:left="7724" w:hanging="572"/>
      </w:pPr>
      <w:rPr>
        <w:rFonts w:hint="default"/>
        <w:lang w:val="ru-RU" w:eastAsia="en-US" w:bidi="ar-SA"/>
      </w:rPr>
    </w:lvl>
    <w:lvl w:ilvl="8">
      <w:numFmt w:val="bullet"/>
      <w:lvlText w:val="•"/>
      <w:lvlJc w:val="left"/>
      <w:pPr>
        <w:ind w:left="8731" w:hanging="572"/>
      </w:pPr>
      <w:rPr>
        <w:rFonts w:hint="default"/>
        <w:lang w:val="ru-RU" w:eastAsia="en-US" w:bidi="ar-SA"/>
      </w:rPr>
    </w:lvl>
  </w:abstractNum>
  <w:abstractNum w:abstractNumId="3" w15:restartNumberingAfterBreak="0">
    <w:nsid w:val="0CBF3EB3"/>
    <w:multiLevelType w:val="hybridMultilevel"/>
    <w:tmpl w:val="55726B76"/>
    <w:lvl w:ilvl="0" w:tplc="2D523102">
      <w:start w:val="1"/>
      <w:numFmt w:val="decimal"/>
      <w:lvlText w:val="%1."/>
      <w:lvlJc w:val="left"/>
      <w:pPr>
        <w:ind w:left="109" w:hanging="284"/>
      </w:pPr>
      <w:rPr>
        <w:rFonts w:ascii="Times New Roman" w:eastAsia="Times New Roman" w:hAnsi="Times New Roman" w:cs="Times New Roman" w:hint="default"/>
        <w:w w:val="100"/>
        <w:sz w:val="22"/>
        <w:szCs w:val="22"/>
        <w:lang w:val="ru-RU" w:eastAsia="en-US" w:bidi="ar-SA"/>
      </w:rPr>
    </w:lvl>
    <w:lvl w:ilvl="1" w:tplc="7304FBD2">
      <w:numFmt w:val="bullet"/>
      <w:lvlText w:val="•"/>
      <w:lvlJc w:val="left"/>
      <w:pPr>
        <w:ind w:left="837" w:hanging="284"/>
      </w:pPr>
      <w:rPr>
        <w:rFonts w:hint="default"/>
        <w:lang w:val="ru-RU" w:eastAsia="en-US" w:bidi="ar-SA"/>
      </w:rPr>
    </w:lvl>
    <w:lvl w:ilvl="2" w:tplc="3000FE90">
      <w:numFmt w:val="bullet"/>
      <w:lvlText w:val="•"/>
      <w:lvlJc w:val="left"/>
      <w:pPr>
        <w:ind w:left="1575" w:hanging="284"/>
      </w:pPr>
      <w:rPr>
        <w:rFonts w:hint="default"/>
        <w:lang w:val="ru-RU" w:eastAsia="en-US" w:bidi="ar-SA"/>
      </w:rPr>
    </w:lvl>
    <w:lvl w:ilvl="3" w:tplc="75EECBBE">
      <w:numFmt w:val="bullet"/>
      <w:lvlText w:val="•"/>
      <w:lvlJc w:val="left"/>
      <w:pPr>
        <w:ind w:left="2313" w:hanging="284"/>
      </w:pPr>
      <w:rPr>
        <w:rFonts w:hint="default"/>
        <w:lang w:val="ru-RU" w:eastAsia="en-US" w:bidi="ar-SA"/>
      </w:rPr>
    </w:lvl>
    <w:lvl w:ilvl="4" w:tplc="F5A68F38">
      <w:numFmt w:val="bullet"/>
      <w:lvlText w:val="•"/>
      <w:lvlJc w:val="left"/>
      <w:pPr>
        <w:ind w:left="3050" w:hanging="284"/>
      </w:pPr>
      <w:rPr>
        <w:rFonts w:hint="default"/>
        <w:lang w:val="ru-RU" w:eastAsia="en-US" w:bidi="ar-SA"/>
      </w:rPr>
    </w:lvl>
    <w:lvl w:ilvl="5" w:tplc="C3483A0E">
      <w:numFmt w:val="bullet"/>
      <w:lvlText w:val="•"/>
      <w:lvlJc w:val="left"/>
      <w:pPr>
        <w:ind w:left="3788" w:hanging="284"/>
      </w:pPr>
      <w:rPr>
        <w:rFonts w:hint="default"/>
        <w:lang w:val="ru-RU" w:eastAsia="en-US" w:bidi="ar-SA"/>
      </w:rPr>
    </w:lvl>
    <w:lvl w:ilvl="6" w:tplc="9F10B7D6">
      <w:numFmt w:val="bullet"/>
      <w:lvlText w:val="•"/>
      <w:lvlJc w:val="left"/>
      <w:pPr>
        <w:ind w:left="4526" w:hanging="284"/>
      </w:pPr>
      <w:rPr>
        <w:rFonts w:hint="default"/>
        <w:lang w:val="ru-RU" w:eastAsia="en-US" w:bidi="ar-SA"/>
      </w:rPr>
    </w:lvl>
    <w:lvl w:ilvl="7" w:tplc="FACE695E">
      <w:numFmt w:val="bullet"/>
      <w:lvlText w:val="•"/>
      <w:lvlJc w:val="left"/>
      <w:pPr>
        <w:ind w:left="5263" w:hanging="284"/>
      </w:pPr>
      <w:rPr>
        <w:rFonts w:hint="default"/>
        <w:lang w:val="ru-RU" w:eastAsia="en-US" w:bidi="ar-SA"/>
      </w:rPr>
    </w:lvl>
    <w:lvl w:ilvl="8" w:tplc="C77EDA3C">
      <w:numFmt w:val="bullet"/>
      <w:lvlText w:val="•"/>
      <w:lvlJc w:val="left"/>
      <w:pPr>
        <w:ind w:left="6001" w:hanging="284"/>
      </w:pPr>
      <w:rPr>
        <w:rFonts w:hint="default"/>
        <w:lang w:val="ru-RU" w:eastAsia="en-US" w:bidi="ar-SA"/>
      </w:rPr>
    </w:lvl>
  </w:abstractNum>
  <w:abstractNum w:abstractNumId="4" w15:restartNumberingAfterBreak="0">
    <w:nsid w:val="0DAA7604"/>
    <w:multiLevelType w:val="hybridMultilevel"/>
    <w:tmpl w:val="BE4866C8"/>
    <w:lvl w:ilvl="0" w:tplc="7CEC026A">
      <w:start w:val="3"/>
      <w:numFmt w:val="decimal"/>
      <w:lvlText w:val="%1."/>
      <w:lvlJc w:val="left"/>
      <w:pPr>
        <w:ind w:left="550" w:hanging="442"/>
      </w:pPr>
      <w:rPr>
        <w:rFonts w:ascii="Times New Roman" w:eastAsia="Times New Roman" w:hAnsi="Times New Roman" w:cs="Times New Roman" w:hint="default"/>
        <w:w w:val="100"/>
        <w:sz w:val="22"/>
        <w:szCs w:val="22"/>
        <w:lang w:val="ru-RU" w:eastAsia="en-US" w:bidi="ar-SA"/>
      </w:rPr>
    </w:lvl>
    <w:lvl w:ilvl="1" w:tplc="18C0D488">
      <w:numFmt w:val="bullet"/>
      <w:lvlText w:val="•"/>
      <w:lvlJc w:val="left"/>
      <w:pPr>
        <w:ind w:left="1251" w:hanging="442"/>
      </w:pPr>
      <w:rPr>
        <w:rFonts w:hint="default"/>
        <w:lang w:val="ru-RU" w:eastAsia="en-US" w:bidi="ar-SA"/>
      </w:rPr>
    </w:lvl>
    <w:lvl w:ilvl="2" w:tplc="0FDCEA0C">
      <w:numFmt w:val="bullet"/>
      <w:lvlText w:val="•"/>
      <w:lvlJc w:val="left"/>
      <w:pPr>
        <w:ind w:left="1943" w:hanging="442"/>
      </w:pPr>
      <w:rPr>
        <w:rFonts w:hint="default"/>
        <w:lang w:val="ru-RU" w:eastAsia="en-US" w:bidi="ar-SA"/>
      </w:rPr>
    </w:lvl>
    <w:lvl w:ilvl="3" w:tplc="7090E7F0">
      <w:numFmt w:val="bullet"/>
      <w:lvlText w:val="•"/>
      <w:lvlJc w:val="left"/>
      <w:pPr>
        <w:ind w:left="2635" w:hanging="442"/>
      </w:pPr>
      <w:rPr>
        <w:rFonts w:hint="default"/>
        <w:lang w:val="ru-RU" w:eastAsia="en-US" w:bidi="ar-SA"/>
      </w:rPr>
    </w:lvl>
    <w:lvl w:ilvl="4" w:tplc="A288E676">
      <w:numFmt w:val="bullet"/>
      <w:lvlText w:val="•"/>
      <w:lvlJc w:val="left"/>
      <w:pPr>
        <w:ind w:left="3326" w:hanging="442"/>
      </w:pPr>
      <w:rPr>
        <w:rFonts w:hint="default"/>
        <w:lang w:val="ru-RU" w:eastAsia="en-US" w:bidi="ar-SA"/>
      </w:rPr>
    </w:lvl>
    <w:lvl w:ilvl="5" w:tplc="0268BE5C">
      <w:numFmt w:val="bullet"/>
      <w:lvlText w:val="•"/>
      <w:lvlJc w:val="left"/>
      <w:pPr>
        <w:ind w:left="4018" w:hanging="442"/>
      </w:pPr>
      <w:rPr>
        <w:rFonts w:hint="default"/>
        <w:lang w:val="ru-RU" w:eastAsia="en-US" w:bidi="ar-SA"/>
      </w:rPr>
    </w:lvl>
    <w:lvl w:ilvl="6" w:tplc="611C0B7E">
      <w:numFmt w:val="bullet"/>
      <w:lvlText w:val="•"/>
      <w:lvlJc w:val="left"/>
      <w:pPr>
        <w:ind w:left="4710" w:hanging="442"/>
      </w:pPr>
      <w:rPr>
        <w:rFonts w:hint="default"/>
        <w:lang w:val="ru-RU" w:eastAsia="en-US" w:bidi="ar-SA"/>
      </w:rPr>
    </w:lvl>
    <w:lvl w:ilvl="7" w:tplc="219E32DA">
      <w:numFmt w:val="bullet"/>
      <w:lvlText w:val="•"/>
      <w:lvlJc w:val="left"/>
      <w:pPr>
        <w:ind w:left="5401" w:hanging="442"/>
      </w:pPr>
      <w:rPr>
        <w:rFonts w:hint="default"/>
        <w:lang w:val="ru-RU" w:eastAsia="en-US" w:bidi="ar-SA"/>
      </w:rPr>
    </w:lvl>
    <w:lvl w:ilvl="8" w:tplc="1FC2C9C8">
      <w:numFmt w:val="bullet"/>
      <w:lvlText w:val="•"/>
      <w:lvlJc w:val="left"/>
      <w:pPr>
        <w:ind w:left="6093" w:hanging="442"/>
      </w:pPr>
      <w:rPr>
        <w:rFonts w:hint="default"/>
        <w:lang w:val="ru-RU" w:eastAsia="en-US" w:bidi="ar-SA"/>
      </w:rPr>
    </w:lvl>
  </w:abstractNum>
  <w:abstractNum w:abstractNumId="5" w15:restartNumberingAfterBreak="0">
    <w:nsid w:val="11B04BB1"/>
    <w:multiLevelType w:val="hybridMultilevel"/>
    <w:tmpl w:val="106EC9F0"/>
    <w:lvl w:ilvl="0" w:tplc="AC2A5A82">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B8E6CA5E">
      <w:numFmt w:val="bullet"/>
      <w:lvlText w:val="•"/>
      <w:lvlJc w:val="left"/>
      <w:pPr>
        <w:ind w:left="1125" w:hanging="318"/>
      </w:pPr>
      <w:rPr>
        <w:rFonts w:hint="default"/>
        <w:lang w:val="ru-RU" w:eastAsia="en-US" w:bidi="ar-SA"/>
      </w:rPr>
    </w:lvl>
    <w:lvl w:ilvl="2" w:tplc="03D2F046">
      <w:numFmt w:val="bullet"/>
      <w:lvlText w:val="•"/>
      <w:lvlJc w:val="left"/>
      <w:pPr>
        <w:ind w:left="1831" w:hanging="318"/>
      </w:pPr>
      <w:rPr>
        <w:rFonts w:hint="default"/>
        <w:lang w:val="ru-RU" w:eastAsia="en-US" w:bidi="ar-SA"/>
      </w:rPr>
    </w:lvl>
    <w:lvl w:ilvl="3" w:tplc="527E2544">
      <w:numFmt w:val="bullet"/>
      <w:lvlText w:val="•"/>
      <w:lvlJc w:val="left"/>
      <w:pPr>
        <w:ind w:left="2537" w:hanging="318"/>
      </w:pPr>
      <w:rPr>
        <w:rFonts w:hint="default"/>
        <w:lang w:val="ru-RU" w:eastAsia="en-US" w:bidi="ar-SA"/>
      </w:rPr>
    </w:lvl>
    <w:lvl w:ilvl="4" w:tplc="EB04B46C">
      <w:numFmt w:val="bullet"/>
      <w:lvlText w:val="•"/>
      <w:lvlJc w:val="left"/>
      <w:pPr>
        <w:ind w:left="3242" w:hanging="318"/>
      </w:pPr>
      <w:rPr>
        <w:rFonts w:hint="default"/>
        <w:lang w:val="ru-RU" w:eastAsia="en-US" w:bidi="ar-SA"/>
      </w:rPr>
    </w:lvl>
    <w:lvl w:ilvl="5" w:tplc="165AE68E">
      <w:numFmt w:val="bullet"/>
      <w:lvlText w:val="•"/>
      <w:lvlJc w:val="left"/>
      <w:pPr>
        <w:ind w:left="3948" w:hanging="318"/>
      </w:pPr>
      <w:rPr>
        <w:rFonts w:hint="default"/>
        <w:lang w:val="ru-RU" w:eastAsia="en-US" w:bidi="ar-SA"/>
      </w:rPr>
    </w:lvl>
    <w:lvl w:ilvl="6" w:tplc="9522AE86">
      <w:numFmt w:val="bullet"/>
      <w:lvlText w:val="•"/>
      <w:lvlJc w:val="left"/>
      <w:pPr>
        <w:ind w:left="4654" w:hanging="318"/>
      </w:pPr>
      <w:rPr>
        <w:rFonts w:hint="default"/>
        <w:lang w:val="ru-RU" w:eastAsia="en-US" w:bidi="ar-SA"/>
      </w:rPr>
    </w:lvl>
    <w:lvl w:ilvl="7" w:tplc="BAFCCC56">
      <w:numFmt w:val="bullet"/>
      <w:lvlText w:val="•"/>
      <w:lvlJc w:val="left"/>
      <w:pPr>
        <w:ind w:left="5359" w:hanging="318"/>
      </w:pPr>
      <w:rPr>
        <w:rFonts w:hint="default"/>
        <w:lang w:val="ru-RU" w:eastAsia="en-US" w:bidi="ar-SA"/>
      </w:rPr>
    </w:lvl>
    <w:lvl w:ilvl="8" w:tplc="B16E3EC0">
      <w:numFmt w:val="bullet"/>
      <w:lvlText w:val="•"/>
      <w:lvlJc w:val="left"/>
      <w:pPr>
        <w:ind w:left="6065" w:hanging="318"/>
      </w:pPr>
      <w:rPr>
        <w:rFonts w:hint="default"/>
        <w:lang w:val="ru-RU" w:eastAsia="en-US" w:bidi="ar-SA"/>
      </w:rPr>
    </w:lvl>
  </w:abstractNum>
  <w:abstractNum w:abstractNumId="6" w15:restartNumberingAfterBreak="0">
    <w:nsid w:val="12AA357F"/>
    <w:multiLevelType w:val="hybridMultilevel"/>
    <w:tmpl w:val="0CFEEE32"/>
    <w:lvl w:ilvl="0" w:tplc="A62ECBD4">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19EA6AEE">
      <w:numFmt w:val="bullet"/>
      <w:lvlText w:val="•"/>
      <w:lvlJc w:val="left"/>
      <w:pPr>
        <w:ind w:left="837" w:hanging="361"/>
      </w:pPr>
      <w:rPr>
        <w:rFonts w:hint="default"/>
        <w:lang w:val="ru-RU" w:eastAsia="en-US" w:bidi="ar-SA"/>
      </w:rPr>
    </w:lvl>
    <w:lvl w:ilvl="2" w:tplc="9C166FBC">
      <w:numFmt w:val="bullet"/>
      <w:lvlText w:val="•"/>
      <w:lvlJc w:val="left"/>
      <w:pPr>
        <w:ind w:left="1575" w:hanging="361"/>
      </w:pPr>
      <w:rPr>
        <w:rFonts w:hint="default"/>
        <w:lang w:val="ru-RU" w:eastAsia="en-US" w:bidi="ar-SA"/>
      </w:rPr>
    </w:lvl>
    <w:lvl w:ilvl="3" w:tplc="02B4148A">
      <w:numFmt w:val="bullet"/>
      <w:lvlText w:val="•"/>
      <w:lvlJc w:val="left"/>
      <w:pPr>
        <w:ind w:left="2313" w:hanging="361"/>
      </w:pPr>
      <w:rPr>
        <w:rFonts w:hint="default"/>
        <w:lang w:val="ru-RU" w:eastAsia="en-US" w:bidi="ar-SA"/>
      </w:rPr>
    </w:lvl>
    <w:lvl w:ilvl="4" w:tplc="7876BC2C">
      <w:numFmt w:val="bullet"/>
      <w:lvlText w:val="•"/>
      <w:lvlJc w:val="left"/>
      <w:pPr>
        <w:ind w:left="3050" w:hanging="361"/>
      </w:pPr>
      <w:rPr>
        <w:rFonts w:hint="default"/>
        <w:lang w:val="ru-RU" w:eastAsia="en-US" w:bidi="ar-SA"/>
      </w:rPr>
    </w:lvl>
    <w:lvl w:ilvl="5" w:tplc="5C720E40">
      <w:numFmt w:val="bullet"/>
      <w:lvlText w:val="•"/>
      <w:lvlJc w:val="left"/>
      <w:pPr>
        <w:ind w:left="3788" w:hanging="361"/>
      </w:pPr>
      <w:rPr>
        <w:rFonts w:hint="default"/>
        <w:lang w:val="ru-RU" w:eastAsia="en-US" w:bidi="ar-SA"/>
      </w:rPr>
    </w:lvl>
    <w:lvl w:ilvl="6" w:tplc="F15869D4">
      <w:numFmt w:val="bullet"/>
      <w:lvlText w:val="•"/>
      <w:lvlJc w:val="left"/>
      <w:pPr>
        <w:ind w:left="4526" w:hanging="361"/>
      </w:pPr>
      <w:rPr>
        <w:rFonts w:hint="default"/>
        <w:lang w:val="ru-RU" w:eastAsia="en-US" w:bidi="ar-SA"/>
      </w:rPr>
    </w:lvl>
    <w:lvl w:ilvl="7" w:tplc="4AFACBD8">
      <w:numFmt w:val="bullet"/>
      <w:lvlText w:val="•"/>
      <w:lvlJc w:val="left"/>
      <w:pPr>
        <w:ind w:left="5263" w:hanging="361"/>
      </w:pPr>
      <w:rPr>
        <w:rFonts w:hint="default"/>
        <w:lang w:val="ru-RU" w:eastAsia="en-US" w:bidi="ar-SA"/>
      </w:rPr>
    </w:lvl>
    <w:lvl w:ilvl="8" w:tplc="9B127662">
      <w:numFmt w:val="bullet"/>
      <w:lvlText w:val="•"/>
      <w:lvlJc w:val="left"/>
      <w:pPr>
        <w:ind w:left="6001" w:hanging="361"/>
      </w:pPr>
      <w:rPr>
        <w:rFonts w:hint="default"/>
        <w:lang w:val="ru-RU" w:eastAsia="en-US" w:bidi="ar-SA"/>
      </w:rPr>
    </w:lvl>
  </w:abstractNum>
  <w:abstractNum w:abstractNumId="7" w15:restartNumberingAfterBreak="0">
    <w:nsid w:val="1470399D"/>
    <w:multiLevelType w:val="hybridMultilevel"/>
    <w:tmpl w:val="1CBCB288"/>
    <w:lvl w:ilvl="0" w:tplc="BF42E13C">
      <w:start w:val="1"/>
      <w:numFmt w:val="decimal"/>
      <w:lvlText w:val="%1."/>
      <w:lvlJc w:val="left"/>
      <w:pPr>
        <w:ind w:left="571" w:hanging="462"/>
        <w:jc w:val="right"/>
      </w:pPr>
      <w:rPr>
        <w:rFonts w:ascii="Times New Roman" w:eastAsia="Times New Roman" w:hAnsi="Times New Roman" w:cs="Times New Roman" w:hint="default"/>
        <w:w w:val="100"/>
        <w:sz w:val="22"/>
        <w:szCs w:val="22"/>
        <w:lang w:val="ru-RU" w:eastAsia="en-US" w:bidi="ar-SA"/>
      </w:rPr>
    </w:lvl>
    <w:lvl w:ilvl="1" w:tplc="6CBA7D30">
      <w:numFmt w:val="bullet"/>
      <w:lvlText w:val="•"/>
      <w:lvlJc w:val="left"/>
      <w:pPr>
        <w:ind w:left="1269" w:hanging="462"/>
      </w:pPr>
      <w:rPr>
        <w:rFonts w:hint="default"/>
        <w:lang w:val="ru-RU" w:eastAsia="en-US" w:bidi="ar-SA"/>
      </w:rPr>
    </w:lvl>
    <w:lvl w:ilvl="2" w:tplc="2F308918">
      <w:numFmt w:val="bullet"/>
      <w:lvlText w:val="•"/>
      <w:lvlJc w:val="left"/>
      <w:pPr>
        <w:ind w:left="1959" w:hanging="462"/>
      </w:pPr>
      <w:rPr>
        <w:rFonts w:hint="default"/>
        <w:lang w:val="ru-RU" w:eastAsia="en-US" w:bidi="ar-SA"/>
      </w:rPr>
    </w:lvl>
    <w:lvl w:ilvl="3" w:tplc="DEC6066A">
      <w:numFmt w:val="bullet"/>
      <w:lvlText w:val="•"/>
      <w:lvlJc w:val="left"/>
      <w:pPr>
        <w:ind w:left="2649" w:hanging="462"/>
      </w:pPr>
      <w:rPr>
        <w:rFonts w:hint="default"/>
        <w:lang w:val="ru-RU" w:eastAsia="en-US" w:bidi="ar-SA"/>
      </w:rPr>
    </w:lvl>
    <w:lvl w:ilvl="4" w:tplc="68CEFCF8">
      <w:numFmt w:val="bullet"/>
      <w:lvlText w:val="•"/>
      <w:lvlJc w:val="left"/>
      <w:pPr>
        <w:ind w:left="3338" w:hanging="462"/>
      </w:pPr>
      <w:rPr>
        <w:rFonts w:hint="default"/>
        <w:lang w:val="ru-RU" w:eastAsia="en-US" w:bidi="ar-SA"/>
      </w:rPr>
    </w:lvl>
    <w:lvl w:ilvl="5" w:tplc="6F6E6862">
      <w:numFmt w:val="bullet"/>
      <w:lvlText w:val="•"/>
      <w:lvlJc w:val="left"/>
      <w:pPr>
        <w:ind w:left="4028" w:hanging="462"/>
      </w:pPr>
      <w:rPr>
        <w:rFonts w:hint="default"/>
        <w:lang w:val="ru-RU" w:eastAsia="en-US" w:bidi="ar-SA"/>
      </w:rPr>
    </w:lvl>
    <w:lvl w:ilvl="6" w:tplc="F934DC7A">
      <w:numFmt w:val="bullet"/>
      <w:lvlText w:val="•"/>
      <w:lvlJc w:val="left"/>
      <w:pPr>
        <w:ind w:left="4718" w:hanging="462"/>
      </w:pPr>
      <w:rPr>
        <w:rFonts w:hint="default"/>
        <w:lang w:val="ru-RU" w:eastAsia="en-US" w:bidi="ar-SA"/>
      </w:rPr>
    </w:lvl>
    <w:lvl w:ilvl="7" w:tplc="B082FBD6">
      <w:numFmt w:val="bullet"/>
      <w:lvlText w:val="•"/>
      <w:lvlJc w:val="left"/>
      <w:pPr>
        <w:ind w:left="5407" w:hanging="462"/>
      </w:pPr>
      <w:rPr>
        <w:rFonts w:hint="default"/>
        <w:lang w:val="ru-RU" w:eastAsia="en-US" w:bidi="ar-SA"/>
      </w:rPr>
    </w:lvl>
    <w:lvl w:ilvl="8" w:tplc="0A6058C4">
      <w:numFmt w:val="bullet"/>
      <w:lvlText w:val="•"/>
      <w:lvlJc w:val="left"/>
      <w:pPr>
        <w:ind w:left="6097" w:hanging="462"/>
      </w:pPr>
      <w:rPr>
        <w:rFonts w:hint="default"/>
        <w:lang w:val="ru-RU" w:eastAsia="en-US" w:bidi="ar-SA"/>
      </w:rPr>
    </w:lvl>
  </w:abstractNum>
  <w:abstractNum w:abstractNumId="8" w15:restartNumberingAfterBreak="0">
    <w:nsid w:val="15464F3A"/>
    <w:multiLevelType w:val="hybridMultilevel"/>
    <w:tmpl w:val="354AD1C4"/>
    <w:lvl w:ilvl="0" w:tplc="CD1AE69E">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C4EC03B4">
      <w:numFmt w:val="bullet"/>
      <w:lvlText w:val="•"/>
      <w:lvlJc w:val="left"/>
      <w:pPr>
        <w:ind w:left="1125" w:hanging="318"/>
      </w:pPr>
      <w:rPr>
        <w:rFonts w:hint="default"/>
        <w:lang w:val="ru-RU" w:eastAsia="en-US" w:bidi="ar-SA"/>
      </w:rPr>
    </w:lvl>
    <w:lvl w:ilvl="2" w:tplc="86CE1866">
      <w:numFmt w:val="bullet"/>
      <w:lvlText w:val="•"/>
      <w:lvlJc w:val="left"/>
      <w:pPr>
        <w:ind w:left="1831" w:hanging="318"/>
      </w:pPr>
      <w:rPr>
        <w:rFonts w:hint="default"/>
        <w:lang w:val="ru-RU" w:eastAsia="en-US" w:bidi="ar-SA"/>
      </w:rPr>
    </w:lvl>
    <w:lvl w:ilvl="3" w:tplc="44585316">
      <w:numFmt w:val="bullet"/>
      <w:lvlText w:val="•"/>
      <w:lvlJc w:val="left"/>
      <w:pPr>
        <w:ind w:left="2537" w:hanging="318"/>
      </w:pPr>
      <w:rPr>
        <w:rFonts w:hint="default"/>
        <w:lang w:val="ru-RU" w:eastAsia="en-US" w:bidi="ar-SA"/>
      </w:rPr>
    </w:lvl>
    <w:lvl w:ilvl="4" w:tplc="FD7C1602">
      <w:numFmt w:val="bullet"/>
      <w:lvlText w:val="•"/>
      <w:lvlJc w:val="left"/>
      <w:pPr>
        <w:ind w:left="3242" w:hanging="318"/>
      </w:pPr>
      <w:rPr>
        <w:rFonts w:hint="default"/>
        <w:lang w:val="ru-RU" w:eastAsia="en-US" w:bidi="ar-SA"/>
      </w:rPr>
    </w:lvl>
    <w:lvl w:ilvl="5" w:tplc="90F0CE80">
      <w:numFmt w:val="bullet"/>
      <w:lvlText w:val="•"/>
      <w:lvlJc w:val="left"/>
      <w:pPr>
        <w:ind w:left="3948" w:hanging="318"/>
      </w:pPr>
      <w:rPr>
        <w:rFonts w:hint="default"/>
        <w:lang w:val="ru-RU" w:eastAsia="en-US" w:bidi="ar-SA"/>
      </w:rPr>
    </w:lvl>
    <w:lvl w:ilvl="6" w:tplc="9D122F1E">
      <w:numFmt w:val="bullet"/>
      <w:lvlText w:val="•"/>
      <w:lvlJc w:val="left"/>
      <w:pPr>
        <w:ind w:left="4654" w:hanging="318"/>
      </w:pPr>
      <w:rPr>
        <w:rFonts w:hint="default"/>
        <w:lang w:val="ru-RU" w:eastAsia="en-US" w:bidi="ar-SA"/>
      </w:rPr>
    </w:lvl>
    <w:lvl w:ilvl="7" w:tplc="1764CE3A">
      <w:numFmt w:val="bullet"/>
      <w:lvlText w:val="•"/>
      <w:lvlJc w:val="left"/>
      <w:pPr>
        <w:ind w:left="5359" w:hanging="318"/>
      </w:pPr>
      <w:rPr>
        <w:rFonts w:hint="default"/>
        <w:lang w:val="ru-RU" w:eastAsia="en-US" w:bidi="ar-SA"/>
      </w:rPr>
    </w:lvl>
    <w:lvl w:ilvl="8" w:tplc="37344F6C">
      <w:numFmt w:val="bullet"/>
      <w:lvlText w:val="•"/>
      <w:lvlJc w:val="left"/>
      <w:pPr>
        <w:ind w:left="6065" w:hanging="318"/>
      </w:pPr>
      <w:rPr>
        <w:rFonts w:hint="default"/>
        <w:lang w:val="ru-RU" w:eastAsia="en-US" w:bidi="ar-SA"/>
      </w:rPr>
    </w:lvl>
  </w:abstractNum>
  <w:abstractNum w:abstractNumId="9" w15:restartNumberingAfterBreak="0">
    <w:nsid w:val="16CE0063"/>
    <w:multiLevelType w:val="hybridMultilevel"/>
    <w:tmpl w:val="F20A0836"/>
    <w:lvl w:ilvl="0" w:tplc="6B46FA64">
      <w:numFmt w:val="bullet"/>
      <w:lvlText w:val=""/>
      <w:lvlJc w:val="left"/>
      <w:pPr>
        <w:ind w:left="754" w:hanging="711"/>
      </w:pPr>
      <w:rPr>
        <w:rFonts w:ascii="Symbol" w:eastAsia="Symbol" w:hAnsi="Symbol" w:cs="Symbol" w:hint="default"/>
        <w:w w:val="100"/>
        <w:sz w:val="24"/>
        <w:szCs w:val="24"/>
        <w:lang w:val="ru-RU" w:eastAsia="en-US" w:bidi="ar-SA"/>
      </w:rPr>
    </w:lvl>
    <w:lvl w:ilvl="1" w:tplc="6A584CD4">
      <w:numFmt w:val="bullet"/>
      <w:lvlText w:val="•"/>
      <w:lvlJc w:val="left"/>
      <w:pPr>
        <w:ind w:left="1491" w:hanging="711"/>
      </w:pPr>
      <w:rPr>
        <w:rFonts w:hint="default"/>
        <w:lang w:val="ru-RU" w:eastAsia="en-US" w:bidi="ar-SA"/>
      </w:rPr>
    </w:lvl>
    <w:lvl w:ilvl="2" w:tplc="F60E121C">
      <w:numFmt w:val="bullet"/>
      <w:lvlText w:val="•"/>
      <w:lvlJc w:val="left"/>
      <w:pPr>
        <w:ind w:left="2223" w:hanging="711"/>
      </w:pPr>
      <w:rPr>
        <w:rFonts w:hint="default"/>
        <w:lang w:val="ru-RU" w:eastAsia="en-US" w:bidi="ar-SA"/>
      </w:rPr>
    </w:lvl>
    <w:lvl w:ilvl="3" w:tplc="25DCDC04">
      <w:numFmt w:val="bullet"/>
      <w:lvlText w:val="•"/>
      <w:lvlJc w:val="left"/>
      <w:pPr>
        <w:ind w:left="2954" w:hanging="711"/>
      </w:pPr>
      <w:rPr>
        <w:rFonts w:hint="default"/>
        <w:lang w:val="ru-RU" w:eastAsia="en-US" w:bidi="ar-SA"/>
      </w:rPr>
    </w:lvl>
    <w:lvl w:ilvl="4" w:tplc="41524D78">
      <w:numFmt w:val="bullet"/>
      <w:lvlText w:val="•"/>
      <w:lvlJc w:val="left"/>
      <w:pPr>
        <w:ind w:left="3686" w:hanging="711"/>
      </w:pPr>
      <w:rPr>
        <w:rFonts w:hint="default"/>
        <w:lang w:val="ru-RU" w:eastAsia="en-US" w:bidi="ar-SA"/>
      </w:rPr>
    </w:lvl>
    <w:lvl w:ilvl="5" w:tplc="799846A2">
      <w:numFmt w:val="bullet"/>
      <w:lvlText w:val="•"/>
      <w:lvlJc w:val="left"/>
      <w:pPr>
        <w:ind w:left="4418" w:hanging="711"/>
      </w:pPr>
      <w:rPr>
        <w:rFonts w:hint="default"/>
        <w:lang w:val="ru-RU" w:eastAsia="en-US" w:bidi="ar-SA"/>
      </w:rPr>
    </w:lvl>
    <w:lvl w:ilvl="6" w:tplc="38C693D8">
      <w:numFmt w:val="bullet"/>
      <w:lvlText w:val="•"/>
      <w:lvlJc w:val="left"/>
      <w:pPr>
        <w:ind w:left="5149" w:hanging="711"/>
      </w:pPr>
      <w:rPr>
        <w:rFonts w:hint="default"/>
        <w:lang w:val="ru-RU" w:eastAsia="en-US" w:bidi="ar-SA"/>
      </w:rPr>
    </w:lvl>
    <w:lvl w:ilvl="7" w:tplc="3B189566">
      <w:numFmt w:val="bullet"/>
      <w:lvlText w:val="•"/>
      <w:lvlJc w:val="left"/>
      <w:pPr>
        <w:ind w:left="5881" w:hanging="711"/>
      </w:pPr>
      <w:rPr>
        <w:rFonts w:hint="default"/>
        <w:lang w:val="ru-RU" w:eastAsia="en-US" w:bidi="ar-SA"/>
      </w:rPr>
    </w:lvl>
    <w:lvl w:ilvl="8" w:tplc="FC308424">
      <w:numFmt w:val="bullet"/>
      <w:lvlText w:val="•"/>
      <w:lvlJc w:val="left"/>
      <w:pPr>
        <w:ind w:left="6612" w:hanging="711"/>
      </w:pPr>
      <w:rPr>
        <w:rFonts w:hint="default"/>
        <w:lang w:val="ru-RU" w:eastAsia="en-US" w:bidi="ar-SA"/>
      </w:rPr>
    </w:lvl>
  </w:abstractNum>
  <w:abstractNum w:abstractNumId="10" w15:restartNumberingAfterBreak="0">
    <w:nsid w:val="1D044A00"/>
    <w:multiLevelType w:val="hybridMultilevel"/>
    <w:tmpl w:val="60589128"/>
    <w:lvl w:ilvl="0" w:tplc="33F25508">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7AD0EFFA">
      <w:numFmt w:val="bullet"/>
      <w:lvlText w:val="•"/>
      <w:lvlJc w:val="left"/>
      <w:pPr>
        <w:ind w:left="837" w:hanging="361"/>
      </w:pPr>
      <w:rPr>
        <w:rFonts w:hint="default"/>
        <w:lang w:val="ru-RU" w:eastAsia="en-US" w:bidi="ar-SA"/>
      </w:rPr>
    </w:lvl>
    <w:lvl w:ilvl="2" w:tplc="035C312A">
      <w:numFmt w:val="bullet"/>
      <w:lvlText w:val="•"/>
      <w:lvlJc w:val="left"/>
      <w:pPr>
        <w:ind w:left="1575" w:hanging="361"/>
      </w:pPr>
      <w:rPr>
        <w:rFonts w:hint="default"/>
        <w:lang w:val="ru-RU" w:eastAsia="en-US" w:bidi="ar-SA"/>
      </w:rPr>
    </w:lvl>
    <w:lvl w:ilvl="3" w:tplc="6AA26532">
      <w:numFmt w:val="bullet"/>
      <w:lvlText w:val="•"/>
      <w:lvlJc w:val="left"/>
      <w:pPr>
        <w:ind w:left="2313" w:hanging="361"/>
      </w:pPr>
      <w:rPr>
        <w:rFonts w:hint="default"/>
        <w:lang w:val="ru-RU" w:eastAsia="en-US" w:bidi="ar-SA"/>
      </w:rPr>
    </w:lvl>
    <w:lvl w:ilvl="4" w:tplc="972E3072">
      <w:numFmt w:val="bullet"/>
      <w:lvlText w:val="•"/>
      <w:lvlJc w:val="left"/>
      <w:pPr>
        <w:ind w:left="3050" w:hanging="361"/>
      </w:pPr>
      <w:rPr>
        <w:rFonts w:hint="default"/>
        <w:lang w:val="ru-RU" w:eastAsia="en-US" w:bidi="ar-SA"/>
      </w:rPr>
    </w:lvl>
    <w:lvl w:ilvl="5" w:tplc="DAF21A2C">
      <w:numFmt w:val="bullet"/>
      <w:lvlText w:val="•"/>
      <w:lvlJc w:val="left"/>
      <w:pPr>
        <w:ind w:left="3788" w:hanging="361"/>
      </w:pPr>
      <w:rPr>
        <w:rFonts w:hint="default"/>
        <w:lang w:val="ru-RU" w:eastAsia="en-US" w:bidi="ar-SA"/>
      </w:rPr>
    </w:lvl>
    <w:lvl w:ilvl="6" w:tplc="7638B0EA">
      <w:numFmt w:val="bullet"/>
      <w:lvlText w:val="•"/>
      <w:lvlJc w:val="left"/>
      <w:pPr>
        <w:ind w:left="4526" w:hanging="361"/>
      </w:pPr>
      <w:rPr>
        <w:rFonts w:hint="default"/>
        <w:lang w:val="ru-RU" w:eastAsia="en-US" w:bidi="ar-SA"/>
      </w:rPr>
    </w:lvl>
    <w:lvl w:ilvl="7" w:tplc="7DC20A24">
      <w:numFmt w:val="bullet"/>
      <w:lvlText w:val="•"/>
      <w:lvlJc w:val="left"/>
      <w:pPr>
        <w:ind w:left="5263" w:hanging="361"/>
      </w:pPr>
      <w:rPr>
        <w:rFonts w:hint="default"/>
        <w:lang w:val="ru-RU" w:eastAsia="en-US" w:bidi="ar-SA"/>
      </w:rPr>
    </w:lvl>
    <w:lvl w:ilvl="8" w:tplc="4C22256A">
      <w:numFmt w:val="bullet"/>
      <w:lvlText w:val="•"/>
      <w:lvlJc w:val="left"/>
      <w:pPr>
        <w:ind w:left="6001" w:hanging="361"/>
      </w:pPr>
      <w:rPr>
        <w:rFonts w:hint="default"/>
        <w:lang w:val="ru-RU" w:eastAsia="en-US" w:bidi="ar-SA"/>
      </w:rPr>
    </w:lvl>
  </w:abstractNum>
  <w:abstractNum w:abstractNumId="11" w15:restartNumberingAfterBreak="0">
    <w:nsid w:val="1F831671"/>
    <w:multiLevelType w:val="hybridMultilevel"/>
    <w:tmpl w:val="3490FDD4"/>
    <w:lvl w:ilvl="0" w:tplc="3438B3A4">
      <w:start w:val="1"/>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468CE4B4">
      <w:numFmt w:val="bullet"/>
      <w:lvlText w:val="•"/>
      <w:lvlJc w:val="left"/>
      <w:pPr>
        <w:ind w:left="1179" w:hanging="361"/>
      </w:pPr>
      <w:rPr>
        <w:rFonts w:hint="default"/>
        <w:lang w:val="ru-RU" w:eastAsia="en-US" w:bidi="ar-SA"/>
      </w:rPr>
    </w:lvl>
    <w:lvl w:ilvl="2" w:tplc="8FB0FC04">
      <w:numFmt w:val="bullet"/>
      <w:lvlText w:val="•"/>
      <w:lvlJc w:val="left"/>
      <w:pPr>
        <w:ind w:left="1879" w:hanging="361"/>
      </w:pPr>
      <w:rPr>
        <w:rFonts w:hint="default"/>
        <w:lang w:val="ru-RU" w:eastAsia="en-US" w:bidi="ar-SA"/>
      </w:rPr>
    </w:lvl>
    <w:lvl w:ilvl="3" w:tplc="DB5AC930">
      <w:numFmt w:val="bullet"/>
      <w:lvlText w:val="•"/>
      <w:lvlJc w:val="left"/>
      <w:pPr>
        <w:ind w:left="2579" w:hanging="361"/>
      </w:pPr>
      <w:rPr>
        <w:rFonts w:hint="default"/>
        <w:lang w:val="ru-RU" w:eastAsia="en-US" w:bidi="ar-SA"/>
      </w:rPr>
    </w:lvl>
    <w:lvl w:ilvl="4" w:tplc="AE9C49AA">
      <w:numFmt w:val="bullet"/>
      <w:lvlText w:val="•"/>
      <w:lvlJc w:val="left"/>
      <w:pPr>
        <w:ind w:left="3278" w:hanging="361"/>
      </w:pPr>
      <w:rPr>
        <w:rFonts w:hint="default"/>
        <w:lang w:val="ru-RU" w:eastAsia="en-US" w:bidi="ar-SA"/>
      </w:rPr>
    </w:lvl>
    <w:lvl w:ilvl="5" w:tplc="5FE43150">
      <w:numFmt w:val="bullet"/>
      <w:lvlText w:val="•"/>
      <w:lvlJc w:val="left"/>
      <w:pPr>
        <w:ind w:left="3978" w:hanging="361"/>
      </w:pPr>
      <w:rPr>
        <w:rFonts w:hint="default"/>
        <w:lang w:val="ru-RU" w:eastAsia="en-US" w:bidi="ar-SA"/>
      </w:rPr>
    </w:lvl>
    <w:lvl w:ilvl="6" w:tplc="1A3CEC4C">
      <w:numFmt w:val="bullet"/>
      <w:lvlText w:val="•"/>
      <w:lvlJc w:val="left"/>
      <w:pPr>
        <w:ind w:left="4678" w:hanging="361"/>
      </w:pPr>
      <w:rPr>
        <w:rFonts w:hint="default"/>
        <w:lang w:val="ru-RU" w:eastAsia="en-US" w:bidi="ar-SA"/>
      </w:rPr>
    </w:lvl>
    <w:lvl w:ilvl="7" w:tplc="BFCA2420">
      <w:numFmt w:val="bullet"/>
      <w:lvlText w:val="•"/>
      <w:lvlJc w:val="left"/>
      <w:pPr>
        <w:ind w:left="5377" w:hanging="361"/>
      </w:pPr>
      <w:rPr>
        <w:rFonts w:hint="default"/>
        <w:lang w:val="ru-RU" w:eastAsia="en-US" w:bidi="ar-SA"/>
      </w:rPr>
    </w:lvl>
    <w:lvl w:ilvl="8" w:tplc="27880AA0">
      <w:numFmt w:val="bullet"/>
      <w:lvlText w:val="•"/>
      <w:lvlJc w:val="left"/>
      <w:pPr>
        <w:ind w:left="6077" w:hanging="361"/>
      </w:pPr>
      <w:rPr>
        <w:rFonts w:hint="default"/>
        <w:lang w:val="ru-RU" w:eastAsia="en-US" w:bidi="ar-SA"/>
      </w:rPr>
    </w:lvl>
  </w:abstractNum>
  <w:abstractNum w:abstractNumId="12" w15:restartNumberingAfterBreak="0">
    <w:nsid w:val="20AB056E"/>
    <w:multiLevelType w:val="hybridMultilevel"/>
    <w:tmpl w:val="1C5A14C4"/>
    <w:lvl w:ilvl="0" w:tplc="E6B097F6">
      <w:start w:val="1"/>
      <w:numFmt w:val="decimal"/>
      <w:lvlText w:val="%1."/>
      <w:lvlJc w:val="left"/>
      <w:pPr>
        <w:ind w:left="349" w:hanging="240"/>
        <w:jc w:val="right"/>
      </w:pPr>
      <w:rPr>
        <w:rFonts w:ascii="Times New Roman" w:eastAsia="Times New Roman" w:hAnsi="Times New Roman" w:cs="Times New Roman" w:hint="default"/>
        <w:w w:val="100"/>
        <w:sz w:val="22"/>
        <w:szCs w:val="22"/>
        <w:lang w:val="ru-RU" w:eastAsia="en-US" w:bidi="ar-SA"/>
      </w:rPr>
    </w:lvl>
    <w:lvl w:ilvl="1" w:tplc="319A5CD6">
      <w:numFmt w:val="bullet"/>
      <w:lvlText w:val="•"/>
      <w:lvlJc w:val="left"/>
      <w:pPr>
        <w:ind w:left="1053" w:hanging="240"/>
      </w:pPr>
      <w:rPr>
        <w:rFonts w:hint="default"/>
        <w:lang w:val="ru-RU" w:eastAsia="en-US" w:bidi="ar-SA"/>
      </w:rPr>
    </w:lvl>
    <w:lvl w:ilvl="2" w:tplc="DF32FFDE">
      <w:numFmt w:val="bullet"/>
      <w:lvlText w:val="•"/>
      <w:lvlJc w:val="left"/>
      <w:pPr>
        <w:ind w:left="1767" w:hanging="240"/>
      </w:pPr>
      <w:rPr>
        <w:rFonts w:hint="default"/>
        <w:lang w:val="ru-RU" w:eastAsia="en-US" w:bidi="ar-SA"/>
      </w:rPr>
    </w:lvl>
    <w:lvl w:ilvl="3" w:tplc="78642C30">
      <w:numFmt w:val="bullet"/>
      <w:lvlText w:val="•"/>
      <w:lvlJc w:val="left"/>
      <w:pPr>
        <w:ind w:left="2481" w:hanging="240"/>
      </w:pPr>
      <w:rPr>
        <w:rFonts w:hint="default"/>
        <w:lang w:val="ru-RU" w:eastAsia="en-US" w:bidi="ar-SA"/>
      </w:rPr>
    </w:lvl>
    <w:lvl w:ilvl="4" w:tplc="A9D4DEDC">
      <w:numFmt w:val="bullet"/>
      <w:lvlText w:val="•"/>
      <w:lvlJc w:val="left"/>
      <w:pPr>
        <w:ind w:left="3194" w:hanging="240"/>
      </w:pPr>
      <w:rPr>
        <w:rFonts w:hint="default"/>
        <w:lang w:val="ru-RU" w:eastAsia="en-US" w:bidi="ar-SA"/>
      </w:rPr>
    </w:lvl>
    <w:lvl w:ilvl="5" w:tplc="4F4A3AE4">
      <w:numFmt w:val="bullet"/>
      <w:lvlText w:val="•"/>
      <w:lvlJc w:val="left"/>
      <w:pPr>
        <w:ind w:left="3908" w:hanging="240"/>
      </w:pPr>
      <w:rPr>
        <w:rFonts w:hint="default"/>
        <w:lang w:val="ru-RU" w:eastAsia="en-US" w:bidi="ar-SA"/>
      </w:rPr>
    </w:lvl>
    <w:lvl w:ilvl="6" w:tplc="B8A07E62">
      <w:numFmt w:val="bullet"/>
      <w:lvlText w:val="•"/>
      <w:lvlJc w:val="left"/>
      <w:pPr>
        <w:ind w:left="4622" w:hanging="240"/>
      </w:pPr>
      <w:rPr>
        <w:rFonts w:hint="default"/>
        <w:lang w:val="ru-RU" w:eastAsia="en-US" w:bidi="ar-SA"/>
      </w:rPr>
    </w:lvl>
    <w:lvl w:ilvl="7" w:tplc="1CE8423C">
      <w:numFmt w:val="bullet"/>
      <w:lvlText w:val="•"/>
      <w:lvlJc w:val="left"/>
      <w:pPr>
        <w:ind w:left="5335" w:hanging="240"/>
      </w:pPr>
      <w:rPr>
        <w:rFonts w:hint="default"/>
        <w:lang w:val="ru-RU" w:eastAsia="en-US" w:bidi="ar-SA"/>
      </w:rPr>
    </w:lvl>
    <w:lvl w:ilvl="8" w:tplc="891EE470">
      <w:numFmt w:val="bullet"/>
      <w:lvlText w:val="•"/>
      <w:lvlJc w:val="left"/>
      <w:pPr>
        <w:ind w:left="6049" w:hanging="240"/>
      </w:pPr>
      <w:rPr>
        <w:rFonts w:hint="default"/>
        <w:lang w:val="ru-RU" w:eastAsia="en-US" w:bidi="ar-SA"/>
      </w:rPr>
    </w:lvl>
  </w:abstractNum>
  <w:abstractNum w:abstractNumId="13" w15:restartNumberingAfterBreak="0">
    <w:nsid w:val="21B421EF"/>
    <w:multiLevelType w:val="hybridMultilevel"/>
    <w:tmpl w:val="10D4EB12"/>
    <w:lvl w:ilvl="0" w:tplc="CAA6E92A">
      <w:numFmt w:val="bullet"/>
      <w:lvlText w:val=""/>
      <w:lvlJc w:val="left"/>
      <w:pPr>
        <w:ind w:left="680" w:hanging="284"/>
      </w:pPr>
      <w:rPr>
        <w:rFonts w:ascii="Symbol" w:eastAsia="Symbol" w:hAnsi="Symbol" w:cs="Symbol" w:hint="default"/>
        <w:w w:val="99"/>
        <w:sz w:val="28"/>
        <w:szCs w:val="28"/>
        <w:lang w:val="ru-RU" w:eastAsia="en-US" w:bidi="ar-SA"/>
      </w:rPr>
    </w:lvl>
    <w:lvl w:ilvl="1" w:tplc="7B9804EE">
      <w:numFmt w:val="bullet"/>
      <w:lvlText w:val="•"/>
      <w:lvlJc w:val="left"/>
      <w:pPr>
        <w:ind w:left="1686" w:hanging="284"/>
      </w:pPr>
      <w:rPr>
        <w:rFonts w:hint="default"/>
        <w:lang w:val="ru-RU" w:eastAsia="en-US" w:bidi="ar-SA"/>
      </w:rPr>
    </w:lvl>
    <w:lvl w:ilvl="2" w:tplc="722461E4">
      <w:numFmt w:val="bullet"/>
      <w:lvlText w:val="•"/>
      <w:lvlJc w:val="left"/>
      <w:pPr>
        <w:ind w:left="2692" w:hanging="284"/>
      </w:pPr>
      <w:rPr>
        <w:rFonts w:hint="default"/>
        <w:lang w:val="ru-RU" w:eastAsia="en-US" w:bidi="ar-SA"/>
      </w:rPr>
    </w:lvl>
    <w:lvl w:ilvl="3" w:tplc="ED3E2256">
      <w:numFmt w:val="bullet"/>
      <w:lvlText w:val="•"/>
      <w:lvlJc w:val="left"/>
      <w:pPr>
        <w:ind w:left="3699" w:hanging="284"/>
      </w:pPr>
      <w:rPr>
        <w:rFonts w:hint="default"/>
        <w:lang w:val="ru-RU" w:eastAsia="en-US" w:bidi="ar-SA"/>
      </w:rPr>
    </w:lvl>
    <w:lvl w:ilvl="4" w:tplc="AB929872">
      <w:numFmt w:val="bullet"/>
      <w:lvlText w:val="•"/>
      <w:lvlJc w:val="left"/>
      <w:pPr>
        <w:ind w:left="4705" w:hanging="284"/>
      </w:pPr>
      <w:rPr>
        <w:rFonts w:hint="default"/>
        <w:lang w:val="ru-RU" w:eastAsia="en-US" w:bidi="ar-SA"/>
      </w:rPr>
    </w:lvl>
    <w:lvl w:ilvl="5" w:tplc="EFEA94DE">
      <w:numFmt w:val="bullet"/>
      <w:lvlText w:val="•"/>
      <w:lvlJc w:val="left"/>
      <w:pPr>
        <w:ind w:left="5712" w:hanging="284"/>
      </w:pPr>
      <w:rPr>
        <w:rFonts w:hint="default"/>
        <w:lang w:val="ru-RU" w:eastAsia="en-US" w:bidi="ar-SA"/>
      </w:rPr>
    </w:lvl>
    <w:lvl w:ilvl="6" w:tplc="AB66E948">
      <w:numFmt w:val="bullet"/>
      <w:lvlText w:val="•"/>
      <w:lvlJc w:val="left"/>
      <w:pPr>
        <w:ind w:left="6718" w:hanging="284"/>
      </w:pPr>
      <w:rPr>
        <w:rFonts w:hint="default"/>
        <w:lang w:val="ru-RU" w:eastAsia="en-US" w:bidi="ar-SA"/>
      </w:rPr>
    </w:lvl>
    <w:lvl w:ilvl="7" w:tplc="F26CDBCC">
      <w:numFmt w:val="bullet"/>
      <w:lvlText w:val="•"/>
      <w:lvlJc w:val="left"/>
      <w:pPr>
        <w:ind w:left="7724" w:hanging="284"/>
      </w:pPr>
      <w:rPr>
        <w:rFonts w:hint="default"/>
        <w:lang w:val="ru-RU" w:eastAsia="en-US" w:bidi="ar-SA"/>
      </w:rPr>
    </w:lvl>
    <w:lvl w:ilvl="8" w:tplc="A79452CA">
      <w:numFmt w:val="bullet"/>
      <w:lvlText w:val="•"/>
      <w:lvlJc w:val="left"/>
      <w:pPr>
        <w:ind w:left="8731" w:hanging="284"/>
      </w:pPr>
      <w:rPr>
        <w:rFonts w:hint="default"/>
        <w:lang w:val="ru-RU" w:eastAsia="en-US" w:bidi="ar-SA"/>
      </w:rPr>
    </w:lvl>
  </w:abstractNum>
  <w:abstractNum w:abstractNumId="14" w15:restartNumberingAfterBreak="0">
    <w:nsid w:val="226B1732"/>
    <w:multiLevelType w:val="hybridMultilevel"/>
    <w:tmpl w:val="05AC084C"/>
    <w:lvl w:ilvl="0" w:tplc="A956FA5C">
      <w:numFmt w:val="bullet"/>
      <w:lvlText w:val="-"/>
      <w:lvlJc w:val="left"/>
      <w:pPr>
        <w:ind w:left="680" w:hanging="179"/>
      </w:pPr>
      <w:rPr>
        <w:rFonts w:ascii="Times New Roman" w:eastAsia="Times New Roman" w:hAnsi="Times New Roman" w:cs="Times New Roman" w:hint="default"/>
        <w:w w:val="99"/>
        <w:sz w:val="28"/>
        <w:szCs w:val="28"/>
        <w:lang w:val="ru-RU" w:eastAsia="en-US" w:bidi="ar-SA"/>
      </w:rPr>
    </w:lvl>
    <w:lvl w:ilvl="1" w:tplc="21480794">
      <w:numFmt w:val="bullet"/>
      <w:lvlText w:val="-"/>
      <w:lvlJc w:val="left"/>
      <w:pPr>
        <w:ind w:left="680" w:hanging="192"/>
      </w:pPr>
      <w:rPr>
        <w:rFonts w:ascii="Times New Roman" w:eastAsia="Times New Roman" w:hAnsi="Times New Roman" w:cs="Times New Roman" w:hint="default"/>
        <w:w w:val="99"/>
        <w:sz w:val="28"/>
        <w:szCs w:val="28"/>
        <w:lang w:val="ru-RU" w:eastAsia="en-US" w:bidi="ar-SA"/>
      </w:rPr>
    </w:lvl>
    <w:lvl w:ilvl="2" w:tplc="10FC1AA0">
      <w:numFmt w:val="bullet"/>
      <w:lvlText w:val="•"/>
      <w:lvlJc w:val="left"/>
      <w:pPr>
        <w:ind w:left="2692" w:hanging="192"/>
      </w:pPr>
      <w:rPr>
        <w:rFonts w:hint="default"/>
        <w:lang w:val="ru-RU" w:eastAsia="en-US" w:bidi="ar-SA"/>
      </w:rPr>
    </w:lvl>
    <w:lvl w:ilvl="3" w:tplc="B4FE0A36">
      <w:numFmt w:val="bullet"/>
      <w:lvlText w:val="•"/>
      <w:lvlJc w:val="left"/>
      <w:pPr>
        <w:ind w:left="3699" w:hanging="192"/>
      </w:pPr>
      <w:rPr>
        <w:rFonts w:hint="default"/>
        <w:lang w:val="ru-RU" w:eastAsia="en-US" w:bidi="ar-SA"/>
      </w:rPr>
    </w:lvl>
    <w:lvl w:ilvl="4" w:tplc="023AAD98">
      <w:numFmt w:val="bullet"/>
      <w:lvlText w:val="•"/>
      <w:lvlJc w:val="left"/>
      <w:pPr>
        <w:ind w:left="4705" w:hanging="192"/>
      </w:pPr>
      <w:rPr>
        <w:rFonts w:hint="default"/>
        <w:lang w:val="ru-RU" w:eastAsia="en-US" w:bidi="ar-SA"/>
      </w:rPr>
    </w:lvl>
    <w:lvl w:ilvl="5" w:tplc="15A6D2B0">
      <w:numFmt w:val="bullet"/>
      <w:lvlText w:val="•"/>
      <w:lvlJc w:val="left"/>
      <w:pPr>
        <w:ind w:left="5712" w:hanging="192"/>
      </w:pPr>
      <w:rPr>
        <w:rFonts w:hint="default"/>
        <w:lang w:val="ru-RU" w:eastAsia="en-US" w:bidi="ar-SA"/>
      </w:rPr>
    </w:lvl>
    <w:lvl w:ilvl="6" w:tplc="4000950E">
      <w:numFmt w:val="bullet"/>
      <w:lvlText w:val="•"/>
      <w:lvlJc w:val="left"/>
      <w:pPr>
        <w:ind w:left="6718" w:hanging="192"/>
      </w:pPr>
      <w:rPr>
        <w:rFonts w:hint="default"/>
        <w:lang w:val="ru-RU" w:eastAsia="en-US" w:bidi="ar-SA"/>
      </w:rPr>
    </w:lvl>
    <w:lvl w:ilvl="7" w:tplc="AAF4C3FE">
      <w:numFmt w:val="bullet"/>
      <w:lvlText w:val="•"/>
      <w:lvlJc w:val="left"/>
      <w:pPr>
        <w:ind w:left="7724" w:hanging="192"/>
      </w:pPr>
      <w:rPr>
        <w:rFonts w:hint="default"/>
        <w:lang w:val="ru-RU" w:eastAsia="en-US" w:bidi="ar-SA"/>
      </w:rPr>
    </w:lvl>
    <w:lvl w:ilvl="8" w:tplc="846A5722">
      <w:numFmt w:val="bullet"/>
      <w:lvlText w:val="•"/>
      <w:lvlJc w:val="left"/>
      <w:pPr>
        <w:ind w:left="8731" w:hanging="192"/>
      </w:pPr>
      <w:rPr>
        <w:rFonts w:hint="default"/>
        <w:lang w:val="ru-RU" w:eastAsia="en-US" w:bidi="ar-SA"/>
      </w:rPr>
    </w:lvl>
  </w:abstractNum>
  <w:abstractNum w:abstractNumId="15" w15:restartNumberingAfterBreak="0">
    <w:nsid w:val="2570706F"/>
    <w:multiLevelType w:val="hybridMultilevel"/>
    <w:tmpl w:val="1FBCF26E"/>
    <w:lvl w:ilvl="0" w:tplc="F95E1D50">
      <w:numFmt w:val="bullet"/>
      <w:lvlText w:val=""/>
      <w:lvlJc w:val="left"/>
      <w:pPr>
        <w:ind w:left="754" w:hanging="711"/>
      </w:pPr>
      <w:rPr>
        <w:rFonts w:ascii="Symbol" w:eastAsia="Symbol" w:hAnsi="Symbol" w:cs="Symbol" w:hint="default"/>
        <w:w w:val="100"/>
        <w:sz w:val="24"/>
        <w:szCs w:val="24"/>
        <w:lang w:val="ru-RU" w:eastAsia="en-US" w:bidi="ar-SA"/>
      </w:rPr>
    </w:lvl>
    <w:lvl w:ilvl="1" w:tplc="EA9A9422">
      <w:numFmt w:val="bullet"/>
      <w:lvlText w:val="•"/>
      <w:lvlJc w:val="left"/>
      <w:pPr>
        <w:ind w:left="1491" w:hanging="711"/>
      </w:pPr>
      <w:rPr>
        <w:rFonts w:hint="default"/>
        <w:lang w:val="ru-RU" w:eastAsia="en-US" w:bidi="ar-SA"/>
      </w:rPr>
    </w:lvl>
    <w:lvl w:ilvl="2" w:tplc="463E06C2">
      <w:numFmt w:val="bullet"/>
      <w:lvlText w:val="•"/>
      <w:lvlJc w:val="left"/>
      <w:pPr>
        <w:ind w:left="2223" w:hanging="711"/>
      </w:pPr>
      <w:rPr>
        <w:rFonts w:hint="default"/>
        <w:lang w:val="ru-RU" w:eastAsia="en-US" w:bidi="ar-SA"/>
      </w:rPr>
    </w:lvl>
    <w:lvl w:ilvl="3" w:tplc="BF3870D6">
      <w:numFmt w:val="bullet"/>
      <w:lvlText w:val="•"/>
      <w:lvlJc w:val="left"/>
      <w:pPr>
        <w:ind w:left="2954" w:hanging="711"/>
      </w:pPr>
      <w:rPr>
        <w:rFonts w:hint="default"/>
        <w:lang w:val="ru-RU" w:eastAsia="en-US" w:bidi="ar-SA"/>
      </w:rPr>
    </w:lvl>
    <w:lvl w:ilvl="4" w:tplc="41B0763A">
      <w:numFmt w:val="bullet"/>
      <w:lvlText w:val="•"/>
      <w:lvlJc w:val="left"/>
      <w:pPr>
        <w:ind w:left="3686" w:hanging="711"/>
      </w:pPr>
      <w:rPr>
        <w:rFonts w:hint="default"/>
        <w:lang w:val="ru-RU" w:eastAsia="en-US" w:bidi="ar-SA"/>
      </w:rPr>
    </w:lvl>
    <w:lvl w:ilvl="5" w:tplc="1166F60E">
      <w:numFmt w:val="bullet"/>
      <w:lvlText w:val="•"/>
      <w:lvlJc w:val="left"/>
      <w:pPr>
        <w:ind w:left="4418" w:hanging="711"/>
      </w:pPr>
      <w:rPr>
        <w:rFonts w:hint="default"/>
        <w:lang w:val="ru-RU" w:eastAsia="en-US" w:bidi="ar-SA"/>
      </w:rPr>
    </w:lvl>
    <w:lvl w:ilvl="6" w:tplc="067E826A">
      <w:numFmt w:val="bullet"/>
      <w:lvlText w:val="•"/>
      <w:lvlJc w:val="left"/>
      <w:pPr>
        <w:ind w:left="5149" w:hanging="711"/>
      </w:pPr>
      <w:rPr>
        <w:rFonts w:hint="default"/>
        <w:lang w:val="ru-RU" w:eastAsia="en-US" w:bidi="ar-SA"/>
      </w:rPr>
    </w:lvl>
    <w:lvl w:ilvl="7" w:tplc="978EBE44">
      <w:numFmt w:val="bullet"/>
      <w:lvlText w:val="•"/>
      <w:lvlJc w:val="left"/>
      <w:pPr>
        <w:ind w:left="5881" w:hanging="711"/>
      </w:pPr>
      <w:rPr>
        <w:rFonts w:hint="default"/>
        <w:lang w:val="ru-RU" w:eastAsia="en-US" w:bidi="ar-SA"/>
      </w:rPr>
    </w:lvl>
    <w:lvl w:ilvl="8" w:tplc="C3CAD04A">
      <w:numFmt w:val="bullet"/>
      <w:lvlText w:val="•"/>
      <w:lvlJc w:val="left"/>
      <w:pPr>
        <w:ind w:left="6612" w:hanging="711"/>
      </w:pPr>
      <w:rPr>
        <w:rFonts w:hint="default"/>
        <w:lang w:val="ru-RU" w:eastAsia="en-US" w:bidi="ar-SA"/>
      </w:rPr>
    </w:lvl>
  </w:abstractNum>
  <w:abstractNum w:abstractNumId="16" w15:restartNumberingAfterBreak="0">
    <w:nsid w:val="267337EF"/>
    <w:multiLevelType w:val="hybridMultilevel"/>
    <w:tmpl w:val="00A4F99E"/>
    <w:lvl w:ilvl="0" w:tplc="A734EFE2">
      <w:numFmt w:val="bullet"/>
      <w:lvlText w:val=""/>
      <w:lvlJc w:val="left"/>
      <w:pPr>
        <w:ind w:left="754" w:hanging="711"/>
      </w:pPr>
      <w:rPr>
        <w:rFonts w:ascii="Symbol" w:eastAsia="Symbol" w:hAnsi="Symbol" w:cs="Symbol" w:hint="default"/>
        <w:w w:val="100"/>
        <w:sz w:val="24"/>
        <w:szCs w:val="24"/>
        <w:lang w:val="ru-RU" w:eastAsia="en-US" w:bidi="ar-SA"/>
      </w:rPr>
    </w:lvl>
    <w:lvl w:ilvl="1" w:tplc="745A2674">
      <w:numFmt w:val="bullet"/>
      <w:lvlText w:val="•"/>
      <w:lvlJc w:val="left"/>
      <w:pPr>
        <w:ind w:left="1491" w:hanging="711"/>
      </w:pPr>
      <w:rPr>
        <w:rFonts w:hint="default"/>
        <w:lang w:val="ru-RU" w:eastAsia="en-US" w:bidi="ar-SA"/>
      </w:rPr>
    </w:lvl>
    <w:lvl w:ilvl="2" w:tplc="8418F7FC">
      <w:numFmt w:val="bullet"/>
      <w:lvlText w:val="•"/>
      <w:lvlJc w:val="left"/>
      <w:pPr>
        <w:ind w:left="2223" w:hanging="711"/>
      </w:pPr>
      <w:rPr>
        <w:rFonts w:hint="default"/>
        <w:lang w:val="ru-RU" w:eastAsia="en-US" w:bidi="ar-SA"/>
      </w:rPr>
    </w:lvl>
    <w:lvl w:ilvl="3" w:tplc="026C2FD8">
      <w:numFmt w:val="bullet"/>
      <w:lvlText w:val="•"/>
      <w:lvlJc w:val="left"/>
      <w:pPr>
        <w:ind w:left="2954" w:hanging="711"/>
      </w:pPr>
      <w:rPr>
        <w:rFonts w:hint="default"/>
        <w:lang w:val="ru-RU" w:eastAsia="en-US" w:bidi="ar-SA"/>
      </w:rPr>
    </w:lvl>
    <w:lvl w:ilvl="4" w:tplc="C11E45D6">
      <w:numFmt w:val="bullet"/>
      <w:lvlText w:val="•"/>
      <w:lvlJc w:val="left"/>
      <w:pPr>
        <w:ind w:left="3686" w:hanging="711"/>
      </w:pPr>
      <w:rPr>
        <w:rFonts w:hint="default"/>
        <w:lang w:val="ru-RU" w:eastAsia="en-US" w:bidi="ar-SA"/>
      </w:rPr>
    </w:lvl>
    <w:lvl w:ilvl="5" w:tplc="B2C6CAEC">
      <w:numFmt w:val="bullet"/>
      <w:lvlText w:val="•"/>
      <w:lvlJc w:val="left"/>
      <w:pPr>
        <w:ind w:left="4418" w:hanging="711"/>
      </w:pPr>
      <w:rPr>
        <w:rFonts w:hint="default"/>
        <w:lang w:val="ru-RU" w:eastAsia="en-US" w:bidi="ar-SA"/>
      </w:rPr>
    </w:lvl>
    <w:lvl w:ilvl="6" w:tplc="73B8DE18">
      <w:numFmt w:val="bullet"/>
      <w:lvlText w:val="•"/>
      <w:lvlJc w:val="left"/>
      <w:pPr>
        <w:ind w:left="5149" w:hanging="711"/>
      </w:pPr>
      <w:rPr>
        <w:rFonts w:hint="default"/>
        <w:lang w:val="ru-RU" w:eastAsia="en-US" w:bidi="ar-SA"/>
      </w:rPr>
    </w:lvl>
    <w:lvl w:ilvl="7" w:tplc="C2DCF2E6">
      <w:numFmt w:val="bullet"/>
      <w:lvlText w:val="•"/>
      <w:lvlJc w:val="left"/>
      <w:pPr>
        <w:ind w:left="5881" w:hanging="711"/>
      </w:pPr>
      <w:rPr>
        <w:rFonts w:hint="default"/>
        <w:lang w:val="ru-RU" w:eastAsia="en-US" w:bidi="ar-SA"/>
      </w:rPr>
    </w:lvl>
    <w:lvl w:ilvl="8" w:tplc="24868582">
      <w:numFmt w:val="bullet"/>
      <w:lvlText w:val="•"/>
      <w:lvlJc w:val="left"/>
      <w:pPr>
        <w:ind w:left="6612" w:hanging="711"/>
      </w:pPr>
      <w:rPr>
        <w:rFonts w:hint="default"/>
        <w:lang w:val="ru-RU" w:eastAsia="en-US" w:bidi="ar-SA"/>
      </w:rPr>
    </w:lvl>
  </w:abstractNum>
  <w:abstractNum w:abstractNumId="17" w15:restartNumberingAfterBreak="0">
    <w:nsid w:val="2B314346"/>
    <w:multiLevelType w:val="hybridMultilevel"/>
    <w:tmpl w:val="512C7E46"/>
    <w:lvl w:ilvl="0" w:tplc="C83AE7FC">
      <w:start w:val="1"/>
      <w:numFmt w:val="decimal"/>
      <w:lvlText w:val="%1."/>
      <w:lvlJc w:val="left"/>
      <w:pPr>
        <w:ind w:left="680" w:hanging="711"/>
      </w:pPr>
      <w:rPr>
        <w:rFonts w:ascii="Times New Roman" w:eastAsia="Times New Roman" w:hAnsi="Times New Roman" w:cs="Times New Roman" w:hint="default"/>
        <w:w w:val="99"/>
        <w:sz w:val="28"/>
        <w:szCs w:val="28"/>
        <w:lang w:val="ru-RU" w:eastAsia="en-US" w:bidi="ar-SA"/>
      </w:rPr>
    </w:lvl>
    <w:lvl w:ilvl="1" w:tplc="644E9A6E">
      <w:numFmt w:val="bullet"/>
      <w:lvlText w:val="•"/>
      <w:lvlJc w:val="left"/>
      <w:pPr>
        <w:ind w:left="1686" w:hanging="711"/>
      </w:pPr>
      <w:rPr>
        <w:rFonts w:hint="default"/>
        <w:lang w:val="ru-RU" w:eastAsia="en-US" w:bidi="ar-SA"/>
      </w:rPr>
    </w:lvl>
    <w:lvl w:ilvl="2" w:tplc="128E0D46">
      <w:numFmt w:val="bullet"/>
      <w:lvlText w:val="•"/>
      <w:lvlJc w:val="left"/>
      <w:pPr>
        <w:ind w:left="2692" w:hanging="711"/>
      </w:pPr>
      <w:rPr>
        <w:rFonts w:hint="default"/>
        <w:lang w:val="ru-RU" w:eastAsia="en-US" w:bidi="ar-SA"/>
      </w:rPr>
    </w:lvl>
    <w:lvl w:ilvl="3" w:tplc="9B5A72CA">
      <w:numFmt w:val="bullet"/>
      <w:lvlText w:val="•"/>
      <w:lvlJc w:val="left"/>
      <w:pPr>
        <w:ind w:left="3699" w:hanging="711"/>
      </w:pPr>
      <w:rPr>
        <w:rFonts w:hint="default"/>
        <w:lang w:val="ru-RU" w:eastAsia="en-US" w:bidi="ar-SA"/>
      </w:rPr>
    </w:lvl>
    <w:lvl w:ilvl="4" w:tplc="23527C0C">
      <w:numFmt w:val="bullet"/>
      <w:lvlText w:val="•"/>
      <w:lvlJc w:val="left"/>
      <w:pPr>
        <w:ind w:left="4705" w:hanging="711"/>
      </w:pPr>
      <w:rPr>
        <w:rFonts w:hint="default"/>
        <w:lang w:val="ru-RU" w:eastAsia="en-US" w:bidi="ar-SA"/>
      </w:rPr>
    </w:lvl>
    <w:lvl w:ilvl="5" w:tplc="68EC875A">
      <w:numFmt w:val="bullet"/>
      <w:lvlText w:val="•"/>
      <w:lvlJc w:val="left"/>
      <w:pPr>
        <w:ind w:left="5712" w:hanging="711"/>
      </w:pPr>
      <w:rPr>
        <w:rFonts w:hint="default"/>
        <w:lang w:val="ru-RU" w:eastAsia="en-US" w:bidi="ar-SA"/>
      </w:rPr>
    </w:lvl>
    <w:lvl w:ilvl="6" w:tplc="2DBCE5A6">
      <w:numFmt w:val="bullet"/>
      <w:lvlText w:val="•"/>
      <w:lvlJc w:val="left"/>
      <w:pPr>
        <w:ind w:left="6718" w:hanging="711"/>
      </w:pPr>
      <w:rPr>
        <w:rFonts w:hint="default"/>
        <w:lang w:val="ru-RU" w:eastAsia="en-US" w:bidi="ar-SA"/>
      </w:rPr>
    </w:lvl>
    <w:lvl w:ilvl="7" w:tplc="B8AC1844">
      <w:numFmt w:val="bullet"/>
      <w:lvlText w:val="•"/>
      <w:lvlJc w:val="left"/>
      <w:pPr>
        <w:ind w:left="7724" w:hanging="711"/>
      </w:pPr>
      <w:rPr>
        <w:rFonts w:hint="default"/>
        <w:lang w:val="ru-RU" w:eastAsia="en-US" w:bidi="ar-SA"/>
      </w:rPr>
    </w:lvl>
    <w:lvl w:ilvl="8" w:tplc="30E63CFC">
      <w:numFmt w:val="bullet"/>
      <w:lvlText w:val="•"/>
      <w:lvlJc w:val="left"/>
      <w:pPr>
        <w:ind w:left="8731" w:hanging="711"/>
      </w:pPr>
      <w:rPr>
        <w:rFonts w:hint="default"/>
        <w:lang w:val="ru-RU" w:eastAsia="en-US" w:bidi="ar-SA"/>
      </w:rPr>
    </w:lvl>
  </w:abstractNum>
  <w:abstractNum w:abstractNumId="18" w15:restartNumberingAfterBreak="0">
    <w:nsid w:val="2BB3302A"/>
    <w:multiLevelType w:val="hybridMultilevel"/>
    <w:tmpl w:val="FADA36B4"/>
    <w:lvl w:ilvl="0" w:tplc="13AAAD5C">
      <w:start w:val="68"/>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35DED092">
      <w:numFmt w:val="bullet"/>
      <w:lvlText w:val="•"/>
      <w:lvlJc w:val="left"/>
      <w:pPr>
        <w:ind w:left="2010" w:hanging="361"/>
      </w:pPr>
      <w:rPr>
        <w:rFonts w:hint="default"/>
        <w:lang w:val="ru-RU" w:eastAsia="en-US" w:bidi="ar-SA"/>
      </w:rPr>
    </w:lvl>
    <w:lvl w:ilvl="2" w:tplc="29BEA904">
      <w:numFmt w:val="bullet"/>
      <w:lvlText w:val="•"/>
      <w:lvlJc w:val="left"/>
      <w:pPr>
        <w:ind w:left="2980" w:hanging="361"/>
      </w:pPr>
      <w:rPr>
        <w:rFonts w:hint="default"/>
        <w:lang w:val="ru-RU" w:eastAsia="en-US" w:bidi="ar-SA"/>
      </w:rPr>
    </w:lvl>
    <w:lvl w:ilvl="3" w:tplc="8F02E094">
      <w:numFmt w:val="bullet"/>
      <w:lvlText w:val="•"/>
      <w:lvlJc w:val="left"/>
      <w:pPr>
        <w:ind w:left="3951" w:hanging="361"/>
      </w:pPr>
      <w:rPr>
        <w:rFonts w:hint="default"/>
        <w:lang w:val="ru-RU" w:eastAsia="en-US" w:bidi="ar-SA"/>
      </w:rPr>
    </w:lvl>
    <w:lvl w:ilvl="4" w:tplc="07F6E7CE">
      <w:numFmt w:val="bullet"/>
      <w:lvlText w:val="•"/>
      <w:lvlJc w:val="left"/>
      <w:pPr>
        <w:ind w:left="4921" w:hanging="361"/>
      </w:pPr>
      <w:rPr>
        <w:rFonts w:hint="default"/>
        <w:lang w:val="ru-RU" w:eastAsia="en-US" w:bidi="ar-SA"/>
      </w:rPr>
    </w:lvl>
    <w:lvl w:ilvl="5" w:tplc="5B16E8E0">
      <w:numFmt w:val="bullet"/>
      <w:lvlText w:val="•"/>
      <w:lvlJc w:val="left"/>
      <w:pPr>
        <w:ind w:left="5892" w:hanging="361"/>
      </w:pPr>
      <w:rPr>
        <w:rFonts w:hint="default"/>
        <w:lang w:val="ru-RU" w:eastAsia="en-US" w:bidi="ar-SA"/>
      </w:rPr>
    </w:lvl>
    <w:lvl w:ilvl="6" w:tplc="8868629C">
      <w:numFmt w:val="bullet"/>
      <w:lvlText w:val="•"/>
      <w:lvlJc w:val="left"/>
      <w:pPr>
        <w:ind w:left="6862" w:hanging="361"/>
      </w:pPr>
      <w:rPr>
        <w:rFonts w:hint="default"/>
        <w:lang w:val="ru-RU" w:eastAsia="en-US" w:bidi="ar-SA"/>
      </w:rPr>
    </w:lvl>
    <w:lvl w:ilvl="7" w:tplc="5792039E">
      <w:numFmt w:val="bullet"/>
      <w:lvlText w:val="•"/>
      <w:lvlJc w:val="left"/>
      <w:pPr>
        <w:ind w:left="7832" w:hanging="361"/>
      </w:pPr>
      <w:rPr>
        <w:rFonts w:hint="default"/>
        <w:lang w:val="ru-RU" w:eastAsia="en-US" w:bidi="ar-SA"/>
      </w:rPr>
    </w:lvl>
    <w:lvl w:ilvl="8" w:tplc="29783576">
      <w:numFmt w:val="bullet"/>
      <w:lvlText w:val="•"/>
      <w:lvlJc w:val="left"/>
      <w:pPr>
        <w:ind w:left="8803" w:hanging="361"/>
      </w:pPr>
      <w:rPr>
        <w:rFonts w:hint="default"/>
        <w:lang w:val="ru-RU" w:eastAsia="en-US" w:bidi="ar-SA"/>
      </w:rPr>
    </w:lvl>
  </w:abstractNum>
  <w:abstractNum w:abstractNumId="19" w15:restartNumberingAfterBreak="0">
    <w:nsid w:val="2EF51654"/>
    <w:multiLevelType w:val="hybridMultilevel"/>
    <w:tmpl w:val="7AF23B46"/>
    <w:lvl w:ilvl="0" w:tplc="446A1596">
      <w:start w:val="82"/>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9AD0AF38">
      <w:numFmt w:val="bullet"/>
      <w:lvlText w:val="•"/>
      <w:lvlJc w:val="left"/>
      <w:pPr>
        <w:ind w:left="2010" w:hanging="361"/>
      </w:pPr>
      <w:rPr>
        <w:rFonts w:hint="default"/>
        <w:lang w:val="ru-RU" w:eastAsia="en-US" w:bidi="ar-SA"/>
      </w:rPr>
    </w:lvl>
    <w:lvl w:ilvl="2" w:tplc="7280FE2E">
      <w:numFmt w:val="bullet"/>
      <w:lvlText w:val="•"/>
      <w:lvlJc w:val="left"/>
      <w:pPr>
        <w:ind w:left="2980" w:hanging="361"/>
      </w:pPr>
      <w:rPr>
        <w:rFonts w:hint="default"/>
        <w:lang w:val="ru-RU" w:eastAsia="en-US" w:bidi="ar-SA"/>
      </w:rPr>
    </w:lvl>
    <w:lvl w:ilvl="3" w:tplc="DB284DA6">
      <w:numFmt w:val="bullet"/>
      <w:lvlText w:val="•"/>
      <w:lvlJc w:val="left"/>
      <w:pPr>
        <w:ind w:left="3951" w:hanging="361"/>
      </w:pPr>
      <w:rPr>
        <w:rFonts w:hint="default"/>
        <w:lang w:val="ru-RU" w:eastAsia="en-US" w:bidi="ar-SA"/>
      </w:rPr>
    </w:lvl>
    <w:lvl w:ilvl="4" w:tplc="72DCE054">
      <w:numFmt w:val="bullet"/>
      <w:lvlText w:val="•"/>
      <w:lvlJc w:val="left"/>
      <w:pPr>
        <w:ind w:left="4921" w:hanging="361"/>
      </w:pPr>
      <w:rPr>
        <w:rFonts w:hint="default"/>
        <w:lang w:val="ru-RU" w:eastAsia="en-US" w:bidi="ar-SA"/>
      </w:rPr>
    </w:lvl>
    <w:lvl w:ilvl="5" w:tplc="A4BE8BEA">
      <w:numFmt w:val="bullet"/>
      <w:lvlText w:val="•"/>
      <w:lvlJc w:val="left"/>
      <w:pPr>
        <w:ind w:left="5892" w:hanging="361"/>
      </w:pPr>
      <w:rPr>
        <w:rFonts w:hint="default"/>
        <w:lang w:val="ru-RU" w:eastAsia="en-US" w:bidi="ar-SA"/>
      </w:rPr>
    </w:lvl>
    <w:lvl w:ilvl="6" w:tplc="2B804F10">
      <w:numFmt w:val="bullet"/>
      <w:lvlText w:val="•"/>
      <w:lvlJc w:val="left"/>
      <w:pPr>
        <w:ind w:left="6862" w:hanging="361"/>
      </w:pPr>
      <w:rPr>
        <w:rFonts w:hint="default"/>
        <w:lang w:val="ru-RU" w:eastAsia="en-US" w:bidi="ar-SA"/>
      </w:rPr>
    </w:lvl>
    <w:lvl w:ilvl="7" w:tplc="67B2A742">
      <w:numFmt w:val="bullet"/>
      <w:lvlText w:val="•"/>
      <w:lvlJc w:val="left"/>
      <w:pPr>
        <w:ind w:left="7832" w:hanging="361"/>
      </w:pPr>
      <w:rPr>
        <w:rFonts w:hint="default"/>
        <w:lang w:val="ru-RU" w:eastAsia="en-US" w:bidi="ar-SA"/>
      </w:rPr>
    </w:lvl>
    <w:lvl w:ilvl="8" w:tplc="07A20ECE">
      <w:numFmt w:val="bullet"/>
      <w:lvlText w:val="•"/>
      <w:lvlJc w:val="left"/>
      <w:pPr>
        <w:ind w:left="8803" w:hanging="361"/>
      </w:pPr>
      <w:rPr>
        <w:rFonts w:hint="default"/>
        <w:lang w:val="ru-RU" w:eastAsia="en-US" w:bidi="ar-SA"/>
      </w:rPr>
    </w:lvl>
  </w:abstractNum>
  <w:abstractNum w:abstractNumId="20" w15:restartNumberingAfterBreak="0">
    <w:nsid w:val="34684357"/>
    <w:multiLevelType w:val="hybridMultilevel"/>
    <w:tmpl w:val="6B4CA32A"/>
    <w:lvl w:ilvl="0" w:tplc="243EEB1C">
      <w:start w:val="1"/>
      <w:numFmt w:val="decimal"/>
      <w:lvlText w:val="%1."/>
      <w:lvlJc w:val="left"/>
      <w:pPr>
        <w:ind w:left="109" w:hanging="711"/>
        <w:jc w:val="right"/>
      </w:pPr>
      <w:rPr>
        <w:rFonts w:ascii="Times New Roman" w:eastAsia="Times New Roman" w:hAnsi="Times New Roman" w:cs="Times New Roman" w:hint="default"/>
        <w:w w:val="100"/>
        <w:sz w:val="22"/>
        <w:szCs w:val="22"/>
        <w:lang w:val="ru-RU" w:eastAsia="en-US" w:bidi="ar-SA"/>
      </w:rPr>
    </w:lvl>
    <w:lvl w:ilvl="1" w:tplc="15C0DC78">
      <w:numFmt w:val="bullet"/>
      <w:lvlText w:val="•"/>
      <w:lvlJc w:val="left"/>
      <w:pPr>
        <w:ind w:left="837" w:hanging="711"/>
      </w:pPr>
      <w:rPr>
        <w:rFonts w:hint="default"/>
        <w:lang w:val="ru-RU" w:eastAsia="en-US" w:bidi="ar-SA"/>
      </w:rPr>
    </w:lvl>
    <w:lvl w:ilvl="2" w:tplc="6554B4F8">
      <w:numFmt w:val="bullet"/>
      <w:lvlText w:val="•"/>
      <w:lvlJc w:val="left"/>
      <w:pPr>
        <w:ind w:left="1575" w:hanging="711"/>
      </w:pPr>
      <w:rPr>
        <w:rFonts w:hint="default"/>
        <w:lang w:val="ru-RU" w:eastAsia="en-US" w:bidi="ar-SA"/>
      </w:rPr>
    </w:lvl>
    <w:lvl w:ilvl="3" w:tplc="04CEADF4">
      <w:numFmt w:val="bullet"/>
      <w:lvlText w:val="•"/>
      <w:lvlJc w:val="left"/>
      <w:pPr>
        <w:ind w:left="2313" w:hanging="711"/>
      </w:pPr>
      <w:rPr>
        <w:rFonts w:hint="default"/>
        <w:lang w:val="ru-RU" w:eastAsia="en-US" w:bidi="ar-SA"/>
      </w:rPr>
    </w:lvl>
    <w:lvl w:ilvl="4" w:tplc="0CFA13A4">
      <w:numFmt w:val="bullet"/>
      <w:lvlText w:val="•"/>
      <w:lvlJc w:val="left"/>
      <w:pPr>
        <w:ind w:left="3050" w:hanging="711"/>
      </w:pPr>
      <w:rPr>
        <w:rFonts w:hint="default"/>
        <w:lang w:val="ru-RU" w:eastAsia="en-US" w:bidi="ar-SA"/>
      </w:rPr>
    </w:lvl>
    <w:lvl w:ilvl="5" w:tplc="FB184A66">
      <w:numFmt w:val="bullet"/>
      <w:lvlText w:val="•"/>
      <w:lvlJc w:val="left"/>
      <w:pPr>
        <w:ind w:left="3788" w:hanging="711"/>
      </w:pPr>
      <w:rPr>
        <w:rFonts w:hint="default"/>
        <w:lang w:val="ru-RU" w:eastAsia="en-US" w:bidi="ar-SA"/>
      </w:rPr>
    </w:lvl>
    <w:lvl w:ilvl="6" w:tplc="B088FA46">
      <w:numFmt w:val="bullet"/>
      <w:lvlText w:val="•"/>
      <w:lvlJc w:val="left"/>
      <w:pPr>
        <w:ind w:left="4526" w:hanging="711"/>
      </w:pPr>
      <w:rPr>
        <w:rFonts w:hint="default"/>
        <w:lang w:val="ru-RU" w:eastAsia="en-US" w:bidi="ar-SA"/>
      </w:rPr>
    </w:lvl>
    <w:lvl w:ilvl="7" w:tplc="18B8D1EA">
      <w:numFmt w:val="bullet"/>
      <w:lvlText w:val="•"/>
      <w:lvlJc w:val="left"/>
      <w:pPr>
        <w:ind w:left="5263" w:hanging="711"/>
      </w:pPr>
      <w:rPr>
        <w:rFonts w:hint="default"/>
        <w:lang w:val="ru-RU" w:eastAsia="en-US" w:bidi="ar-SA"/>
      </w:rPr>
    </w:lvl>
    <w:lvl w:ilvl="8" w:tplc="BD6A392E">
      <w:numFmt w:val="bullet"/>
      <w:lvlText w:val="•"/>
      <w:lvlJc w:val="left"/>
      <w:pPr>
        <w:ind w:left="6001" w:hanging="711"/>
      </w:pPr>
      <w:rPr>
        <w:rFonts w:hint="default"/>
        <w:lang w:val="ru-RU" w:eastAsia="en-US" w:bidi="ar-SA"/>
      </w:rPr>
    </w:lvl>
  </w:abstractNum>
  <w:abstractNum w:abstractNumId="21" w15:restartNumberingAfterBreak="0">
    <w:nsid w:val="38414580"/>
    <w:multiLevelType w:val="hybridMultilevel"/>
    <w:tmpl w:val="F57655AA"/>
    <w:lvl w:ilvl="0" w:tplc="C888A3AC">
      <w:start w:val="1"/>
      <w:numFmt w:val="decimal"/>
      <w:lvlText w:val="%1."/>
      <w:lvlJc w:val="left"/>
      <w:pPr>
        <w:ind w:left="387" w:hanging="221"/>
      </w:pPr>
      <w:rPr>
        <w:rFonts w:ascii="Times New Roman" w:eastAsia="Times New Roman" w:hAnsi="Times New Roman" w:cs="Times New Roman" w:hint="default"/>
        <w:w w:val="100"/>
        <w:sz w:val="22"/>
        <w:szCs w:val="22"/>
        <w:lang w:val="ru-RU" w:eastAsia="en-US" w:bidi="ar-SA"/>
      </w:rPr>
    </w:lvl>
    <w:lvl w:ilvl="1" w:tplc="79EE08EC">
      <w:numFmt w:val="bullet"/>
      <w:lvlText w:val="•"/>
      <w:lvlJc w:val="left"/>
      <w:pPr>
        <w:ind w:left="1089" w:hanging="221"/>
      </w:pPr>
      <w:rPr>
        <w:rFonts w:hint="default"/>
        <w:lang w:val="ru-RU" w:eastAsia="en-US" w:bidi="ar-SA"/>
      </w:rPr>
    </w:lvl>
    <w:lvl w:ilvl="2" w:tplc="965A665A">
      <w:numFmt w:val="bullet"/>
      <w:lvlText w:val="•"/>
      <w:lvlJc w:val="left"/>
      <w:pPr>
        <w:ind w:left="1799" w:hanging="221"/>
      </w:pPr>
      <w:rPr>
        <w:rFonts w:hint="default"/>
        <w:lang w:val="ru-RU" w:eastAsia="en-US" w:bidi="ar-SA"/>
      </w:rPr>
    </w:lvl>
    <w:lvl w:ilvl="3" w:tplc="044E826E">
      <w:numFmt w:val="bullet"/>
      <w:lvlText w:val="•"/>
      <w:lvlJc w:val="left"/>
      <w:pPr>
        <w:ind w:left="2509" w:hanging="221"/>
      </w:pPr>
      <w:rPr>
        <w:rFonts w:hint="default"/>
        <w:lang w:val="ru-RU" w:eastAsia="en-US" w:bidi="ar-SA"/>
      </w:rPr>
    </w:lvl>
    <w:lvl w:ilvl="4" w:tplc="1CFA26FA">
      <w:numFmt w:val="bullet"/>
      <w:lvlText w:val="•"/>
      <w:lvlJc w:val="left"/>
      <w:pPr>
        <w:ind w:left="3218" w:hanging="221"/>
      </w:pPr>
      <w:rPr>
        <w:rFonts w:hint="default"/>
        <w:lang w:val="ru-RU" w:eastAsia="en-US" w:bidi="ar-SA"/>
      </w:rPr>
    </w:lvl>
    <w:lvl w:ilvl="5" w:tplc="A08498A2">
      <w:numFmt w:val="bullet"/>
      <w:lvlText w:val="•"/>
      <w:lvlJc w:val="left"/>
      <w:pPr>
        <w:ind w:left="3928" w:hanging="221"/>
      </w:pPr>
      <w:rPr>
        <w:rFonts w:hint="default"/>
        <w:lang w:val="ru-RU" w:eastAsia="en-US" w:bidi="ar-SA"/>
      </w:rPr>
    </w:lvl>
    <w:lvl w:ilvl="6" w:tplc="14265A4E">
      <w:numFmt w:val="bullet"/>
      <w:lvlText w:val="•"/>
      <w:lvlJc w:val="left"/>
      <w:pPr>
        <w:ind w:left="4638" w:hanging="221"/>
      </w:pPr>
      <w:rPr>
        <w:rFonts w:hint="default"/>
        <w:lang w:val="ru-RU" w:eastAsia="en-US" w:bidi="ar-SA"/>
      </w:rPr>
    </w:lvl>
    <w:lvl w:ilvl="7" w:tplc="E0A22DB4">
      <w:numFmt w:val="bullet"/>
      <w:lvlText w:val="•"/>
      <w:lvlJc w:val="left"/>
      <w:pPr>
        <w:ind w:left="5347" w:hanging="221"/>
      </w:pPr>
      <w:rPr>
        <w:rFonts w:hint="default"/>
        <w:lang w:val="ru-RU" w:eastAsia="en-US" w:bidi="ar-SA"/>
      </w:rPr>
    </w:lvl>
    <w:lvl w:ilvl="8" w:tplc="9B905684">
      <w:numFmt w:val="bullet"/>
      <w:lvlText w:val="•"/>
      <w:lvlJc w:val="left"/>
      <w:pPr>
        <w:ind w:left="6057" w:hanging="221"/>
      </w:pPr>
      <w:rPr>
        <w:rFonts w:hint="default"/>
        <w:lang w:val="ru-RU" w:eastAsia="en-US" w:bidi="ar-SA"/>
      </w:rPr>
    </w:lvl>
  </w:abstractNum>
  <w:abstractNum w:abstractNumId="22"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23" w15:restartNumberingAfterBreak="0">
    <w:nsid w:val="3B9634B6"/>
    <w:multiLevelType w:val="hybridMultilevel"/>
    <w:tmpl w:val="AE5EC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A22A23"/>
    <w:multiLevelType w:val="hybridMultilevel"/>
    <w:tmpl w:val="875E87D6"/>
    <w:lvl w:ilvl="0" w:tplc="7EDA09B8">
      <w:start w:val="1"/>
      <w:numFmt w:val="decimal"/>
      <w:lvlText w:val="%1."/>
      <w:lvlJc w:val="left"/>
      <w:pPr>
        <w:ind w:left="680" w:hanging="711"/>
      </w:pPr>
      <w:rPr>
        <w:rFonts w:ascii="Times New Roman" w:eastAsia="Times New Roman" w:hAnsi="Times New Roman" w:cs="Times New Roman" w:hint="default"/>
        <w:w w:val="99"/>
        <w:sz w:val="28"/>
        <w:szCs w:val="28"/>
        <w:lang w:val="ru-RU" w:eastAsia="en-US" w:bidi="ar-SA"/>
      </w:rPr>
    </w:lvl>
    <w:lvl w:ilvl="1" w:tplc="3D4AB5F2">
      <w:numFmt w:val="bullet"/>
      <w:lvlText w:val="•"/>
      <w:lvlJc w:val="left"/>
      <w:pPr>
        <w:ind w:left="1686" w:hanging="711"/>
      </w:pPr>
      <w:rPr>
        <w:rFonts w:hint="default"/>
        <w:lang w:val="ru-RU" w:eastAsia="en-US" w:bidi="ar-SA"/>
      </w:rPr>
    </w:lvl>
    <w:lvl w:ilvl="2" w:tplc="92A67068">
      <w:numFmt w:val="bullet"/>
      <w:lvlText w:val="•"/>
      <w:lvlJc w:val="left"/>
      <w:pPr>
        <w:ind w:left="2692" w:hanging="711"/>
      </w:pPr>
      <w:rPr>
        <w:rFonts w:hint="default"/>
        <w:lang w:val="ru-RU" w:eastAsia="en-US" w:bidi="ar-SA"/>
      </w:rPr>
    </w:lvl>
    <w:lvl w:ilvl="3" w:tplc="A7E4701A">
      <w:numFmt w:val="bullet"/>
      <w:lvlText w:val="•"/>
      <w:lvlJc w:val="left"/>
      <w:pPr>
        <w:ind w:left="3699" w:hanging="711"/>
      </w:pPr>
      <w:rPr>
        <w:rFonts w:hint="default"/>
        <w:lang w:val="ru-RU" w:eastAsia="en-US" w:bidi="ar-SA"/>
      </w:rPr>
    </w:lvl>
    <w:lvl w:ilvl="4" w:tplc="0B0E55A6">
      <w:numFmt w:val="bullet"/>
      <w:lvlText w:val="•"/>
      <w:lvlJc w:val="left"/>
      <w:pPr>
        <w:ind w:left="4705" w:hanging="711"/>
      </w:pPr>
      <w:rPr>
        <w:rFonts w:hint="default"/>
        <w:lang w:val="ru-RU" w:eastAsia="en-US" w:bidi="ar-SA"/>
      </w:rPr>
    </w:lvl>
    <w:lvl w:ilvl="5" w:tplc="23D4E4FA">
      <w:numFmt w:val="bullet"/>
      <w:lvlText w:val="•"/>
      <w:lvlJc w:val="left"/>
      <w:pPr>
        <w:ind w:left="5712" w:hanging="711"/>
      </w:pPr>
      <w:rPr>
        <w:rFonts w:hint="default"/>
        <w:lang w:val="ru-RU" w:eastAsia="en-US" w:bidi="ar-SA"/>
      </w:rPr>
    </w:lvl>
    <w:lvl w:ilvl="6" w:tplc="CA84A178">
      <w:numFmt w:val="bullet"/>
      <w:lvlText w:val="•"/>
      <w:lvlJc w:val="left"/>
      <w:pPr>
        <w:ind w:left="6718" w:hanging="711"/>
      </w:pPr>
      <w:rPr>
        <w:rFonts w:hint="default"/>
        <w:lang w:val="ru-RU" w:eastAsia="en-US" w:bidi="ar-SA"/>
      </w:rPr>
    </w:lvl>
    <w:lvl w:ilvl="7" w:tplc="22F80606">
      <w:numFmt w:val="bullet"/>
      <w:lvlText w:val="•"/>
      <w:lvlJc w:val="left"/>
      <w:pPr>
        <w:ind w:left="7724" w:hanging="711"/>
      </w:pPr>
      <w:rPr>
        <w:rFonts w:hint="default"/>
        <w:lang w:val="ru-RU" w:eastAsia="en-US" w:bidi="ar-SA"/>
      </w:rPr>
    </w:lvl>
    <w:lvl w:ilvl="8" w:tplc="60D095B2">
      <w:numFmt w:val="bullet"/>
      <w:lvlText w:val="•"/>
      <w:lvlJc w:val="left"/>
      <w:pPr>
        <w:ind w:left="8731" w:hanging="711"/>
      </w:pPr>
      <w:rPr>
        <w:rFonts w:hint="default"/>
        <w:lang w:val="ru-RU" w:eastAsia="en-US" w:bidi="ar-SA"/>
      </w:rPr>
    </w:lvl>
  </w:abstractNum>
  <w:abstractNum w:abstractNumId="25" w15:restartNumberingAfterBreak="0">
    <w:nsid w:val="44AC3A27"/>
    <w:multiLevelType w:val="hybridMultilevel"/>
    <w:tmpl w:val="35486AFC"/>
    <w:lvl w:ilvl="0" w:tplc="BA3C026C">
      <w:start w:val="1"/>
      <w:numFmt w:val="decimal"/>
      <w:lvlText w:val="%1."/>
      <w:lvlJc w:val="left"/>
      <w:pPr>
        <w:tabs>
          <w:tab w:val="num" w:pos="720"/>
        </w:tabs>
        <w:ind w:left="720" w:hanging="360"/>
      </w:pPr>
    </w:lvl>
    <w:lvl w:ilvl="1" w:tplc="49BE93E0">
      <w:start w:val="1"/>
      <w:numFmt w:val="decimal"/>
      <w:lvlText w:val="%2."/>
      <w:lvlJc w:val="left"/>
      <w:pPr>
        <w:tabs>
          <w:tab w:val="num" w:pos="1440"/>
        </w:tabs>
        <w:ind w:left="1440" w:hanging="360"/>
      </w:pPr>
    </w:lvl>
    <w:lvl w:ilvl="2" w:tplc="687E3A54">
      <w:start w:val="1"/>
      <w:numFmt w:val="decimal"/>
      <w:lvlText w:val="%3."/>
      <w:lvlJc w:val="left"/>
      <w:pPr>
        <w:tabs>
          <w:tab w:val="num" w:pos="2160"/>
        </w:tabs>
        <w:ind w:left="2160" w:hanging="360"/>
      </w:pPr>
    </w:lvl>
    <w:lvl w:ilvl="3" w:tplc="FD426108">
      <w:start w:val="1"/>
      <w:numFmt w:val="decimal"/>
      <w:lvlText w:val="%4."/>
      <w:lvlJc w:val="left"/>
      <w:pPr>
        <w:tabs>
          <w:tab w:val="num" w:pos="2880"/>
        </w:tabs>
        <w:ind w:left="2880" w:hanging="360"/>
      </w:pPr>
    </w:lvl>
    <w:lvl w:ilvl="4" w:tplc="FDE4B888">
      <w:start w:val="1"/>
      <w:numFmt w:val="decimal"/>
      <w:lvlText w:val="%5."/>
      <w:lvlJc w:val="left"/>
      <w:pPr>
        <w:tabs>
          <w:tab w:val="num" w:pos="3600"/>
        </w:tabs>
        <w:ind w:left="3600" w:hanging="360"/>
      </w:pPr>
    </w:lvl>
    <w:lvl w:ilvl="5" w:tplc="B4D0269A">
      <w:start w:val="1"/>
      <w:numFmt w:val="decimal"/>
      <w:lvlText w:val="%6."/>
      <w:lvlJc w:val="left"/>
      <w:pPr>
        <w:tabs>
          <w:tab w:val="num" w:pos="4320"/>
        </w:tabs>
        <w:ind w:left="4320" w:hanging="360"/>
      </w:pPr>
    </w:lvl>
    <w:lvl w:ilvl="6" w:tplc="6E8ECB48">
      <w:start w:val="1"/>
      <w:numFmt w:val="decimal"/>
      <w:lvlText w:val="%7."/>
      <w:lvlJc w:val="left"/>
      <w:pPr>
        <w:tabs>
          <w:tab w:val="num" w:pos="5040"/>
        </w:tabs>
        <w:ind w:left="5040" w:hanging="360"/>
      </w:pPr>
    </w:lvl>
    <w:lvl w:ilvl="7" w:tplc="2E34E784">
      <w:start w:val="1"/>
      <w:numFmt w:val="decimal"/>
      <w:lvlText w:val="%8."/>
      <w:lvlJc w:val="left"/>
      <w:pPr>
        <w:tabs>
          <w:tab w:val="num" w:pos="5760"/>
        </w:tabs>
        <w:ind w:left="5760" w:hanging="360"/>
      </w:pPr>
    </w:lvl>
    <w:lvl w:ilvl="8" w:tplc="422E4100">
      <w:start w:val="1"/>
      <w:numFmt w:val="decimal"/>
      <w:lvlText w:val="%9."/>
      <w:lvlJc w:val="left"/>
      <w:pPr>
        <w:tabs>
          <w:tab w:val="num" w:pos="6480"/>
        </w:tabs>
        <w:ind w:left="6480" w:hanging="360"/>
      </w:pPr>
    </w:lvl>
  </w:abstractNum>
  <w:abstractNum w:abstractNumId="26" w15:restartNumberingAfterBreak="0">
    <w:nsid w:val="46655F85"/>
    <w:multiLevelType w:val="hybridMultilevel"/>
    <w:tmpl w:val="9694223A"/>
    <w:lvl w:ilvl="0" w:tplc="9436547E">
      <w:numFmt w:val="bullet"/>
      <w:lvlText w:val=""/>
      <w:lvlJc w:val="left"/>
      <w:pPr>
        <w:ind w:left="821" w:hanging="351"/>
      </w:pPr>
      <w:rPr>
        <w:rFonts w:ascii="Symbol" w:eastAsia="Symbol" w:hAnsi="Symbol" w:cs="Symbol" w:hint="default"/>
        <w:w w:val="100"/>
        <w:sz w:val="24"/>
        <w:szCs w:val="24"/>
        <w:lang w:val="ru-RU" w:eastAsia="en-US" w:bidi="ar-SA"/>
      </w:rPr>
    </w:lvl>
    <w:lvl w:ilvl="1" w:tplc="C2BAF200">
      <w:numFmt w:val="bullet"/>
      <w:lvlText w:val="•"/>
      <w:lvlJc w:val="left"/>
      <w:pPr>
        <w:ind w:left="1377" w:hanging="351"/>
      </w:pPr>
      <w:rPr>
        <w:rFonts w:hint="default"/>
        <w:lang w:val="ru-RU" w:eastAsia="en-US" w:bidi="ar-SA"/>
      </w:rPr>
    </w:lvl>
    <w:lvl w:ilvl="2" w:tplc="A85A3160">
      <w:numFmt w:val="bullet"/>
      <w:lvlText w:val="•"/>
      <w:lvlJc w:val="left"/>
      <w:pPr>
        <w:ind w:left="1935" w:hanging="351"/>
      </w:pPr>
      <w:rPr>
        <w:rFonts w:hint="default"/>
        <w:lang w:val="ru-RU" w:eastAsia="en-US" w:bidi="ar-SA"/>
      </w:rPr>
    </w:lvl>
    <w:lvl w:ilvl="3" w:tplc="B96293E2">
      <w:numFmt w:val="bullet"/>
      <w:lvlText w:val="•"/>
      <w:lvlJc w:val="left"/>
      <w:pPr>
        <w:ind w:left="2492" w:hanging="351"/>
      </w:pPr>
      <w:rPr>
        <w:rFonts w:hint="default"/>
        <w:lang w:val="ru-RU" w:eastAsia="en-US" w:bidi="ar-SA"/>
      </w:rPr>
    </w:lvl>
    <w:lvl w:ilvl="4" w:tplc="B77C9A06">
      <w:numFmt w:val="bullet"/>
      <w:lvlText w:val="•"/>
      <w:lvlJc w:val="left"/>
      <w:pPr>
        <w:ind w:left="3050" w:hanging="351"/>
      </w:pPr>
      <w:rPr>
        <w:rFonts w:hint="default"/>
        <w:lang w:val="ru-RU" w:eastAsia="en-US" w:bidi="ar-SA"/>
      </w:rPr>
    </w:lvl>
    <w:lvl w:ilvl="5" w:tplc="73A26DEE">
      <w:numFmt w:val="bullet"/>
      <w:lvlText w:val="•"/>
      <w:lvlJc w:val="left"/>
      <w:pPr>
        <w:ind w:left="3607" w:hanging="351"/>
      </w:pPr>
      <w:rPr>
        <w:rFonts w:hint="default"/>
        <w:lang w:val="ru-RU" w:eastAsia="en-US" w:bidi="ar-SA"/>
      </w:rPr>
    </w:lvl>
    <w:lvl w:ilvl="6" w:tplc="9C90DA56">
      <w:numFmt w:val="bullet"/>
      <w:lvlText w:val="•"/>
      <w:lvlJc w:val="left"/>
      <w:pPr>
        <w:ind w:left="4165" w:hanging="351"/>
      </w:pPr>
      <w:rPr>
        <w:rFonts w:hint="default"/>
        <w:lang w:val="ru-RU" w:eastAsia="en-US" w:bidi="ar-SA"/>
      </w:rPr>
    </w:lvl>
    <w:lvl w:ilvl="7" w:tplc="D3F85874">
      <w:numFmt w:val="bullet"/>
      <w:lvlText w:val="•"/>
      <w:lvlJc w:val="left"/>
      <w:pPr>
        <w:ind w:left="4722" w:hanging="351"/>
      </w:pPr>
      <w:rPr>
        <w:rFonts w:hint="default"/>
        <w:lang w:val="ru-RU" w:eastAsia="en-US" w:bidi="ar-SA"/>
      </w:rPr>
    </w:lvl>
    <w:lvl w:ilvl="8" w:tplc="ECA28260">
      <w:numFmt w:val="bullet"/>
      <w:lvlText w:val="•"/>
      <w:lvlJc w:val="left"/>
      <w:pPr>
        <w:ind w:left="5280" w:hanging="351"/>
      </w:pPr>
      <w:rPr>
        <w:rFonts w:hint="default"/>
        <w:lang w:val="ru-RU" w:eastAsia="en-US" w:bidi="ar-SA"/>
      </w:rPr>
    </w:lvl>
  </w:abstractNum>
  <w:abstractNum w:abstractNumId="27" w15:restartNumberingAfterBreak="0">
    <w:nsid w:val="4798615E"/>
    <w:multiLevelType w:val="multilevel"/>
    <w:tmpl w:val="4D8C4796"/>
    <w:lvl w:ilvl="0">
      <w:start w:val="5"/>
      <w:numFmt w:val="decimal"/>
      <w:lvlText w:val="%1"/>
      <w:lvlJc w:val="left"/>
      <w:pPr>
        <w:ind w:left="2552" w:hanging="423"/>
      </w:pPr>
      <w:rPr>
        <w:rFonts w:hint="default"/>
        <w:lang w:val="ru-RU" w:eastAsia="en-US" w:bidi="ar-SA"/>
      </w:rPr>
    </w:lvl>
    <w:lvl w:ilvl="1">
      <w:start w:val="1"/>
      <w:numFmt w:val="decimal"/>
      <w:lvlText w:val="%1.%2"/>
      <w:lvlJc w:val="left"/>
      <w:pPr>
        <w:ind w:left="2552" w:hanging="423"/>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1313" w:hanging="634"/>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4378" w:hanging="634"/>
      </w:pPr>
      <w:rPr>
        <w:rFonts w:hint="default"/>
        <w:lang w:val="ru-RU" w:eastAsia="en-US" w:bidi="ar-SA"/>
      </w:rPr>
    </w:lvl>
    <w:lvl w:ilvl="4">
      <w:numFmt w:val="bullet"/>
      <w:lvlText w:val="•"/>
      <w:lvlJc w:val="left"/>
      <w:pPr>
        <w:ind w:left="5288" w:hanging="634"/>
      </w:pPr>
      <w:rPr>
        <w:rFonts w:hint="default"/>
        <w:lang w:val="ru-RU" w:eastAsia="en-US" w:bidi="ar-SA"/>
      </w:rPr>
    </w:lvl>
    <w:lvl w:ilvl="5">
      <w:numFmt w:val="bullet"/>
      <w:lvlText w:val="•"/>
      <w:lvlJc w:val="left"/>
      <w:pPr>
        <w:ind w:left="6197" w:hanging="634"/>
      </w:pPr>
      <w:rPr>
        <w:rFonts w:hint="default"/>
        <w:lang w:val="ru-RU" w:eastAsia="en-US" w:bidi="ar-SA"/>
      </w:rPr>
    </w:lvl>
    <w:lvl w:ilvl="6">
      <w:numFmt w:val="bullet"/>
      <w:lvlText w:val="•"/>
      <w:lvlJc w:val="left"/>
      <w:pPr>
        <w:ind w:left="7106" w:hanging="634"/>
      </w:pPr>
      <w:rPr>
        <w:rFonts w:hint="default"/>
        <w:lang w:val="ru-RU" w:eastAsia="en-US" w:bidi="ar-SA"/>
      </w:rPr>
    </w:lvl>
    <w:lvl w:ilvl="7">
      <w:numFmt w:val="bullet"/>
      <w:lvlText w:val="•"/>
      <w:lvlJc w:val="left"/>
      <w:pPr>
        <w:ind w:left="8016" w:hanging="634"/>
      </w:pPr>
      <w:rPr>
        <w:rFonts w:hint="default"/>
        <w:lang w:val="ru-RU" w:eastAsia="en-US" w:bidi="ar-SA"/>
      </w:rPr>
    </w:lvl>
    <w:lvl w:ilvl="8">
      <w:numFmt w:val="bullet"/>
      <w:lvlText w:val="•"/>
      <w:lvlJc w:val="left"/>
      <w:pPr>
        <w:ind w:left="8925" w:hanging="634"/>
      </w:pPr>
      <w:rPr>
        <w:rFonts w:hint="default"/>
        <w:lang w:val="ru-RU" w:eastAsia="en-US" w:bidi="ar-SA"/>
      </w:rPr>
    </w:lvl>
  </w:abstractNum>
  <w:abstractNum w:abstractNumId="28" w15:restartNumberingAfterBreak="0">
    <w:nsid w:val="49EB75FD"/>
    <w:multiLevelType w:val="multilevel"/>
    <w:tmpl w:val="D9F4E9AC"/>
    <w:lvl w:ilvl="0">
      <w:start w:val="96"/>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start w:val="6"/>
      <w:numFmt w:val="decimal"/>
      <w:lvlText w:val="%2."/>
      <w:lvlJc w:val="left"/>
      <w:pPr>
        <w:ind w:left="4968" w:hanging="279"/>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1409" w:hanging="553"/>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5683" w:hanging="553"/>
      </w:pPr>
      <w:rPr>
        <w:rFonts w:hint="default"/>
        <w:lang w:val="ru-RU" w:eastAsia="en-US" w:bidi="ar-SA"/>
      </w:rPr>
    </w:lvl>
    <w:lvl w:ilvl="4">
      <w:numFmt w:val="bullet"/>
      <w:lvlText w:val="•"/>
      <w:lvlJc w:val="left"/>
      <w:pPr>
        <w:ind w:left="6406" w:hanging="553"/>
      </w:pPr>
      <w:rPr>
        <w:rFonts w:hint="default"/>
        <w:lang w:val="ru-RU" w:eastAsia="en-US" w:bidi="ar-SA"/>
      </w:rPr>
    </w:lvl>
    <w:lvl w:ilvl="5">
      <w:numFmt w:val="bullet"/>
      <w:lvlText w:val="•"/>
      <w:lvlJc w:val="left"/>
      <w:pPr>
        <w:ind w:left="7129" w:hanging="553"/>
      </w:pPr>
      <w:rPr>
        <w:rFonts w:hint="default"/>
        <w:lang w:val="ru-RU" w:eastAsia="en-US" w:bidi="ar-SA"/>
      </w:rPr>
    </w:lvl>
    <w:lvl w:ilvl="6">
      <w:numFmt w:val="bullet"/>
      <w:lvlText w:val="•"/>
      <w:lvlJc w:val="left"/>
      <w:pPr>
        <w:ind w:left="7852" w:hanging="553"/>
      </w:pPr>
      <w:rPr>
        <w:rFonts w:hint="default"/>
        <w:lang w:val="ru-RU" w:eastAsia="en-US" w:bidi="ar-SA"/>
      </w:rPr>
    </w:lvl>
    <w:lvl w:ilvl="7">
      <w:numFmt w:val="bullet"/>
      <w:lvlText w:val="•"/>
      <w:lvlJc w:val="left"/>
      <w:pPr>
        <w:ind w:left="8575" w:hanging="553"/>
      </w:pPr>
      <w:rPr>
        <w:rFonts w:hint="default"/>
        <w:lang w:val="ru-RU" w:eastAsia="en-US" w:bidi="ar-SA"/>
      </w:rPr>
    </w:lvl>
    <w:lvl w:ilvl="8">
      <w:numFmt w:val="bullet"/>
      <w:lvlText w:val="•"/>
      <w:lvlJc w:val="left"/>
      <w:pPr>
        <w:ind w:left="9298" w:hanging="553"/>
      </w:pPr>
      <w:rPr>
        <w:rFonts w:hint="default"/>
        <w:lang w:val="ru-RU" w:eastAsia="en-US" w:bidi="ar-SA"/>
      </w:rPr>
    </w:lvl>
  </w:abstractNum>
  <w:abstractNum w:abstractNumId="29" w15:restartNumberingAfterBreak="0">
    <w:nsid w:val="4CF63D43"/>
    <w:multiLevelType w:val="hybridMultilevel"/>
    <w:tmpl w:val="F7A4F2E6"/>
    <w:lvl w:ilvl="0" w:tplc="2258FBA4">
      <w:start w:val="1"/>
      <w:numFmt w:val="decimal"/>
      <w:lvlText w:val="%1."/>
      <w:lvlJc w:val="left"/>
      <w:pPr>
        <w:ind w:left="109" w:hanging="504"/>
      </w:pPr>
      <w:rPr>
        <w:rFonts w:ascii="Times New Roman" w:eastAsia="Times New Roman" w:hAnsi="Times New Roman" w:cs="Times New Roman" w:hint="default"/>
        <w:w w:val="100"/>
        <w:sz w:val="22"/>
        <w:szCs w:val="22"/>
        <w:lang w:val="ru-RU" w:eastAsia="en-US" w:bidi="ar-SA"/>
      </w:rPr>
    </w:lvl>
    <w:lvl w:ilvl="1" w:tplc="8AC2998E">
      <w:numFmt w:val="bullet"/>
      <w:lvlText w:val="•"/>
      <w:lvlJc w:val="left"/>
      <w:pPr>
        <w:ind w:left="837" w:hanging="504"/>
      </w:pPr>
      <w:rPr>
        <w:rFonts w:hint="default"/>
        <w:lang w:val="ru-RU" w:eastAsia="en-US" w:bidi="ar-SA"/>
      </w:rPr>
    </w:lvl>
    <w:lvl w:ilvl="2" w:tplc="87624364">
      <w:numFmt w:val="bullet"/>
      <w:lvlText w:val="•"/>
      <w:lvlJc w:val="left"/>
      <w:pPr>
        <w:ind w:left="1575" w:hanging="504"/>
      </w:pPr>
      <w:rPr>
        <w:rFonts w:hint="default"/>
        <w:lang w:val="ru-RU" w:eastAsia="en-US" w:bidi="ar-SA"/>
      </w:rPr>
    </w:lvl>
    <w:lvl w:ilvl="3" w:tplc="BE08A82A">
      <w:numFmt w:val="bullet"/>
      <w:lvlText w:val="•"/>
      <w:lvlJc w:val="left"/>
      <w:pPr>
        <w:ind w:left="2313" w:hanging="504"/>
      </w:pPr>
      <w:rPr>
        <w:rFonts w:hint="default"/>
        <w:lang w:val="ru-RU" w:eastAsia="en-US" w:bidi="ar-SA"/>
      </w:rPr>
    </w:lvl>
    <w:lvl w:ilvl="4" w:tplc="DBDE733C">
      <w:numFmt w:val="bullet"/>
      <w:lvlText w:val="•"/>
      <w:lvlJc w:val="left"/>
      <w:pPr>
        <w:ind w:left="3050" w:hanging="504"/>
      </w:pPr>
      <w:rPr>
        <w:rFonts w:hint="default"/>
        <w:lang w:val="ru-RU" w:eastAsia="en-US" w:bidi="ar-SA"/>
      </w:rPr>
    </w:lvl>
    <w:lvl w:ilvl="5" w:tplc="2B1AFED0">
      <w:numFmt w:val="bullet"/>
      <w:lvlText w:val="•"/>
      <w:lvlJc w:val="left"/>
      <w:pPr>
        <w:ind w:left="3788" w:hanging="504"/>
      </w:pPr>
      <w:rPr>
        <w:rFonts w:hint="default"/>
        <w:lang w:val="ru-RU" w:eastAsia="en-US" w:bidi="ar-SA"/>
      </w:rPr>
    </w:lvl>
    <w:lvl w:ilvl="6" w:tplc="3C305232">
      <w:numFmt w:val="bullet"/>
      <w:lvlText w:val="•"/>
      <w:lvlJc w:val="left"/>
      <w:pPr>
        <w:ind w:left="4526" w:hanging="504"/>
      </w:pPr>
      <w:rPr>
        <w:rFonts w:hint="default"/>
        <w:lang w:val="ru-RU" w:eastAsia="en-US" w:bidi="ar-SA"/>
      </w:rPr>
    </w:lvl>
    <w:lvl w:ilvl="7" w:tplc="CD0271A6">
      <w:numFmt w:val="bullet"/>
      <w:lvlText w:val="•"/>
      <w:lvlJc w:val="left"/>
      <w:pPr>
        <w:ind w:left="5263" w:hanging="504"/>
      </w:pPr>
      <w:rPr>
        <w:rFonts w:hint="default"/>
        <w:lang w:val="ru-RU" w:eastAsia="en-US" w:bidi="ar-SA"/>
      </w:rPr>
    </w:lvl>
    <w:lvl w:ilvl="8" w:tplc="5F4A0BDA">
      <w:numFmt w:val="bullet"/>
      <w:lvlText w:val="•"/>
      <w:lvlJc w:val="left"/>
      <w:pPr>
        <w:ind w:left="6001" w:hanging="504"/>
      </w:pPr>
      <w:rPr>
        <w:rFonts w:hint="default"/>
        <w:lang w:val="ru-RU" w:eastAsia="en-US" w:bidi="ar-SA"/>
      </w:rPr>
    </w:lvl>
  </w:abstractNum>
  <w:abstractNum w:abstractNumId="30" w15:restartNumberingAfterBreak="0">
    <w:nsid w:val="4DAE5747"/>
    <w:multiLevelType w:val="hybridMultilevel"/>
    <w:tmpl w:val="12E8A3F0"/>
    <w:lvl w:ilvl="0" w:tplc="D5361A50">
      <w:start w:val="4"/>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C452F75A">
      <w:numFmt w:val="bullet"/>
      <w:lvlText w:val="•"/>
      <w:lvlJc w:val="left"/>
      <w:pPr>
        <w:ind w:left="1179" w:hanging="361"/>
      </w:pPr>
      <w:rPr>
        <w:rFonts w:hint="default"/>
        <w:lang w:val="ru-RU" w:eastAsia="en-US" w:bidi="ar-SA"/>
      </w:rPr>
    </w:lvl>
    <w:lvl w:ilvl="2" w:tplc="D382C9E0">
      <w:numFmt w:val="bullet"/>
      <w:lvlText w:val="•"/>
      <w:lvlJc w:val="left"/>
      <w:pPr>
        <w:ind w:left="1879" w:hanging="361"/>
      </w:pPr>
      <w:rPr>
        <w:rFonts w:hint="default"/>
        <w:lang w:val="ru-RU" w:eastAsia="en-US" w:bidi="ar-SA"/>
      </w:rPr>
    </w:lvl>
    <w:lvl w:ilvl="3" w:tplc="455C5F5A">
      <w:numFmt w:val="bullet"/>
      <w:lvlText w:val="•"/>
      <w:lvlJc w:val="left"/>
      <w:pPr>
        <w:ind w:left="2579" w:hanging="361"/>
      </w:pPr>
      <w:rPr>
        <w:rFonts w:hint="default"/>
        <w:lang w:val="ru-RU" w:eastAsia="en-US" w:bidi="ar-SA"/>
      </w:rPr>
    </w:lvl>
    <w:lvl w:ilvl="4" w:tplc="79FE9E06">
      <w:numFmt w:val="bullet"/>
      <w:lvlText w:val="•"/>
      <w:lvlJc w:val="left"/>
      <w:pPr>
        <w:ind w:left="3278" w:hanging="361"/>
      </w:pPr>
      <w:rPr>
        <w:rFonts w:hint="default"/>
        <w:lang w:val="ru-RU" w:eastAsia="en-US" w:bidi="ar-SA"/>
      </w:rPr>
    </w:lvl>
    <w:lvl w:ilvl="5" w:tplc="E66EB09A">
      <w:numFmt w:val="bullet"/>
      <w:lvlText w:val="•"/>
      <w:lvlJc w:val="left"/>
      <w:pPr>
        <w:ind w:left="3978" w:hanging="361"/>
      </w:pPr>
      <w:rPr>
        <w:rFonts w:hint="default"/>
        <w:lang w:val="ru-RU" w:eastAsia="en-US" w:bidi="ar-SA"/>
      </w:rPr>
    </w:lvl>
    <w:lvl w:ilvl="6" w:tplc="A726EEAC">
      <w:numFmt w:val="bullet"/>
      <w:lvlText w:val="•"/>
      <w:lvlJc w:val="left"/>
      <w:pPr>
        <w:ind w:left="4678" w:hanging="361"/>
      </w:pPr>
      <w:rPr>
        <w:rFonts w:hint="default"/>
        <w:lang w:val="ru-RU" w:eastAsia="en-US" w:bidi="ar-SA"/>
      </w:rPr>
    </w:lvl>
    <w:lvl w:ilvl="7" w:tplc="E77C2E5E">
      <w:numFmt w:val="bullet"/>
      <w:lvlText w:val="•"/>
      <w:lvlJc w:val="left"/>
      <w:pPr>
        <w:ind w:left="5377" w:hanging="361"/>
      </w:pPr>
      <w:rPr>
        <w:rFonts w:hint="default"/>
        <w:lang w:val="ru-RU" w:eastAsia="en-US" w:bidi="ar-SA"/>
      </w:rPr>
    </w:lvl>
    <w:lvl w:ilvl="8" w:tplc="55EE03E8">
      <w:numFmt w:val="bullet"/>
      <w:lvlText w:val="•"/>
      <w:lvlJc w:val="left"/>
      <w:pPr>
        <w:ind w:left="6077" w:hanging="361"/>
      </w:pPr>
      <w:rPr>
        <w:rFonts w:hint="default"/>
        <w:lang w:val="ru-RU" w:eastAsia="en-US" w:bidi="ar-SA"/>
      </w:rPr>
    </w:lvl>
  </w:abstractNum>
  <w:abstractNum w:abstractNumId="31" w15:restartNumberingAfterBreak="0">
    <w:nsid w:val="53B801FF"/>
    <w:multiLevelType w:val="multilevel"/>
    <w:tmpl w:val="0E02C874"/>
    <w:lvl w:ilvl="0">
      <w:start w:val="1"/>
      <w:numFmt w:val="decimal"/>
      <w:lvlText w:val="%1."/>
      <w:lvlJc w:val="left"/>
      <w:pPr>
        <w:ind w:left="1400" w:hanging="351"/>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940" w:hanging="759"/>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680" w:hanging="687"/>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790" w:hanging="687"/>
      </w:pPr>
      <w:rPr>
        <w:rFonts w:hint="default"/>
        <w:lang w:val="ru-RU" w:eastAsia="en-US" w:bidi="ar-SA"/>
      </w:rPr>
    </w:lvl>
    <w:lvl w:ilvl="4">
      <w:numFmt w:val="bullet"/>
      <w:lvlText w:val="•"/>
      <w:lvlJc w:val="left"/>
      <w:pPr>
        <w:ind w:left="5641" w:hanging="687"/>
      </w:pPr>
      <w:rPr>
        <w:rFonts w:hint="default"/>
        <w:lang w:val="ru-RU" w:eastAsia="en-US" w:bidi="ar-SA"/>
      </w:rPr>
    </w:lvl>
    <w:lvl w:ilvl="5">
      <w:numFmt w:val="bullet"/>
      <w:lvlText w:val="•"/>
      <w:lvlJc w:val="left"/>
      <w:pPr>
        <w:ind w:left="6491" w:hanging="687"/>
      </w:pPr>
      <w:rPr>
        <w:rFonts w:hint="default"/>
        <w:lang w:val="ru-RU" w:eastAsia="en-US" w:bidi="ar-SA"/>
      </w:rPr>
    </w:lvl>
    <w:lvl w:ilvl="6">
      <w:numFmt w:val="bullet"/>
      <w:lvlText w:val="•"/>
      <w:lvlJc w:val="left"/>
      <w:pPr>
        <w:ind w:left="7342" w:hanging="687"/>
      </w:pPr>
      <w:rPr>
        <w:rFonts w:hint="default"/>
        <w:lang w:val="ru-RU" w:eastAsia="en-US" w:bidi="ar-SA"/>
      </w:rPr>
    </w:lvl>
    <w:lvl w:ilvl="7">
      <w:numFmt w:val="bullet"/>
      <w:lvlText w:val="•"/>
      <w:lvlJc w:val="left"/>
      <w:pPr>
        <w:ind w:left="8192" w:hanging="687"/>
      </w:pPr>
      <w:rPr>
        <w:rFonts w:hint="default"/>
        <w:lang w:val="ru-RU" w:eastAsia="en-US" w:bidi="ar-SA"/>
      </w:rPr>
    </w:lvl>
    <w:lvl w:ilvl="8">
      <w:numFmt w:val="bullet"/>
      <w:lvlText w:val="•"/>
      <w:lvlJc w:val="left"/>
      <w:pPr>
        <w:ind w:left="9043" w:hanging="687"/>
      </w:pPr>
      <w:rPr>
        <w:rFonts w:hint="default"/>
        <w:lang w:val="ru-RU" w:eastAsia="en-US" w:bidi="ar-SA"/>
      </w:rPr>
    </w:lvl>
  </w:abstractNum>
  <w:abstractNum w:abstractNumId="32" w15:restartNumberingAfterBreak="0">
    <w:nsid w:val="5E84286B"/>
    <w:multiLevelType w:val="hybridMultilevel"/>
    <w:tmpl w:val="B55C249E"/>
    <w:lvl w:ilvl="0" w:tplc="49C2E562">
      <w:start w:val="1"/>
      <w:numFmt w:val="decimal"/>
      <w:lvlText w:val="%1."/>
      <w:lvlJc w:val="left"/>
      <w:pPr>
        <w:ind w:left="498" w:hanging="274"/>
      </w:pPr>
      <w:rPr>
        <w:rFonts w:ascii="Times New Roman" w:eastAsia="Times New Roman" w:hAnsi="Times New Roman" w:cs="Times New Roman" w:hint="default"/>
        <w:spacing w:val="-5"/>
        <w:w w:val="100"/>
        <w:sz w:val="22"/>
        <w:szCs w:val="22"/>
        <w:lang w:val="ru-RU" w:eastAsia="en-US" w:bidi="ar-SA"/>
      </w:rPr>
    </w:lvl>
    <w:lvl w:ilvl="1" w:tplc="98EE7E40">
      <w:numFmt w:val="bullet"/>
      <w:lvlText w:val="•"/>
      <w:lvlJc w:val="left"/>
      <w:pPr>
        <w:ind w:left="1197" w:hanging="274"/>
      </w:pPr>
      <w:rPr>
        <w:rFonts w:hint="default"/>
        <w:lang w:val="ru-RU" w:eastAsia="en-US" w:bidi="ar-SA"/>
      </w:rPr>
    </w:lvl>
    <w:lvl w:ilvl="2" w:tplc="E688A6E4">
      <w:numFmt w:val="bullet"/>
      <w:lvlText w:val="•"/>
      <w:lvlJc w:val="left"/>
      <w:pPr>
        <w:ind w:left="1895" w:hanging="274"/>
      </w:pPr>
      <w:rPr>
        <w:rFonts w:hint="default"/>
        <w:lang w:val="ru-RU" w:eastAsia="en-US" w:bidi="ar-SA"/>
      </w:rPr>
    </w:lvl>
    <w:lvl w:ilvl="3" w:tplc="078CEEAE">
      <w:numFmt w:val="bullet"/>
      <w:lvlText w:val="•"/>
      <w:lvlJc w:val="left"/>
      <w:pPr>
        <w:ind w:left="2593" w:hanging="274"/>
      </w:pPr>
      <w:rPr>
        <w:rFonts w:hint="default"/>
        <w:lang w:val="ru-RU" w:eastAsia="en-US" w:bidi="ar-SA"/>
      </w:rPr>
    </w:lvl>
    <w:lvl w:ilvl="4" w:tplc="1FBE2486">
      <w:numFmt w:val="bullet"/>
      <w:lvlText w:val="•"/>
      <w:lvlJc w:val="left"/>
      <w:pPr>
        <w:ind w:left="3290" w:hanging="274"/>
      </w:pPr>
      <w:rPr>
        <w:rFonts w:hint="default"/>
        <w:lang w:val="ru-RU" w:eastAsia="en-US" w:bidi="ar-SA"/>
      </w:rPr>
    </w:lvl>
    <w:lvl w:ilvl="5" w:tplc="ACF6FF56">
      <w:numFmt w:val="bullet"/>
      <w:lvlText w:val="•"/>
      <w:lvlJc w:val="left"/>
      <w:pPr>
        <w:ind w:left="3988" w:hanging="274"/>
      </w:pPr>
      <w:rPr>
        <w:rFonts w:hint="default"/>
        <w:lang w:val="ru-RU" w:eastAsia="en-US" w:bidi="ar-SA"/>
      </w:rPr>
    </w:lvl>
    <w:lvl w:ilvl="6" w:tplc="3DB252CE">
      <w:numFmt w:val="bullet"/>
      <w:lvlText w:val="•"/>
      <w:lvlJc w:val="left"/>
      <w:pPr>
        <w:ind w:left="4686" w:hanging="274"/>
      </w:pPr>
      <w:rPr>
        <w:rFonts w:hint="default"/>
        <w:lang w:val="ru-RU" w:eastAsia="en-US" w:bidi="ar-SA"/>
      </w:rPr>
    </w:lvl>
    <w:lvl w:ilvl="7" w:tplc="323218EA">
      <w:numFmt w:val="bullet"/>
      <w:lvlText w:val="•"/>
      <w:lvlJc w:val="left"/>
      <w:pPr>
        <w:ind w:left="5383" w:hanging="274"/>
      </w:pPr>
      <w:rPr>
        <w:rFonts w:hint="default"/>
        <w:lang w:val="ru-RU" w:eastAsia="en-US" w:bidi="ar-SA"/>
      </w:rPr>
    </w:lvl>
    <w:lvl w:ilvl="8" w:tplc="246CC440">
      <w:numFmt w:val="bullet"/>
      <w:lvlText w:val="•"/>
      <w:lvlJc w:val="left"/>
      <w:pPr>
        <w:ind w:left="6081" w:hanging="274"/>
      </w:pPr>
      <w:rPr>
        <w:rFonts w:hint="default"/>
        <w:lang w:val="ru-RU" w:eastAsia="en-US" w:bidi="ar-SA"/>
      </w:rPr>
    </w:lvl>
  </w:abstractNum>
  <w:abstractNum w:abstractNumId="33" w15:restartNumberingAfterBreak="0">
    <w:nsid w:val="5FA749EE"/>
    <w:multiLevelType w:val="hybridMultilevel"/>
    <w:tmpl w:val="D9F4E6FA"/>
    <w:lvl w:ilvl="0" w:tplc="C7F82658">
      <w:start w:val="1"/>
      <w:numFmt w:val="decimal"/>
      <w:lvlText w:val="%1."/>
      <w:lvlJc w:val="left"/>
      <w:pPr>
        <w:ind w:left="109" w:hanging="414"/>
      </w:pPr>
      <w:rPr>
        <w:rFonts w:ascii="Times New Roman" w:eastAsia="Times New Roman" w:hAnsi="Times New Roman" w:cs="Times New Roman" w:hint="default"/>
        <w:w w:val="100"/>
        <w:sz w:val="22"/>
        <w:szCs w:val="22"/>
        <w:lang w:val="ru-RU" w:eastAsia="en-US" w:bidi="ar-SA"/>
      </w:rPr>
    </w:lvl>
    <w:lvl w:ilvl="1" w:tplc="6B90F626">
      <w:numFmt w:val="bullet"/>
      <w:lvlText w:val="•"/>
      <w:lvlJc w:val="left"/>
      <w:pPr>
        <w:ind w:left="837" w:hanging="414"/>
      </w:pPr>
      <w:rPr>
        <w:rFonts w:hint="default"/>
        <w:lang w:val="ru-RU" w:eastAsia="en-US" w:bidi="ar-SA"/>
      </w:rPr>
    </w:lvl>
    <w:lvl w:ilvl="2" w:tplc="A718C2BC">
      <w:numFmt w:val="bullet"/>
      <w:lvlText w:val="•"/>
      <w:lvlJc w:val="left"/>
      <w:pPr>
        <w:ind w:left="1575" w:hanging="414"/>
      </w:pPr>
      <w:rPr>
        <w:rFonts w:hint="default"/>
        <w:lang w:val="ru-RU" w:eastAsia="en-US" w:bidi="ar-SA"/>
      </w:rPr>
    </w:lvl>
    <w:lvl w:ilvl="3" w:tplc="4CDA9998">
      <w:numFmt w:val="bullet"/>
      <w:lvlText w:val="•"/>
      <w:lvlJc w:val="left"/>
      <w:pPr>
        <w:ind w:left="2313" w:hanging="414"/>
      </w:pPr>
      <w:rPr>
        <w:rFonts w:hint="default"/>
        <w:lang w:val="ru-RU" w:eastAsia="en-US" w:bidi="ar-SA"/>
      </w:rPr>
    </w:lvl>
    <w:lvl w:ilvl="4" w:tplc="C23C329C">
      <w:numFmt w:val="bullet"/>
      <w:lvlText w:val="•"/>
      <w:lvlJc w:val="left"/>
      <w:pPr>
        <w:ind w:left="3050" w:hanging="414"/>
      </w:pPr>
      <w:rPr>
        <w:rFonts w:hint="default"/>
        <w:lang w:val="ru-RU" w:eastAsia="en-US" w:bidi="ar-SA"/>
      </w:rPr>
    </w:lvl>
    <w:lvl w:ilvl="5" w:tplc="E5105814">
      <w:numFmt w:val="bullet"/>
      <w:lvlText w:val="•"/>
      <w:lvlJc w:val="left"/>
      <w:pPr>
        <w:ind w:left="3788" w:hanging="414"/>
      </w:pPr>
      <w:rPr>
        <w:rFonts w:hint="default"/>
        <w:lang w:val="ru-RU" w:eastAsia="en-US" w:bidi="ar-SA"/>
      </w:rPr>
    </w:lvl>
    <w:lvl w:ilvl="6" w:tplc="48E875EC">
      <w:numFmt w:val="bullet"/>
      <w:lvlText w:val="•"/>
      <w:lvlJc w:val="left"/>
      <w:pPr>
        <w:ind w:left="4526" w:hanging="414"/>
      </w:pPr>
      <w:rPr>
        <w:rFonts w:hint="default"/>
        <w:lang w:val="ru-RU" w:eastAsia="en-US" w:bidi="ar-SA"/>
      </w:rPr>
    </w:lvl>
    <w:lvl w:ilvl="7" w:tplc="7C680526">
      <w:numFmt w:val="bullet"/>
      <w:lvlText w:val="•"/>
      <w:lvlJc w:val="left"/>
      <w:pPr>
        <w:ind w:left="5263" w:hanging="414"/>
      </w:pPr>
      <w:rPr>
        <w:rFonts w:hint="default"/>
        <w:lang w:val="ru-RU" w:eastAsia="en-US" w:bidi="ar-SA"/>
      </w:rPr>
    </w:lvl>
    <w:lvl w:ilvl="8" w:tplc="E4FC33A2">
      <w:numFmt w:val="bullet"/>
      <w:lvlText w:val="•"/>
      <w:lvlJc w:val="left"/>
      <w:pPr>
        <w:ind w:left="6001" w:hanging="414"/>
      </w:pPr>
      <w:rPr>
        <w:rFonts w:hint="default"/>
        <w:lang w:val="ru-RU" w:eastAsia="en-US" w:bidi="ar-SA"/>
      </w:rPr>
    </w:lvl>
  </w:abstractNum>
  <w:abstractNum w:abstractNumId="34" w15:restartNumberingAfterBreak="0">
    <w:nsid w:val="68042A45"/>
    <w:multiLevelType w:val="hybridMultilevel"/>
    <w:tmpl w:val="A9B051AC"/>
    <w:lvl w:ilvl="0" w:tplc="9B76A192">
      <w:numFmt w:val="bullet"/>
      <w:lvlText w:val=""/>
      <w:lvlJc w:val="left"/>
      <w:pPr>
        <w:ind w:left="43" w:hanging="711"/>
      </w:pPr>
      <w:rPr>
        <w:rFonts w:ascii="Symbol" w:eastAsia="Symbol" w:hAnsi="Symbol" w:cs="Symbol" w:hint="default"/>
        <w:w w:val="100"/>
        <w:sz w:val="22"/>
        <w:szCs w:val="22"/>
        <w:lang w:val="ru-RU" w:eastAsia="en-US" w:bidi="ar-SA"/>
      </w:rPr>
    </w:lvl>
    <w:lvl w:ilvl="1" w:tplc="089C924C">
      <w:numFmt w:val="bullet"/>
      <w:lvlText w:val="•"/>
      <w:lvlJc w:val="left"/>
      <w:pPr>
        <w:ind w:left="843" w:hanging="711"/>
      </w:pPr>
      <w:rPr>
        <w:rFonts w:hint="default"/>
        <w:lang w:val="ru-RU" w:eastAsia="en-US" w:bidi="ar-SA"/>
      </w:rPr>
    </w:lvl>
    <w:lvl w:ilvl="2" w:tplc="E98C5E7A">
      <w:numFmt w:val="bullet"/>
      <w:lvlText w:val="•"/>
      <w:lvlJc w:val="left"/>
      <w:pPr>
        <w:ind w:left="1647" w:hanging="711"/>
      </w:pPr>
      <w:rPr>
        <w:rFonts w:hint="default"/>
        <w:lang w:val="ru-RU" w:eastAsia="en-US" w:bidi="ar-SA"/>
      </w:rPr>
    </w:lvl>
    <w:lvl w:ilvl="3" w:tplc="CA5E1ED2">
      <w:numFmt w:val="bullet"/>
      <w:lvlText w:val="•"/>
      <w:lvlJc w:val="left"/>
      <w:pPr>
        <w:ind w:left="2450" w:hanging="711"/>
      </w:pPr>
      <w:rPr>
        <w:rFonts w:hint="default"/>
        <w:lang w:val="ru-RU" w:eastAsia="en-US" w:bidi="ar-SA"/>
      </w:rPr>
    </w:lvl>
    <w:lvl w:ilvl="4" w:tplc="A1862D7E">
      <w:numFmt w:val="bullet"/>
      <w:lvlText w:val="•"/>
      <w:lvlJc w:val="left"/>
      <w:pPr>
        <w:ind w:left="3254" w:hanging="711"/>
      </w:pPr>
      <w:rPr>
        <w:rFonts w:hint="default"/>
        <w:lang w:val="ru-RU" w:eastAsia="en-US" w:bidi="ar-SA"/>
      </w:rPr>
    </w:lvl>
    <w:lvl w:ilvl="5" w:tplc="B7F6D3F2">
      <w:numFmt w:val="bullet"/>
      <w:lvlText w:val="•"/>
      <w:lvlJc w:val="left"/>
      <w:pPr>
        <w:ind w:left="4058" w:hanging="711"/>
      </w:pPr>
      <w:rPr>
        <w:rFonts w:hint="default"/>
        <w:lang w:val="ru-RU" w:eastAsia="en-US" w:bidi="ar-SA"/>
      </w:rPr>
    </w:lvl>
    <w:lvl w:ilvl="6" w:tplc="6B5061F4">
      <w:numFmt w:val="bullet"/>
      <w:lvlText w:val="•"/>
      <w:lvlJc w:val="left"/>
      <w:pPr>
        <w:ind w:left="4861" w:hanging="711"/>
      </w:pPr>
      <w:rPr>
        <w:rFonts w:hint="default"/>
        <w:lang w:val="ru-RU" w:eastAsia="en-US" w:bidi="ar-SA"/>
      </w:rPr>
    </w:lvl>
    <w:lvl w:ilvl="7" w:tplc="58508AB0">
      <w:numFmt w:val="bullet"/>
      <w:lvlText w:val="•"/>
      <w:lvlJc w:val="left"/>
      <w:pPr>
        <w:ind w:left="5665" w:hanging="711"/>
      </w:pPr>
      <w:rPr>
        <w:rFonts w:hint="default"/>
        <w:lang w:val="ru-RU" w:eastAsia="en-US" w:bidi="ar-SA"/>
      </w:rPr>
    </w:lvl>
    <w:lvl w:ilvl="8" w:tplc="F6885C18">
      <w:numFmt w:val="bullet"/>
      <w:lvlText w:val="•"/>
      <w:lvlJc w:val="left"/>
      <w:pPr>
        <w:ind w:left="6468" w:hanging="711"/>
      </w:pPr>
      <w:rPr>
        <w:rFonts w:hint="default"/>
        <w:lang w:val="ru-RU" w:eastAsia="en-US" w:bidi="ar-SA"/>
      </w:rPr>
    </w:lvl>
  </w:abstractNum>
  <w:abstractNum w:abstractNumId="35" w15:restartNumberingAfterBreak="0">
    <w:nsid w:val="6A063AD9"/>
    <w:multiLevelType w:val="hybridMultilevel"/>
    <w:tmpl w:val="8D1A8B22"/>
    <w:lvl w:ilvl="0" w:tplc="41F4AD9A">
      <w:start w:val="1"/>
      <w:numFmt w:val="decimal"/>
      <w:lvlText w:val="%1."/>
      <w:lvlJc w:val="left"/>
      <w:pPr>
        <w:ind w:left="470" w:hanging="361"/>
        <w:jc w:val="right"/>
      </w:pPr>
      <w:rPr>
        <w:rFonts w:ascii="Times New Roman" w:eastAsia="Times New Roman" w:hAnsi="Times New Roman" w:cs="Times New Roman" w:hint="default"/>
        <w:w w:val="100"/>
        <w:sz w:val="22"/>
        <w:szCs w:val="22"/>
        <w:lang w:val="ru-RU" w:eastAsia="en-US" w:bidi="ar-SA"/>
      </w:rPr>
    </w:lvl>
    <w:lvl w:ilvl="1" w:tplc="72627778">
      <w:numFmt w:val="bullet"/>
      <w:lvlText w:val="•"/>
      <w:lvlJc w:val="left"/>
      <w:pPr>
        <w:ind w:left="1179" w:hanging="361"/>
      </w:pPr>
      <w:rPr>
        <w:rFonts w:hint="default"/>
        <w:lang w:val="ru-RU" w:eastAsia="en-US" w:bidi="ar-SA"/>
      </w:rPr>
    </w:lvl>
    <w:lvl w:ilvl="2" w:tplc="C1E8813A">
      <w:numFmt w:val="bullet"/>
      <w:lvlText w:val="•"/>
      <w:lvlJc w:val="left"/>
      <w:pPr>
        <w:ind w:left="1879" w:hanging="361"/>
      </w:pPr>
      <w:rPr>
        <w:rFonts w:hint="default"/>
        <w:lang w:val="ru-RU" w:eastAsia="en-US" w:bidi="ar-SA"/>
      </w:rPr>
    </w:lvl>
    <w:lvl w:ilvl="3" w:tplc="318EA06C">
      <w:numFmt w:val="bullet"/>
      <w:lvlText w:val="•"/>
      <w:lvlJc w:val="left"/>
      <w:pPr>
        <w:ind w:left="2579" w:hanging="361"/>
      </w:pPr>
      <w:rPr>
        <w:rFonts w:hint="default"/>
        <w:lang w:val="ru-RU" w:eastAsia="en-US" w:bidi="ar-SA"/>
      </w:rPr>
    </w:lvl>
    <w:lvl w:ilvl="4" w:tplc="F0A229BA">
      <w:numFmt w:val="bullet"/>
      <w:lvlText w:val="•"/>
      <w:lvlJc w:val="left"/>
      <w:pPr>
        <w:ind w:left="3278" w:hanging="361"/>
      </w:pPr>
      <w:rPr>
        <w:rFonts w:hint="default"/>
        <w:lang w:val="ru-RU" w:eastAsia="en-US" w:bidi="ar-SA"/>
      </w:rPr>
    </w:lvl>
    <w:lvl w:ilvl="5" w:tplc="4FEC993C">
      <w:numFmt w:val="bullet"/>
      <w:lvlText w:val="•"/>
      <w:lvlJc w:val="left"/>
      <w:pPr>
        <w:ind w:left="3978" w:hanging="361"/>
      </w:pPr>
      <w:rPr>
        <w:rFonts w:hint="default"/>
        <w:lang w:val="ru-RU" w:eastAsia="en-US" w:bidi="ar-SA"/>
      </w:rPr>
    </w:lvl>
    <w:lvl w:ilvl="6" w:tplc="3802FAB8">
      <w:numFmt w:val="bullet"/>
      <w:lvlText w:val="•"/>
      <w:lvlJc w:val="left"/>
      <w:pPr>
        <w:ind w:left="4678" w:hanging="361"/>
      </w:pPr>
      <w:rPr>
        <w:rFonts w:hint="default"/>
        <w:lang w:val="ru-RU" w:eastAsia="en-US" w:bidi="ar-SA"/>
      </w:rPr>
    </w:lvl>
    <w:lvl w:ilvl="7" w:tplc="FDE83000">
      <w:numFmt w:val="bullet"/>
      <w:lvlText w:val="•"/>
      <w:lvlJc w:val="left"/>
      <w:pPr>
        <w:ind w:left="5377" w:hanging="361"/>
      </w:pPr>
      <w:rPr>
        <w:rFonts w:hint="default"/>
        <w:lang w:val="ru-RU" w:eastAsia="en-US" w:bidi="ar-SA"/>
      </w:rPr>
    </w:lvl>
    <w:lvl w:ilvl="8" w:tplc="EF80C782">
      <w:numFmt w:val="bullet"/>
      <w:lvlText w:val="•"/>
      <w:lvlJc w:val="left"/>
      <w:pPr>
        <w:ind w:left="6077" w:hanging="361"/>
      </w:pPr>
      <w:rPr>
        <w:rFonts w:hint="default"/>
        <w:lang w:val="ru-RU" w:eastAsia="en-US" w:bidi="ar-SA"/>
      </w:rPr>
    </w:lvl>
  </w:abstractNum>
  <w:abstractNum w:abstractNumId="36" w15:restartNumberingAfterBreak="0">
    <w:nsid w:val="6B2777EF"/>
    <w:multiLevelType w:val="hybridMultilevel"/>
    <w:tmpl w:val="D0501E8E"/>
    <w:lvl w:ilvl="0" w:tplc="74D694CC">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C644BF62">
      <w:numFmt w:val="bullet"/>
      <w:lvlText w:val="•"/>
      <w:lvlJc w:val="left"/>
      <w:pPr>
        <w:ind w:left="1125" w:hanging="318"/>
      </w:pPr>
      <w:rPr>
        <w:rFonts w:hint="default"/>
        <w:lang w:val="ru-RU" w:eastAsia="en-US" w:bidi="ar-SA"/>
      </w:rPr>
    </w:lvl>
    <w:lvl w:ilvl="2" w:tplc="CC94D5A4">
      <w:numFmt w:val="bullet"/>
      <w:lvlText w:val="•"/>
      <w:lvlJc w:val="left"/>
      <w:pPr>
        <w:ind w:left="1831" w:hanging="318"/>
      </w:pPr>
      <w:rPr>
        <w:rFonts w:hint="default"/>
        <w:lang w:val="ru-RU" w:eastAsia="en-US" w:bidi="ar-SA"/>
      </w:rPr>
    </w:lvl>
    <w:lvl w:ilvl="3" w:tplc="77F46ED2">
      <w:numFmt w:val="bullet"/>
      <w:lvlText w:val="•"/>
      <w:lvlJc w:val="left"/>
      <w:pPr>
        <w:ind w:left="2537" w:hanging="318"/>
      </w:pPr>
      <w:rPr>
        <w:rFonts w:hint="default"/>
        <w:lang w:val="ru-RU" w:eastAsia="en-US" w:bidi="ar-SA"/>
      </w:rPr>
    </w:lvl>
    <w:lvl w:ilvl="4" w:tplc="018EE7C2">
      <w:numFmt w:val="bullet"/>
      <w:lvlText w:val="•"/>
      <w:lvlJc w:val="left"/>
      <w:pPr>
        <w:ind w:left="3242" w:hanging="318"/>
      </w:pPr>
      <w:rPr>
        <w:rFonts w:hint="default"/>
        <w:lang w:val="ru-RU" w:eastAsia="en-US" w:bidi="ar-SA"/>
      </w:rPr>
    </w:lvl>
    <w:lvl w:ilvl="5" w:tplc="A2C86A44">
      <w:numFmt w:val="bullet"/>
      <w:lvlText w:val="•"/>
      <w:lvlJc w:val="left"/>
      <w:pPr>
        <w:ind w:left="3948" w:hanging="318"/>
      </w:pPr>
      <w:rPr>
        <w:rFonts w:hint="default"/>
        <w:lang w:val="ru-RU" w:eastAsia="en-US" w:bidi="ar-SA"/>
      </w:rPr>
    </w:lvl>
    <w:lvl w:ilvl="6" w:tplc="373691B6">
      <w:numFmt w:val="bullet"/>
      <w:lvlText w:val="•"/>
      <w:lvlJc w:val="left"/>
      <w:pPr>
        <w:ind w:left="4654" w:hanging="318"/>
      </w:pPr>
      <w:rPr>
        <w:rFonts w:hint="default"/>
        <w:lang w:val="ru-RU" w:eastAsia="en-US" w:bidi="ar-SA"/>
      </w:rPr>
    </w:lvl>
    <w:lvl w:ilvl="7" w:tplc="634610C4">
      <w:numFmt w:val="bullet"/>
      <w:lvlText w:val="•"/>
      <w:lvlJc w:val="left"/>
      <w:pPr>
        <w:ind w:left="5359" w:hanging="318"/>
      </w:pPr>
      <w:rPr>
        <w:rFonts w:hint="default"/>
        <w:lang w:val="ru-RU" w:eastAsia="en-US" w:bidi="ar-SA"/>
      </w:rPr>
    </w:lvl>
    <w:lvl w:ilvl="8" w:tplc="6A6E7704">
      <w:numFmt w:val="bullet"/>
      <w:lvlText w:val="•"/>
      <w:lvlJc w:val="left"/>
      <w:pPr>
        <w:ind w:left="6065" w:hanging="318"/>
      </w:pPr>
      <w:rPr>
        <w:rFonts w:hint="default"/>
        <w:lang w:val="ru-RU" w:eastAsia="en-US" w:bidi="ar-SA"/>
      </w:rPr>
    </w:lvl>
  </w:abstractNum>
  <w:abstractNum w:abstractNumId="37" w15:restartNumberingAfterBreak="0">
    <w:nsid w:val="6D8E409F"/>
    <w:multiLevelType w:val="hybridMultilevel"/>
    <w:tmpl w:val="848697D4"/>
    <w:lvl w:ilvl="0" w:tplc="198C855A">
      <w:start w:val="1"/>
      <w:numFmt w:val="decimal"/>
      <w:lvlText w:val="%1."/>
      <w:lvlJc w:val="left"/>
      <w:pPr>
        <w:ind w:left="2888" w:hanging="360"/>
      </w:pPr>
      <w:rPr>
        <w:rFonts w:ascii="Times New Roman" w:eastAsia="Times New Roman" w:hAnsi="Times New Roman" w:cs="Times New Roman" w:hint="default"/>
        <w:b/>
        <w:bCs/>
        <w:w w:val="99"/>
        <w:sz w:val="28"/>
        <w:szCs w:val="28"/>
        <w:lang w:val="ru-RU" w:eastAsia="en-US" w:bidi="ar-SA"/>
      </w:rPr>
    </w:lvl>
    <w:lvl w:ilvl="1" w:tplc="46A22520">
      <w:start w:val="4"/>
      <w:numFmt w:val="decimal"/>
      <w:lvlText w:val="%2."/>
      <w:lvlJc w:val="left"/>
      <w:pPr>
        <w:ind w:left="3522" w:hanging="284"/>
        <w:jc w:val="right"/>
      </w:pPr>
      <w:rPr>
        <w:rFonts w:ascii="Times New Roman" w:eastAsia="Times New Roman" w:hAnsi="Times New Roman" w:cs="Times New Roman" w:hint="default"/>
        <w:b/>
        <w:bCs/>
        <w:w w:val="99"/>
        <w:sz w:val="28"/>
        <w:szCs w:val="28"/>
        <w:lang w:val="ru-RU" w:eastAsia="en-US" w:bidi="ar-SA"/>
      </w:rPr>
    </w:lvl>
    <w:lvl w:ilvl="2" w:tplc="B8DC7158">
      <w:numFmt w:val="bullet"/>
      <w:lvlText w:val="•"/>
      <w:lvlJc w:val="left"/>
      <w:pPr>
        <w:ind w:left="4322" w:hanging="284"/>
      </w:pPr>
      <w:rPr>
        <w:rFonts w:hint="default"/>
        <w:lang w:val="ru-RU" w:eastAsia="en-US" w:bidi="ar-SA"/>
      </w:rPr>
    </w:lvl>
    <w:lvl w:ilvl="3" w:tplc="CE4011BE">
      <w:numFmt w:val="bullet"/>
      <w:lvlText w:val="•"/>
      <w:lvlJc w:val="left"/>
      <w:pPr>
        <w:ind w:left="5125" w:hanging="284"/>
      </w:pPr>
      <w:rPr>
        <w:rFonts w:hint="default"/>
        <w:lang w:val="ru-RU" w:eastAsia="en-US" w:bidi="ar-SA"/>
      </w:rPr>
    </w:lvl>
    <w:lvl w:ilvl="4" w:tplc="2BC48B2E">
      <w:numFmt w:val="bullet"/>
      <w:lvlText w:val="•"/>
      <w:lvlJc w:val="left"/>
      <w:pPr>
        <w:ind w:left="5928" w:hanging="284"/>
      </w:pPr>
      <w:rPr>
        <w:rFonts w:hint="default"/>
        <w:lang w:val="ru-RU" w:eastAsia="en-US" w:bidi="ar-SA"/>
      </w:rPr>
    </w:lvl>
    <w:lvl w:ilvl="5" w:tplc="C8C818FC">
      <w:numFmt w:val="bullet"/>
      <w:lvlText w:val="•"/>
      <w:lvlJc w:val="left"/>
      <w:pPr>
        <w:ind w:left="6730" w:hanging="284"/>
      </w:pPr>
      <w:rPr>
        <w:rFonts w:hint="default"/>
        <w:lang w:val="ru-RU" w:eastAsia="en-US" w:bidi="ar-SA"/>
      </w:rPr>
    </w:lvl>
    <w:lvl w:ilvl="6" w:tplc="F9B09956">
      <w:numFmt w:val="bullet"/>
      <w:lvlText w:val="•"/>
      <w:lvlJc w:val="left"/>
      <w:pPr>
        <w:ind w:left="7533" w:hanging="284"/>
      </w:pPr>
      <w:rPr>
        <w:rFonts w:hint="default"/>
        <w:lang w:val="ru-RU" w:eastAsia="en-US" w:bidi="ar-SA"/>
      </w:rPr>
    </w:lvl>
    <w:lvl w:ilvl="7" w:tplc="0EECF95A">
      <w:numFmt w:val="bullet"/>
      <w:lvlText w:val="•"/>
      <w:lvlJc w:val="left"/>
      <w:pPr>
        <w:ind w:left="8336" w:hanging="284"/>
      </w:pPr>
      <w:rPr>
        <w:rFonts w:hint="default"/>
        <w:lang w:val="ru-RU" w:eastAsia="en-US" w:bidi="ar-SA"/>
      </w:rPr>
    </w:lvl>
    <w:lvl w:ilvl="8" w:tplc="79E01962">
      <w:numFmt w:val="bullet"/>
      <w:lvlText w:val="•"/>
      <w:lvlJc w:val="left"/>
      <w:pPr>
        <w:ind w:left="9138" w:hanging="284"/>
      </w:pPr>
      <w:rPr>
        <w:rFonts w:hint="default"/>
        <w:lang w:val="ru-RU" w:eastAsia="en-US" w:bidi="ar-SA"/>
      </w:rPr>
    </w:lvl>
  </w:abstractNum>
  <w:abstractNum w:abstractNumId="38" w15:restartNumberingAfterBreak="0">
    <w:nsid w:val="718A1901"/>
    <w:multiLevelType w:val="hybridMultilevel"/>
    <w:tmpl w:val="D6644126"/>
    <w:lvl w:ilvl="0" w:tplc="E4F08EBE">
      <w:start w:val="92"/>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918E82BE">
      <w:numFmt w:val="bullet"/>
      <w:lvlText w:val="•"/>
      <w:lvlJc w:val="left"/>
      <w:pPr>
        <w:ind w:left="2010" w:hanging="361"/>
      </w:pPr>
      <w:rPr>
        <w:rFonts w:hint="default"/>
        <w:lang w:val="ru-RU" w:eastAsia="en-US" w:bidi="ar-SA"/>
      </w:rPr>
    </w:lvl>
    <w:lvl w:ilvl="2" w:tplc="46B4BF34">
      <w:numFmt w:val="bullet"/>
      <w:lvlText w:val="•"/>
      <w:lvlJc w:val="left"/>
      <w:pPr>
        <w:ind w:left="2980" w:hanging="361"/>
      </w:pPr>
      <w:rPr>
        <w:rFonts w:hint="default"/>
        <w:lang w:val="ru-RU" w:eastAsia="en-US" w:bidi="ar-SA"/>
      </w:rPr>
    </w:lvl>
    <w:lvl w:ilvl="3" w:tplc="E13A174E">
      <w:numFmt w:val="bullet"/>
      <w:lvlText w:val="•"/>
      <w:lvlJc w:val="left"/>
      <w:pPr>
        <w:ind w:left="3951" w:hanging="361"/>
      </w:pPr>
      <w:rPr>
        <w:rFonts w:hint="default"/>
        <w:lang w:val="ru-RU" w:eastAsia="en-US" w:bidi="ar-SA"/>
      </w:rPr>
    </w:lvl>
    <w:lvl w:ilvl="4" w:tplc="802E0126">
      <w:numFmt w:val="bullet"/>
      <w:lvlText w:val="•"/>
      <w:lvlJc w:val="left"/>
      <w:pPr>
        <w:ind w:left="4921" w:hanging="361"/>
      </w:pPr>
      <w:rPr>
        <w:rFonts w:hint="default"/>
        <w:lang w:val="ru-RU" w:eastAsia="en-US" w:bidi="ar-SA"/>
      </w:rPr>
    </w:lvl>
    <w:lvl w:ilvl="5" w:tplc="8586E650">
      <w:numFmt w:val="bullet"/>
      <w:lvlText w:val="•"/>
      <w:lvlJc w:val="left"/>
      <w:pPr>
        <w:ind w:left="5892" w:hanging="361"/>
      </w:pPr>
      <w:rPr>
        <w:rFonts w:hint="default"/>
        <w:lang w:val="ru-RU" w:eastAsia="en-US" w:bidi="ar-SA"/>
      </w:rPr>
    </w:lvl>
    <w:lvl w:ilvl="6" w:tplc="0C44DD7C">
      <w:numFmt w:val="bullet"/>
      <w:lvlText w:val="•"/>
      <w:lvlJc w:val="left"/>
      <w:pPr>
        <w:ind w:left="6862" w:hanging="361"/>
      </w:pPr>
      <w:rPr>
        <w:rFonts w:hint="default"/>
        <w:lang w:val="ru-RU" w:eastAsia="en-US" w:bidi="ar-SA"/>
      </w:rPr>
    </w:lvl>
    <w:lvl w:ilvl="7" w:tplc="7F22DF50">
      <w:numFmt w:val="bullet"/>
      <w:lvlText w:val="•"/>
      <w:lvlJc w:val="left"/>
      <w:pPr>
        <w:ind w:left="7832" w:hanging="361"/>
      </w:pPr>
      <w:rPr>
        <w:rFonts w:hint="default"/>
        <w:lang w:val="ru-RU" w:eastAsia="en-US" w:bidi="ar-SA"/>
      </w:rPr>
    </w:lvl>
    <w:lvl w:ilvl="8" w:tplc="A84029C2">
      <w:numFmt w:val="bullet"/>
      <w:lvlText w:val="•"/>
      <w:lvlJc w:val="left"/>
      <w:pPr>
        <w:ind w:left="8803" w:hanging="361"/>
      </w:pPr>
      <w:rPr>
        <w:rFonts w:hint="default"/>
        <w:lang w:val="ru-RU" w:eastAsia="en-US" w:bidi="ar-SA"/>
      </w:rPr>
    </w:lvl>
  </w:abstractNum>
  <w:abstractNum w:abstractNumId="39" w15:restartNumberingAfterBreak="0">
    <w:nsid w:val="75784D1E"/>
    <w:multiLevelType w:val="hybridMultilevel"/>
    <w:tmpl w:val="99A6DA26"/>
    <w:lvl w:ilvl="0" w:tplc="8A44EEDA">
      <w:start w:val="1"/>
      <w:numFmt w:val="decimal"/>
      <w:lvlText w:val="%1."/>
      <w:lvlJc w:val="left"/>
      <w:pPr>
        <w:ind w:left="109" w:hanging="178"/>
      </w:pPr>
      <w:rPr>
        <w:rFonts w:ascii="Times New Roman" w:eastAsia="Times New Roman" w:hAnsi="Times New Roman" w:cs="Times New Roman" w:hint="default"/>
        <w:w w:val="100"/>
        <w:sz w:val="20"/>
        <w:szCs w:val="20"/>
        <w:lang w:val="ru-RU" w:eastAsia="en-US" w:bidi="ar-SA"/>
      </w:rPr>
    </w:lvl>
    <w:lvl w:ilvl="1" w:tplc="A8100B1C">
      <w:numFmt w:val="bullet"/>
      <w:lvlText w:val="•"/>
      <w:lvlJc w:val="left"/>
      <w:pPr>
        <w:ind w:left="837" w:hanging="178"/>
      </w:pPr>
      <w:rPr>
        <w:rFonts w:hint="default"/>
        <w:lang w:val="ru-RU" w:eastAsia="en-US" w:bidi="ar-SA"/>
      </w:rPr>
    </w:lvl>
    <w:lvl w:ilvl="2" w:tplc="6D3624A2">
      <w:numFmt w:val="bullet"/>
      <w:lvlText w:val="•"/>
      <w:lvlJc w:val="left"/>
      <w:pPr>
        <w:ind w:left="1575" w:hanging="178"/>
      </w:pPr>
      <w:rPr>
        <w:rFonts w:hint="default"/>
        <w:lang w:val="ru-RU" w:eastAsia="en-US" w:bidi="ar-SA"/>
      </w:rPr>
    </w:lvl>
    <w:lvl w:ilvl="3" w:tplc="E476037E">
      <w:numFmt w:val="bullet"/>
      <w:lvlText w:val="•"/>
      <w:lvlJc w:val="left"/>
      <w:pPr>
        <w:ind w:left="2313" w:hanging="178"/>
      </w:pPr>
      <w:rPr>
        <w:rFonts w:hint="default"/>
        <w:lang w:val="ru-RU" w:eastAsia="en-US" w:bidi="ar-SA"/>
      </w:rPr>
    </w:lvl>
    <w:lvl w:ilvl="4" w:tplc="3A30A6BE">
      <w:numFmt w:val="bullet"/>
      <w:lvlText w:val="•"/>
      <w:lvlJc w:val="left"/>
      <w:pPr>
        <w:ind w:left="3050" w:hanging="178"/>
      </w:pPr>
      <w:rPr>
        <w:rFonts w:hint="default"/>
        <w:lang w:val="ru-RU" w:eastAsia="en-US" w:bidi="ar-SA"/>
      </w:rPr>
    </w:lvl>
    <w:lvl w:ilvl="5" w:tplc="650C1D68">
      <w:numFmt w:val="bullet"/>
      <w:lvlText w:val="•"/>
      <w:lvlJc w:val="left"/>
      <w:pPr>
        <w:ind w:left="3788" w:hanging="178"/>
      </w:pPr>
      <w:rPr>
        <w:rFonts w:hint="default"/>
        <w:lang w:val="ru-RU" w:eastAsia="en-US" w:bidi="ar-SA"/>
      </w:rPr>
    </w:lvl>
    <w:lvl w:ilvl="6" w:tplc="74B4AD98">
      <w:numFmt w:val="bullet"/>
      <w:lvlText w:val="•"/>
      <w:lvlJc w:val="left"/>
      <w:pPr>
        <w:ind w:left="4526" w:hanging="178"/>
      </w:pPr>
      <w:rPr>
        <w:rFonts w:hint="default"/>
        <w:lang w:val="ru-RU" w:eastAsia="en-US" w:bidi="ar-SA"/>
      </w:rPr>
    </w:lvl>
    <w:lvl w:ilvl="7" w:tplc="0E7AC9C8">
      <w:numFmt w:val="bullet"/>
      <w:lvlText w:val="•"/>
      <w:lvlJc w:val="left"/>
      <w:pPr>
        <w:ind w:left="5263" w:hanging="178"/>
      </w:pPr>
      <w:rPr>
        <w:rFonts w:hint="default"/>
        <w:lang w:val="ru-RU" w:eastAsia="en-US" w:bidi="ar-SA"/>
      </w:rPr>
    </w:lvl>
    <w:lvl w:ilvl="8" w:tplc="73ACF3AE">
      <w:numFmt w:val="bullet"/>
      <w:lvlText w:val="•"/>
      <w:lvlJc w:val="left"/>
      <w:pPr>
        <w:ind w:left="6001" w:hanging="178"/>
      </w:pPr>
      <w:rPr>
        <w:rFonts w:hint="default"/>
        <w:lang w:val="ru-RU" w:eastAsia="en-US" w:bidi="ar-SA"/>
      </w:rPr>
    </w:lvl>
  </w:abstractNum>
  <w:abstractNum w:abstractNumId="40" w15:restartNumberingAfterBreak="0">
    <w:nsid w:val="78692930"/>
    <w:multiLevelType w:val="hybridMultilevel"/>
    <w:tmpl w:val="C696EAFC"/>
    <w:lvl w:ilvl="0" w:tplc="7E6099A6">
      <w:start w:val="1"/>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0882D634">
      <w:numFmt w:val="bullet"/>
      <w:lvlText w:val="•"/>
      <w:lvlJc w:val="left"/>
      <w:pPr>
        <w:ind w:left="1179" w:hanging="361"/>
      </w:pPr>
      <w:rPr>
        <w:rFonts w:hint="default"/>
        <w:lang w:val="ru-RU" w:eastAsia="en-US" w:bidi="ar-SA"/>
      </w:rPr>
    </w:lvl>
    <w:lvl w:ilvl="2" w:tplc="400A42C8">
      <w:numFmt w:val="bullet"/>
      <w:lvlText w:val="•"/>
      <w:lvlJc w:val="left"/>
      <w:pPr>
        <w:ind w:left="1879" w:hanging="361"/>
      </w:pPr>
      <w:rPr>
        <w:rFonts w:hint="default"/>
        <w:lang w:val="ru-RU" w:eastAsia="en-US" w:bidi="ar-SA"/>
      </w:rPr>
    </w:lvl>
    <w:lvl w:ilvl="3" w:tplc="635E6BCC">
      <w:numFmt w:val="bullet"/>
      <w:lvlText w:val="•"/>
      <w:lvlJc w:val="left"/>
      <w:pPr>
        <w:ind w:left="2579" w:hanging="361"/>
      </w:pPr>
      <w:rPr>
        <w:rFonts w:hint="default"/>
        <w:lang w:val="ru-RU" w:eastAsia="en-US" w:bidi="ar-SA"/>
      </w:rPr>
    </w:lvl>
    <w:lvl w:ilvl="4" w:tplc="ECECDFF8">
      <w:numFmt w:val="bullet"/>
      <w:lvlText w:val="•"/>
      <w:lvlJc w:val="left"/>
      <w:pPr>
        <w:ind w:left="3278" w:hanging="361"/>
      </w:pPr>
      <w:rPr>
        <w:rFonts w:hint="default"/>
        <w:lang w:val="ru-RU" w:eastAsia="en-US" w:bidi="ar-SA"/>
      </w:rPr>
    </w:lvl>
    <w:lvl w:ilvl="5" w:tplc="E4C86748">
      <w:numFmt w:val="bullet"/>
      <w:lvlText w:val="•"/>
      <w:lvlJc w:val="left"/>
      <w:pPr>
        <w:ind w:left="3978" w:hanging="361"/>
      </w:pPr>
      <w:rPr>
        <w:rFonts w:hint="default"/>
        <w:lang w:val="ru-RU" w:eastAsia="en-US" w:bidi="ar-SA"/>
      </w:rPr>
    </w:lvl>
    <w:lvl w:ilvl="6" w:tplc="CC7C5D9C">
      <w:numFmt w:val="bullet"/>
      <w:lvlText w:val="•"/>
      <w:lvlJc w:val="left"/>
      <w:pPr>
        <w:ind w:left="4678" w:hanging="361"/>
      </w:pPr>
      <w:rPr>
        <w:rFonts w:hint="default"/>
        <w:lang w:val="ru-RU" w:eastAsia="en-US" w:bidi="ar-SA"/>
      </w:rPr>
    </w:lvl>
    <w:lvl w:ilvl="7" w:tplc="A7981048">
      <w:numFmt w:val="bullet"/>
      <w:lvlText w:val="•"/>
      <w:lvlJc w:val="left"/>
      <w:pPr>
        <w:ind w:left="5377" w:hanging="361"/>
      </w:pPr>
      <w:rPr>
        <w:rFonts w:hint="default"/>
        <w:lang w:val="ru-RU" w:eastAsia="en-US" w:bidi="ar-SA"/>
      </w:rPr>
    </w:lvl>
    <w:lvl w:ilvl="8" w:tplc="19147306">
      <w:numFmt w:val="bullet"/>
      <w:lvlText w:val="•"/>
      <w:lvlJc w:val="left"/>
      <w:pPr>
        <w:ind w:left="6077" w:hanging="361"/>
      </w:pPr>
      <w:rPr>
        <w:rFonts w:hint="default"/>
        <w:lang w:val="ru-RU" w:eastAsia="en-US" w:bidi="ar-SA"/>
      </w:rPr>
    </w:lvl>
  </w:abstractNum>
  <w:abstractNum w:abstractNumId="41" w15:restartNumberingAfterBreak="0">
    <w:nsid w:val="7AE86C54"/>
    <w:multiLevelType w:val="hybridMultilevel"/>
    <w:tmpl w:val="2D66291C"/>
    <w:lvl w:ilvl="0" w:tplc="7856F4E6">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A0D21378">
      <w:numFmt w:val="bullet"/>
      <w:lvlText w:val="•"/>
      <w:lvlJc w:val="left"/>
      <w:pPr>
        <w:ind w:left="837" w:hanging="361"/>
      </w:pPr>
      <w:rPr>
        <w:rFonts w:hint="default"/>
        <w:lang w:val="ru-RU" w:eastAsia="en-US" w:bidi="ar-SA"/>
      </w:rPr>
    </w:lvl>
    <w:lvl w:ilvl="2" w:tplc="5F862F20">
      <w:numFmt w:val="bullet"/>
      <w:lvlText w:val="•"/>
      <w:lvlJc w:val="left"/>
      <w:pPr>
        <w:ind w:left="1575" w:hanging="361"/>
      </w:pPr>
      <w:rPr>
        <w:rFonts w:hint="default"/>
        <w:lang w:val="ru-RU" w:eastAsia="en-US" w:bidi="ar-SA"/>
      </w:rPr>
    </w:lvl>
    <w:lvl w:ilvl="3" w:tplc="487896DA">
      <w:numFmt w:val="bullet"/>
      <w:lvlText w:val="•"/>
      <w:lvlJc w:val="left"/>
      <w:pPr>
        <w:ind w:left="2313" w:hanging="361"/>
      </w:pPr>
      <w:rPr>
        <w:rFonts w:hint="default"/>
        <w:lang w:val="ru-RU" w:eastAsia="en-US" w:bidi="ar-SA"/>
      </w:rPr>
    </w:lvl>
    <w:lvl w:ilvl="4" w:tplc="A0207348">
      <w:numFmt w:val="bullet"/>
      <w:lvlText w:val="•"/>
      <w:lvlJc w:val="left"/>
      <w:pPr>
        <w:ind w:left="3050" w:hanging="361"/>
      </w:pPr>
      <w:rPr>
        <w:rFonts w:hint="default"/>
        <w:lang w:val="ru-RU" w:eastAsia="en-US" w:bidi="ar-SA"/>
      </w:rPr>
    </w:lvl>
    <w:lvl w:ilvl="5" w:tplc="1B3074A6">
      <w:numFmt w:val="bullet"/>
      <w:lvlText w:val="•"/>
      <w:lvlJc w:val="left"/>
      <w:pPr>
        <w:ind w:left="3788" w:hanging="361"/>
      </w:pPr>
      <w:rPr>
        <w:rFonts w:hint="default"/>
        <w:lang w:val="ru-RU" w:eastAsia="en-US" w:bidi="ar-SA"/>
      </w:rPr>
    </w:lvl>
    <w:lvl w:ilvl="6" w:tplc="98383938">
      <w:numFmt w:val="bullet"/>
      <w:lvlText w:val="•"/>
      <w:lvlJc w:val="left"/>
      <w:pPr>
        <w:ind w:left="4526" w:hanging="361"/>
      </w:pPr>
      <w:rPr>
        <w:rFonts w:hint="default"/>
        <w:lang w:val="ru-RU" w:eastAsia="en-US" w:bidi="ar-SA"/>
      </w:rPr>
    </w:lvl>
    <w:lvl w:ilvl="7" w:tplc="83282A14">
      <w:numFmt w:val="bullet"/>
      <w:lvlText w:val="•"/>
      <w:lvlJc w:val="left"/>
      <w:pPr>
        <w:ind w:left="5263" w:hanging="361"/>
      </w:pPr>
      <w:rPr>
        <w:rFonts w:hint="default"/>
        <w:lang w:val="ru-RU" w:eastAsia="en-US" w:bidi="ar-SA"/>
      </w:rPr>
    </w:lvl>
    <w:lvl w:ilvl="8" w:tplc="C41868CE">
      <w:numFmt w:val="bullet"/>
      <w:lvlText w:val="•"/>
      <w:lvlJc w:val="left"/>
      <w:pPr>
        <w:ind w:left="6001" w:hanging="361"/>
      </w:pPr>
      <w:rPr>
        <w:rFonts w:hint="default"/>
        <w:lang w:val="ru-RU" w:eastAsia="en-US" w:bidi="ar-SA"/>
      </w:rPr>
    </w:lvl>
  </w:abstractNum>
  <w:abstractNum w:abstractNumId="42" w15:restartNumberingAfterBreak="0">
    <w:nsid w:val="7EFD09FC"/>
    <w:multiLevelType w:val="hybridMultilevel"/>
    <w:tmpl w:val="61C0639A"/>
    <w:lvl w:ilvl="0" w:tplc="A068214C">
      <w:start w:val="1"/>
      <w:numFmt w:val="decimal"/>
      <w:lvlText w:val="%1."/>
      <w:lvlJc w:val="left"/>
      <w:pPr>
        <w:ind w:left="109" w:hanging="494"/>
      </w:pPr>
      <w:rPr>
        <w:rFonts w:ascii="Times New Roman" w:eastAsia="Times New Roman" w:hAnsi="Times New Roman" w:cs="Times New Roman" w:hint="default"/>
        <w:w w:val="100"/>
        <w:sz w:val="22"/>
        <w:szCs w:val="22"/>
        <w:lang w:val="ru-RU" w:eastAsia="en-US" w:bidi="ar-SA"/>
      </w:rPr>
    </w:lvl>
    <w:lvl w:ilvl="1" w:tplc="DCB46AC2">
      <w:numFmt w:val="bullet"/>
      <w:lvlText w:val="•"/>
      <w:lvlJc w:val="left"/>
      <w:pPr>
        <w:ind w:left="837" w:hanging="494"/>
      </w:pPr>
      <w:rPr>
        <w:rFonts w:hint="default"/>
        <w:lang w:val="ru-RU" w:eastAsia="en-US" w:bidi="ar-SA"/>
      </w:rPr>
    </w:lvl>
    <w:lvl w:ilvl="2" w:tplc="3508DB74">
      <w:numFmt w:val="bullet"/>
      <w:lvlText w:val="•"/>
      <w:lvlJc w:val="left"/>
      <w:pPr>
        <w:ind w:left="1575" w:hanging="494"/>
      </w:pPr>
      <w:rPr>
        <w:rFonts w:hint="default"/>
        <w:lang w:val="ru-RU" w:eastAsia="en-US" w:bidi="ar-SA"/>
      </w:rPr>
    </w:lvl>
    <w:lvl w:ilvl="3" w:tplc="A116590A">
      <w:numFmt w:val="bullet"/>
      <w:lvlText w:val="•"/>
      <w:lvlJc w:val="left"/>
      <w:pPr>
        <w:ind w:left="2313" w:hanging="494"/>
      </w:pPr>
      <w:rPr>
        <w:rFonts w:hint="default"/>
        <w:lang w:val="ru-RU" w:eastAsia="en-US" w:bidi="ar-SA"/>
      </w:rPr>
    </w:lvl>
    <w:lvl w:ilvl="4" w:tplc="681440CC">
      <w:numFmt w:val="bullet"/>
      <w:lvlText w:val="•"/>
      <w:lvlJc w:val="left"/>
      <w:pPr>
        <w:ind w:left="3050" w:hanging="494"/>
      </w:pPr>
      <w:rPr>
        <w:rFonts w:hint="default"/>
        <w:lang w:val="ru-RU" w:eastAsia="en-US" w:bidi="ar-SA"/>
      </w:rPr>
    </w:lvl>
    <w:lvl w:ilvl="5" w:tplc="1D9C4B2E">
      <w:numFmt w:val="bullet"/>
      <w:lvlText w:val="•"/>
      <w:lvlJc w:val="left"/>
      <w:pPr>
        <w:ind w:left="3788" w:hanging="494"/>
      </w:pPr>
      <w:rPr>
        <w:rFonts w:hint="default"/>
        <w:lang w:val="ru-RU" w:eastAsia="en-US" w:bidi="ar-SA"/>
      </w:rPr>
    </w:lvl>
    <w:lvl w:ilvl="6" w:tplc="BA7CAE52">
      <w:numFmt w:val="bullet"/>
      <w:lvlText w:val="•"/>
      <w:lvlJc w:val="left"/>
      <w:pPr>
        <w:ind w:left="4526" w:hanging="494"/>
      </w:pPr>
      <w:rPr>
        <w:rFonts w:hint="default"/>
        <w:lang w:val="ru-RU" w:eastAsia="en-US" w:bidi="ar-SA"/>
      </w:rPr>
    </w:lvl>
    <w:lvl w:ilvl="7" w:tplc="11A0805A">
      <w:numFmt w:val="bullet"/>
      <w:lvlText w:val="•"/>
      <w:lvlJc w:val="left"/>
      <w:pPr>
        <w:ind w:left="5263" w:hanging="494"/>
      </w:pPr>
      <w:rPr>
        <w:rFonts w:hint="default"/>
        <w:lang w:val="ru-RU" w:eastAsia="en-US" w:bidi="ar-SA"/>
      </w:rPr>
    </w:lvl>
    <w:lvl w:ilvl="8" w:tplc="70FCEDD6">
      <w:numFmt w:val="bullet"/>
      <w:lvlText w:val="•"/>
      <w:lvlJc w:val="left"/>
      <w:pPr>
        <w:ind w:left="6001" w:hanging="494"/>
      </w:pPr>
      <w:rPr>
        <w:rFonts w:hint="default"/>
        <w:lang w:val="ru-RU" w:eastAsia="en-US" w:bidi="ar-SA"/>
      </w:rPr>
    </w:lvl>
  </w:abstractNum>
  <w:num w:numId="1" w16cid:durableId="436559048">
    <w:abstractNumId w:val="16"/>
  </w:num>
  <w:num w:numId="2" w16cid:durableId="525143513">
    <w:abstractNumId w:val="15"/>
  </w:num>
  <w:num w:numId="3" w16cid:durableId="1362439735">
    <w:abstractNumId w:val="9"/>
  </w:num>
  <w:num w:numId="4" w16cid:durableId="948969019">
    <w:abstractNumId w:val="0"/>
  </w:num>
  <w:num w:numId="5" w16cid:durableId="1781484105">
    <w:abstractNumId w:val="34"/>
  </w:num>
  <w:num w:numId="6" w16cid:durableId="864976001">
    <w:abstractNumId w:val="26"/>
  </w:num>
  <w:num w:numId="7" w16cid:durableId="1391683959">
    <w:abstractNumId w:val="13"/>
  </w:num>
  <w:num w:numId="8" w16cid:durableId="1108693254">
    <w:abstractNumId w:val="28"/>
  </w:num>
  <w:num w:numId="9" w16cid:durableId="1573079714">
    <w:abstractNumId w:val="38"/>
  </w:num>
  <w:num w:numId="10" w16cid:durableId="1757437115">
    <w:abstractNumId w:val="19"/>
  </w:num>
  <w:num w:numId="11" w16cid:durableId="952595676">
    <w:abstractNumId w:val="18"/>
  </w:num>
  <w:num w:numId="12" w16cid:durableId="1178733631">
    <w:abstractNumId w:val="24"/>
  </w:num>
  <w:num w:numId="13" w16cid:durableId="409471299">
    <w:abstractNumId w:val="17"/>
  </w:num>
  <w:num w:numId="14" w16cid:durableId="1981033724">
    <w:abstractNumId w:val="41"/>
  </w:num>
  <w:num w:numId="15" w16cid:durableId="53312827">
    <w:abstractNumId w:val="6"/>
  </w:num>
  <w:num w:numId="16" w16cid:durableId="271517819">
    <w:abstractNumId w:val="4"/>
  </w:num>
  <w:num w:numId="17" w16cid:durableId="365569166">
    <w:abstractNumId w:val="29"/>
  </w:num>
  <w:num w:numId="18" w16cid:durableId="2049210946">
    <w:abstractNumId w:val="42"/>
  </w:num>
  <w:num w:numId="19" w16cid:durableId="114757218">
    <w:abstractNumId w:val="36"/>
  </w:num>
  <w:num w:numId="20" w16cid:durableId="1973099834">
    <w:abstractNumId w:val="20"/>
  </w:num>
  <w:num w:numId="21" w16cid:durableId="569273706">
    <w:abstractNumId w:val="40"/>
  </w:num>
  <w:num w:numId="22" w16cid:durableId="1851525207">
    <w:abstractNumId w:val="11"/>
  </w:num>
  <w:num w:numId="23" w16cid:durableId="651980602">
    <w:abstractNumId w:val="39"/>
  </w:num>
  <w:num w:numId="24" w16cid:durableId="694768824">
    <w:abstractNumId w:val="3"/>
  </w:num>
  <w:num w:numId="25" w16cid:durableId="94253731">
    <w:abstractNumId w:val="33"/>
  </w:num>
  <w:num w:numId="26" w16cid:durableId="1397894855">
    <w:abstractNumId w:val="8"/>
  </w:num>
  <w:num w:numId="27" w16cid:durableId="2125417481">
    <w:abstractNumId w:val="10"/>
  </w:num>
  <w:num w:numId="28" w16cid:durableId="575674360">
    <w:abstractNumId w:val="30"/>
  </w:num>
  <w:num w:numId="29" w16cid:durableId="220481298">
    <w:abstractNumId w:val="5"/>
  </w:num>
  <w:num w:numId="30" w16cid:durableId="1182357707">
    <w:abstractNumId w:val="35"/>
  </w:num>
  <w:num w:numId="31" w16cid:durableId="1845048855">
    <w:abstractNumId w:val="12"/>
  </w:num>
  <w:num w:numId="32" w16cid:durableId="723060447">
    <w:abstractNumId w:val="7"/>
  </w:num>
  <w:num w:numId="33" w16cid:durableId="627584882">
    <w:abstractNumId w:val="32"/>
  </w:num>
  <w:num w:numId="34" w16cid:durableId="715128838">
    <w:abstractNumId w:val="21"/>
  </w:num>
  <w:num w:numId="35" w16cid:durableId="1477452343">
    <w:abstractNumId w:val="27"/>
  </w:num>
  <w:num w:numId="36" w16cid:durableId="1424452181">
    <w:abstractNumId w:val="37"/>
  </w:num>
  <w:num w:numId="37" w16cid:durableId="1224827596">
    <w:abstractNumId w:val="14"/>
  </w:num>
  <w:num w:numId="38" w16cid:durableId="579876865">
    <w:abstractNumId w:val="2"/>
  </w:num>
  <w:num w:numId="39" w16cid:durableId="1642807273">
    <w:abstractNumId w:val="31"/>
  </w:num>
  <w:num w:numId="40" w16cid:durableId="1819222682">
    <w:abstractNumId w:val="22"/>
  </w:num>
  <w:num w:numId="41" w16cid:durableId="1601791643">
    <w:abstractNumId w:val="1"/>
  </w:num>
  <w:num w:numId="42" w16cid:durableId="19826126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76477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0748"/>
    <w:rsid w:val="000A6109"/>
    <w:rsid w:val="001F29C4"/>
    <w:rsid w:val="00273269"/>
    <w:rsid w:val="002A0748"/>
    <w:rsid w:val="002B35D8"/>
    <w:rsid w:val="00310E14"/>
    <w:rsid w:val="003C1EEE"/>
    <w:rsid w:val="003D4E88"/>
    <w:rsid w:val="00483EB7"/>
    <w:rsid w:val="005958A4"/>
    <w:rsid w:val="00606227"/>
    <w:rsid w:val="006264FD"/>
    <w:rsid w:val="00732898"/>
    <w:rsid w:val="00790BFD"/>
    <w:rsid w:val="008C4BF1"/>
    <w:rsid w:val="00935E67"/>
    <w:rsid w:val="00A32699"/>
    <w:rsid w:val="00A85570"/>
    <w:rsid w:val="00AF6A25"/>
    <w:rsid w:val="00BF282B"/>
    <w:rsid w:val="00BF7527"/>
    <w:rsid w:val="00C15A08"/>
    <w:rsid w:val="00C54249"/>
    <w:rsid w:val="00C73786"/>
    <w:rsid w:val="00C8179C"/>
    <w:rsid w:val="00D22050"/>
    <w:rsid w:val="00D24B55"/>
    <w:rsid w:val="00DC209B"/>
    <w:rsid w:val="00DD0B64"/>
    <w:rsid w:val="00E16748"/>
    <w:rsid w:val="00E53AEB"/>
    <w:rsid w:val="00E745DE"/>
    <w:rsid w:val="00F43A7C"/>
    <w:rsid w:val="00FC6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E789056"/>
  <w15:docId w15:val="{0358281D-5A44-46A6-AF49-EE04B8B5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0"/>
    </w:pPr>
    <w:rPr>
      <w:sz w:val="28"/>
      <w:szCs w:val="28"/>
    </w:rPr>
  </w:style>
  <w:style w:type="paragraph" w:styleId="a4">
    <w:name w:val="Title"/>
    <w:basedOn w:val="a"/>
    <w:uiPriority w:val="1"/>
    <w:qFormat/>
    <w:pPr>
      <w:ind w:left="1042" w:right="1078"/>
      <w:jc w:val="center"/>
    </w:pPr>
    <w:rPr>
      <w:sz w:val="36"/>
      <w:szCs w:val="36"/>
    </w:rPr>
  </w:style>
  <w:style w:type="paragraph" w:styleId="a5">
    <w:name w:val="List Paragraph"/>
    <w:basedOn w:val="a"/>
    <w:uiPriority w:val="1"/>
    <w:qFormat/>
    <w:pPr>
      <w:ind w:left="1390" w:hanging="711"/>
    </w:pPr>
  </w:style>
  <w:style w:type="paragraph" w:customStyle="1" w:styleId="TableParagraph">
    <w:name w:val="Table Paragraph"/>
    <w:basedOn w:val="a"/>
    <w:uiPriority w:val="1"/>
    <w:qFormat/>
    <w:pPr>
      <w:ind w:left="110"/>
    </w:pPr>
  </w:style>
  <w:style w:type="paragraph" w:styleId="10">
    <w:name w:val="toc 1"/>
    <w:basedOn w:val="a"/>
    <w:uiPriority w:val="1"/>
    <w:qFormat/>
    <w:rsid w:val="00BF282B"/>
    <w:pPr>
      <w:spacing w:before="137"/>
      <w:ind w:left="544" w:right="417" w:hanging="545"/>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14</Pages>
  <Words>4617</Words>
  <Characters>26322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Marina Ivanovna Barabanova</cp:lastModifiedBy>
  <cp:revision>14</cp:revision>
  <dcterms:created xsi:type="dcterms:W3CDTF">2022-04-24T18:37:00Z</dcterms:created>
  <dcterms:modified xsi:type="dcterms:W3CDTF">2023-09-13T12:44:00Z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LastSaved">
    <vt:filetime>2022-04-02T00:00:00Z</vt:filetime>
  </property>
</Properties>
</file>