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995A5" w14:textId="77777777" w:rsidR="00BF282B" w:rsidRPr="00A40668" w:rsidRDefault="00BF282B" w:rsidP="00BF282B">
      <w:pPr>
        <w:jc w:val="center"/>
        <w:rPr>
          <w:sz w:val="24"/>
          <w:szCs w:val="24"/>
        </w:rPr>
      </w:pPr>
      <w:r w:rsidRPr="00A40668">
        <w:rPr>
          <w:b/>
          <w:bCs/>
          <w:sz w:val="24"/>
          <w:szCs w:val="24"/>
        </w:rPr>
        <w:t>Автономная некоммерческая организация высшего образования</w:t>
      </w:r>
    </w:p>
    <w:p w14:paraId="304EB322" w14:textId="77777777" w:rsidR="002A0748" w:rsidRDefault="00BF282B" w:rsidP="00BF282B">
      <w:pPr>
        <w:pStyle w:val="a3"/>
        <w:spacing w:before="4"/>
        <w:ind w:left="2907" w:right="2941"/>
        <w:jc w:val="center"/>
      </w:pPr>
      <w:r w:rsidRPr="00A40668">
        <w:rPr>
          <w:b/>
          <w:bCs/>
          <w:sz w:val="24"/>
          <w:szCs w:val="24"/>
        </w:rPr>
        <w:t>«Международный банковский институт имени Анатолия Собчака»</w:t>
      </w:r>
    </w:p>
    <w:p w14:paraId="563AF12C" w14:textId="77777777" w:rsidR="002A0748" w:rsidRDefault="002A0748">
      <w:pPr>
        <w:pStyle w:val="a3"/>
        <w:ind w:left="0"/>
        <w:rPr>
          <w:sz w:val="30"/>
        </w:rPr>
      </w:pPr>
    </w:p>
    <w:p w14:paraId="2E430C50" w14:textId="77777777" w:rsidR="002A0748" w:rsidRDefault="002A0748">
      <w:pPr>
        <w:pStyle w:val="a3"/>
        <w:ind w:left="0"/>
        <w:rPr>
          <w:sz w:val="30"/>
        </w:rPr>
      </w:pPr>
    </w:p>
    <w:p w14:paraId="5D3C1F0B" w14:textId="77777777" w:rsidR="002A0748" w:rsidRDefault="002A0748">
      <w:pPr>
        <w:pStyle w:val="a3"/>
        <w:ind w:left="0"/>
        <w:rPr>
          <w:sz w:val="30"/>
        </w:rPr>
      </w:pPr>
    </w:p>
    <w:p w14:paraId="667FDBDC" w14:textId="77777777" w:rsidR="002A0748" w:rsidRDefault="002A0748">
      <w:pPr>
        <w:pStyle w:val="a3"/>
        <w:spacing w:before="8"/>
        <w:ind w:left="0"/>
        <w:rPr>
          <w:sz w:val="41"/>
        </w:rPr>
      </w:pPr>
    </w:p>
    <w:p w14:paraId="52227238" w14:textId="77777777" w:rsidR="002A0748" w:rsidRDefault="00310E14">
      <w:pPr>
        <w:pStyle w:val="a4"/>
      </w:pPr>
      <w:r>
        <w:t>ФОНД ОЦЕНОЧНЫХ СРЕДСТВ</w:t>
      </w:r>
    </w:p>
    <w:p w14:paraId="0E84AC62" w14:textId="77777777" w:rsidR="002A0748" w:rsidRDefault="00310E14">
      <w:pPr>
        <w:spacing w:before="322"/>
        <w:ind w:left="1042" w:right="1069"/>
        <w:jc w:val="center"/>
        <w:rPr>
          <w:sz w:val="24"/>
        </w:rPr>
      </w:pPr>
      <w:r>
        <w:rPr>
          <w:sz w:val="24"/>
        </w:rPr>
        <w:t>по дисциплине</w:t>
      </w:r>
    </w:p>
    <w:p w14:paraId="12D5DD82" w14:textId="77777777" w:rsidR="002A0748" w:rsidRDefault="002A0748">
      <w:pPr>
        <w:pStyle w:val="a3"/>
        <w:spacing w:before="8"/>
        <w:ind w:left="0"/>
      </w:pPr>
    </w:p>
    <w:p w14:paraId="319F76A8" w14:textId="77777777" w:rsidR="002A0748" w:rsidRDefault="00B06BD8">
      <w:pPr>
        <w:pStyle w:val="1"/>
        <w:ind w:left="1042" w:right="1072"/>
        <w:jc w:val="center"/>
      </w:pPr>
      <w:r>
        <w:t xml:space="preserve">ТЕОРИЯ И ПРАКТИКА </w:t>
      </w:r>
      <w:r w:rsidR="00310E14">
        <w:t>А</w:t>
      </w:r>
      <w:r>
        <w:t>НТИКРИЗИСНОГО</w:t>
      </w:r>
      <w:r w:rsidR="003C1EEE">
        <w:t xml:space="preserve"> УПРАВЛЕНИ</w:t>
      </w:r>
      <w:r>
        <w:t>Я</w:t>
      </w:r>
      <w:r w:rsidR="003C1EEE">
        <w:t xml:space="preserve"> </w:t>
      </w:r>
    </w:p>
    <w:p w14:paraId="4D97C7DF" w14:textId="77777777" w:rsidR="002A0748" w:rsidRDefault="002A0748">
      <w:pPr>
        <w:pStyle w:val="a3"/>
        <w:ind w:left="0"/>
        <w:rPr>
          <w:b/>
          <w:sz w:val="20"/>
        </w:rPr>
      </w:pPr>
    </w:p>
    <w:p w14:paraId="52DBA2BB" w14:textId="77777777" w:rsidR="002A0748" w:rsidRDefault="002A0748">
      <w:pPr>
        <w:pStyle w:val="a3"/>
        <w:ind w:left="0"/>
        <w:rPr>
          <w:b/>
          <w:sz w:val="20"/>
        </w:rPr>
      </w:pPr>
    </w:p>
    <w:p w14:paraId="4EFECF47" w14:textId="77777777" w:rsidR="002A0748" w:rsidRDefault="002A0748">
      <w:pPr>
        <w:pStyle w:val="a3"/>
        <w:spacing w:before="1"/>
        <w:ind w:left="0"/>
        <w:rPr>
          <w:b/>
          <w:sz w:val="16"/>
        </w:rPr>
      </w:pPr>
    </w:p>
    <w:p w14:paraId="2062AD7D" w14:textId="77777777" w:rsidR="00BF282B" w:rsidRDefault="00BF282B" w:rsidP="00BF282B">
      <w:pPr>
        <w:spacing w:before="266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04A64DF6" w14:textId="77777777" w:rsidR="00BF282B" w:rsidRDefault="00BF282B" w:rsidP="00BF282B">
      <w:pPr>
        <w:rPr>
          <w:sz w:val="28"/>
        </w:rPr>
      </w:pPr>
    </w:p>
    <w:p w14:paraId="7B0976A8" w14:textId="77777777" w:rsidR="00BF282B" w:rsidRDefault="00BF282B" w:rsidP="00BF282B">
      <w:pPr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351A1640" w14:textId="77777777" w:rsidR="00BF282B" w:rsidRDefault="00BF282B" w:rsidP="00BF282B">
      <w:pPr>
        <w:rPr>
          <w:sz w:val="28"/>
        </w:rPr>
      </w:pPr>
    </w:p>
    <w:p w14:paraId="44D45B9C" w14:textId="77777777" w:rsidR="00BF282B" w:rsidRDefault="00BF282B" w:rsidP="00BF282B">
      <w:pPr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21CB38A7" w14:textId="77777777" w:rsidR="00BF282B" w:rsidRDefault="00BF282B" w:rsidP="00BF282B">
      <w:pPr>
        <w:pStyle w:val="a3"/>
        <w:spacing w:before="3"/>
        <w:ind w:left="0"/>
      </w:pPr>
    </w:p>
    <w:p w14:paraId="0C49355D" w14:textId="77777777" w:rsidR="00BF282B" w:rsidRDefault="00BF282B" w:rsidP="00BF282B">
      <w:pPr>
        <w:tabs>
          <w:tab w:val="left" w:pos="3296"/>
        </w:tabs>
        <w:spacing w:before="3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z w:val="28"/>
        </w:rPr>
        <w:tab/>
        <w:t>очная</w:t>
      </w:r>
    </w:p>
    <w:p w14:paraId="6F90EA54" w14:textId="77777777" w:rsidR="002A0748" w:rsidRDefault="002A0748">
      <w:pPr>
        <w:pStyle w:val="a3"/>
        <w:ind w:left="0"/>
        <w:rPr>
          <w:b/>
          <w:sz w:val="20"/>
        </w:rPr>
      </w:pPr>
    </w:p>
    <w:p w14:paraId="257A858A" w14:textId="77777777" w:rsidR="002A0748" w:rsidRDefault="002A0748">
      <w:pPr>
        <w:pStyle w:val="a3"/>
        <w:ind w:left="0"/>
        <w:rPr>
          <w:b/>
          <w:sz w:val="20"/>
        </w:rPr>
      </w:pPr>
    </w:p>
    <w:p w14:paraId="6861BDB2" w14:textId="77777777" w:rsidR="002A0748" w:rsidRDefault="002A0748">
      <w:pPr>
        <w:pStyle w:val="a3"/>
        <w:ind w:left="0"/>
        <w:rPr>
          <w:b/>
          <w:sz w:val="20"/>
        </w:rPr>
      </w:pPr>
    </w:p>
    <w:p w14:paraId="08B74935" w14:textId="77777777" w:rsidR="002A0748" w:rsidRDefault="002A0748">
      <w:pPr>
        <w:pStyle w:val="a3"/>
        <w:ind w:left="0"/>
        <w:rPr>
          <w:b/>
          <w:sz w:val="20"/>
        </w:rPr>
      </w:pPr>
    </w:p>
    <w:p w14:paraId="7A802D2C" w14:textId="77777777" w:rsidR="002A0748" w:rsidRDefault="002A0748">
      <w:pPr>
        <w:pStyle w:val="a3"/>
        <w:ind w:left="0"/>
        <w:rPr>
          <w:b/>
          <w:sz w:val="20"/>
        </w:rPr>
      </w:pPr>
    </w:p>
    <w:p w14:paraId="2251F6A9" w14:textId="77777777" w:rsidR="002A0748" w:rsidRDefault="002A0748">
      <w:pPr>
        <w:pStyle w:val="a3"/>
        <w:ind w:left="0"/>
        <w:rPr>
          <w:b/>
          <w:sz w:val="20"/>
        </w:rPr>
      </w:pPr>
    </w:p>
    <w:p w14:paraId="3D7066AB" w14:textId="77777777" w:rsidR="002A0748" w:rsidRDefault="002A0748">
      <w:pPr>
        <w:pStyle w:val="a3"/>
        <w:ind w:left="0"/>
        <w:rPr>
          <w:b/>
          <w:sz w:val="20"/>
        </w:rPr>
      </w:pPr>
    </w:p>
    <w:p w14:paraId="1C1F8D95" w14:textId="77777777" w:rsidR="002A0748" w:rsidRDefault="002A0748">
      <w:pPr>
        <w:pStyle w:val="a3"/>
        <w:ind w:left="0"/>
        <w:rPr>
          <w:b/>
          <w:sz w:val="20"/>
        </w:rPr>
      </w:pPr>
    </w:p>
    <w:p w14:paraId="01875058" w14:textId="77777777" w:rsidR="002A0748" w:rsidRDefault="002A0748">
      <w:pPr>
        <w:pStyle w:val="a3"/>
        <w:ind w:left="0"/>
        <w:rPr>
          <w:b/>
          <w:sz w:val="20"/>
        </w:rPr>
      </w:pPr>
    </w:p>
    <w:p w14:paraId="3F21F0D3" w14:textId="77777777" w:rsidR="002A0748" w:rsidRDefault="002A0748">
      <w:pPr>
        <w:pStyle w:val="a3"/>
        <w:ind w:left="0"/>
        <w:rPr>
          <w:b/>
          <w:sz w:val="20"/>
        </w:rPr>
      </w:pPr>
    </w:p>
    <w:p w14:paraId="1420929E" w14:textId="77777777" w:rsidR="002A0748" w:rsidRDefault="002A0748">
      <w:pPr>
        <w:pStyle w:val="a3"/>
        <w:ind w:left="0"/>
        <w:rPr>
          <w:b/>
          <w:sz w:val="20"/>
        </w:rPr>
      </w:pPr>
    </w:p>
    <w:p w14:paraId="40A56CAC" w14:textId="77777777" w:rsidR="002A0748" w:rsidRDefault="002A0748">
      <w:pPr>
        <w:pStyle w:val="a3"/>
        <w:ind w:left="0"/>
        <w:rPr>
          <w:b/>
          <w:sz w:val="20"/>
        </w:rPr>
      </w:pPr>
    </w:p>
    <w:p w14:paraId="2546E1F2" w14:textId="77777777" w:rsidR="002A0748" w:rsidRDefault="002A0748">
      <w:pPr>
        <w:pStyle w:val="a3"/>
        <w:ind w:left="0"/>
        <w:rPr>
          <w:b/>
          <w:sz w:val="20"/>
        </w:rPr>
      </w:pPr>
    </w:p>
    <w:p w14:paraId="2B56C420" w14:textId="77777777" w:rsidR="002A0748" w:rsidRDefault="002A0748">
      <w:pPr>
        <w:pStyle w:val="a3"/>
        <w:ind w:left="0"/>
        <w:rPr>
          <w:b/>
          <w:sz w:val="20"/>
        </w:rPr>
      </w:pPr>
    </w:p>
    <w:p w14:paraId="3AAED6D8" w14:textId="77777777" w:rsidR="002A0748" w:rsidRDefault="002A0748">
      <w:pPr>
        <w:pStyle w:val="a3"/>
        <w:ind w:left="0"/>
        <w:rPr>
          <w:b/>
          <w:sz w:val="20"/>
        </w:rPr>
      </w:pPr>
    </w:p>
    <w:p w14:paraId="6074E06D" w14:textId="77777777" w:rsidR="002A0748" w:rsidRDefault="002A0748">
      <w:pPr>
        <w:pStyle w:val="a3"/>
        <w:ind w:left="0"/>
        <w:rPr>
          <w:b/>
          <w:sz w:val="20"/>
        </w:rPr>
      </w:pPr>
    </w:p>
    <w:p w14:paraId="7ED2AC21" w14:textId="77777777" w:rsidR="002A0748" w:rsidRDefault="002A0748">
      <w:pPr>
        <w:pStyle w:val="a3"/>
        <w:ind w:left="0"/>
        <w:rPr>
          <w:b/>
          <w:sz w:val="20"/>
        </w:rPr>
      </w:pPr>
    </w:p>
    <w:p w14:paraId="73227BD3" w14:textId="77777777" w:rsidR="002A0748" w:rsidRDefault="002A0748">
      <w:pPr>
        <w:pStyle w:val="a3"/>
        <w:ind w:left="0"/>
        <w:rPr>
          <w:b/>
          <w:sz w:val="20"/>
        </w:rPr>
      </w:pPr>
    </w:p>
    <w:p w14:paraId="0CF54804" w14:textId="77777777" w:rsidR="002A0748" w:rsidRDefault="002A0748">
      <w:pPr>
        <w:pStyle w:val="a3"/>
        <w:ind w:left="0"/>
        <w:rPr>
          <w:b/>
          <w:sz w:val="20"/>
        </w:rPr>
      </w:pPr>
    </w:p>
    <w:p w14:paraId="38D86665" w14:textId="77777777" w:rsidR="002A0748" w:rsidRDefault="002A0748">
      <w:pPr>
        <w:pStyle w:val="a3"/>
        <w:ind w:left="0"/>
        <w:rPr>
          <w:b/>
          <w:sz w:val="20"/>
        </w:rPr>
      </w:pPr>
    </w:p>
    <w:p w14:paraId="60DCF938" w14:textId="77777777" w:rsidR="002A0748" w:rsidRDefault="002A0748">
      <w:pPr>
        <w:pStyle w:val="a3"/>
        <w:ind w:left="0"/>
        <w:rPr>
          <w:b/>
          <w:sz w:val="20"/>
        </w:rPr>
      </w:pPr>
    </w:p>
    <w:p w14:paraId="1851D2F5" w14:textId="77777777" w:rsidR="002A0748" w:rsidRDefault="002A0748">
      <w:pPr>
        <w:pStyle w:val="a3"/>
        <w:spacing w:before="10"/>
        <w:ind w:left="0"/>
        <w:rPr>
          <w:b/>
          <w:sz w:val="19"/>
        </w:rPr>
      </w:pPr>
    </w:p>
    <w:p w14:paraId="1616ACEA" w14:textId="77777777" w:rsidR="002A0748" w:rsidRDefault="00310E14">
      <w:pPr>
        <w:spacing w:before="90"/>
        <w:ind w:left="1042" w:right="1067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7EF4516A" w14:textId="4A6D33C6" w:rsidR="002A0748" w:rsidRDefault="00310E14">
      <w:pPr>
        <w:spacing w:before="3"/>
        <w:ind w:left="774" w:right="1080"/>
        <w:jc w:val="center"/>
        <w:rPr>
          <w:b/>
          <w:sz w:val="24"/>
        </w:rPr>
      </w:pPr>
      <w:r>
        <w:rPr>
          <w:b/>
          <w:sz w:val="24"/>
        </w:rPr>
        <w:t>202</w:t>
      </w:r>
      <w:r w:rsidR="007910EE">
        <w:rPr>
          <w:b/>
          <w:sz w:val="24"/>
        </w:rPr>
        <w:t>2</w:t>
      </w:r>
    </w:p>
    <w:p w14:paraId="7DE4497D" w14:textId="77777777" w:rsidR="002A0748" w:rsidRDefault="002A0748">
      <w:pPr>
        <w:jc w:val="center"/>
        <w:rPr>
          <w:sz w:val="24"/>
        </w:rPr>
        <w:sectPr w:rsidR="002A0748">
          <w:type w:val="continuous"/>
          <w:pgSz w:w="11910" w:h="16840"/>
          <w:pgMar w:top="1040" w:right="140" w:bottom="280" w:left="1020" w:header="720" w:footer="720" w:gutter="0"/>
          <w:cols w:space="720"/>
        </w:sectPr>
      </w:pPr>
    </w:p>
    <w:p w14:paraId="39E43586" w14:textId="77777777" w:rsidR="002A0748" w:rsidRDefault="00310E14">
      <w:pPr>
        <w:pStyle w:val="1"/>
        <w:spacing w:before="72"/>
        <w:ind w:left="767" w:right="1080"/>
        <w:jc w:val="center"/>
      </w:pPr>
      <w:r>
        <w:lastRenderedPageBreak/>
        <w:t>Содержание</w:t>
      </w:r>
    </w:p>
    <w:p w14:paraId="02E62BED" w14:textId="77777777" w:rsidR="002A0748" w:rsidRDefault="002A0748">
      <w:pPr>
        <w:pStyle w:val="a3"/>
        <w:ind w:left="0"/>
        <w:rPr>
          <w:b/>
          <w:sz w:val="30"/>
        </w:rPr>
      </w:pPr>
    </w:p>
    <w:p w14:paraId="532FD932" w14:textId="77777777" w:rsidR="002A0748" w:rsidRDefault="002A0748">
      <w:pPr>
        <w:pStyle w:val="a3"/>
        <w:spacing w:before="6"/>
        <w:ind w:left="0"/>
        <w:rPr>
          <w:b/>
          <w:sz w:val="25"/>
        </w:rPr>
      </w:pPr>
    </w:p>
    <w:p w14:paraId="6DAC328C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  <w:tab w:val="left" w:pos="2742"/>
          <w:tab w:val="left" w:pos="4531"/>
          <w:tab w:val="left" w:pos="4905"/>
          <w:tab w:val="left" w:pos="5830"/>
          <w:tab w:val="left" w:pos="6343"/>
          <w:tab w:val="left" w:pos="8314"/>
          <w:tab w:val="left" w:pos="8664"/>
        </w:tabs>
        <w:spacing w:line="244" w:lineRule="auto"/>
        <w:ind w:right="999" w:hanging="360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компетенций</w:t>
      </w:r>
      <w:r>
        <w:rPr>
          <w:sz w:val="28"/>
        </w:rPr>
        <w:tab/>
        <w:t>и</w:t>
      </w:r>
      <w:r>
        <w:rPr>
          <w:sz w:val="28"/>
        </w:rPr>
        <w:tab/>
        <w:t>этапы</w:t>
      </w:r>
      <w:r>
        <w:rPr>
          <w:sz w:val="28"/>
        </w:rPr>
        <w:tab/>
        <w:t>их</w:t>
      </w:r>
      <w:r>
        <w:rPr>
          <w:sz w:val="28"/>
        </w:rPr>
        <w:tab/>
        <w:t>формирования</w:t>
      </w:r>
      <w:r>
        <w:rPr>
          <w:sz w:val="28"/>
        </w:rPr>
        <w:tab/>
        <w:t>в</w:t>
      </w:r>
      <w:r>
        <w:rPr>
          <w:sz w:val="28"/>
        </w:rPr>
        <w:tab/>
        <w:t>процессе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14:paraId="021C1E79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</w:tabs>
        <w:spacing w:line="314" w:lineRule="exact"/>
        <w:ind w:left="1390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0BC9B3F2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</w:p>
    <w:p w14:paraId="5408EFEE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75E963F3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</w:tabs>
        <w:ind w:left="1390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15AC64C8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Методические материалы, определяющие процедуры оценивания</w:t>
      </w:r>
    </w:p>
    <w:p w14:paraId="11A2F7BE" w14:textId="77777777" w:rsidR="002A0748" w:rsidRDefault="00310E14">
      <w:pPr>
        <w:pStyle w:val="a5"/>
        <w:numPr>
          <w:ilvl w:val="0"/>
          <w:numId w:val="39"/>
        </w:numPr>
        <w:tabs>
          <w:tab w:val="left" w:pos="1391"/>
          <w:tab w:val="left" w:pos="3193"/>
          <w:tab w:val="left" w:pos="4521"/>
          <w:tab w:val="left" w:pos="6252"/>
          <w:tab w:val="left" w:pos="6904"/>
          <w:tab w:val="left" w:pos="8396"/>
          <w:tab w:val="left" w:pos="8785"/>
          <w:tab w:val="left" w:pos="9472"/>
        </w:tabs>
        <w:ind w:right="1146" w:hanging="36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освоения</w:t>
      </w:r>
      <w:r>
        <w:rPr>
          <w:sz w:val="28"/>
        </w:rPr>
        <w:tab/>
        <w:t>дисциплины</w:t>
      </w:r>
      <w:r>
        <w:rPr>
          <w:sz w:val="28"/>
        </w:rPr>
        <w:tab/>
        <w:t>для</w:t>
      </w:r>
      <w:r>
        <w:rPr>
          <w:sz w:val="28"/>
        </w:rPr>
        <w:tab/>
        <w:t>инвалидов</w:t>
      </w:r>
      <w:r>
        <w:rPr>
          <w:sz w:val="28"/>
        </w:rPr>
        <w:tab/>
        <w:t>и</w:t>
      </w:r>
      <w:r>
        <w:rPr>
          <w:sz w:val="28"/>
        </w:rPr>
        <w:tab/>
        <w:t>лиц</w:t>
      </w:r>
      <w:r>
        <w:rPr>
          <w:sz w:val="28"/>
        </w:rPr>
        <w:tab/>
      </w:r>
      <w:r>
        <w:rPr>
          <w:spacing w:val="-18"/>
          <w:sz w:val="28"/>
        </w:rPr>
        <w:t xml:space="preserve">с </w:t>
      </w:r>
      <w:r>
        <w:rPr>
          <w:sz w:val="28"/>
        </w:rPr>
        <w:t>ограниченными возможностями</w:t>
      </w:r>
    </w:p>
    <w:p w14:paraId="3406F882" w14:textId="77777777" w:rsidR="002A0748" w:rsidRDefault="002A0748">
      <w:pPr>
        <w:rPr>
          <w:sz w:val="28"/>
        </w:rPr>
        <w:sectPr w:rsidR="002A0748">
          <w:footerReference w:type="default" r:id="rId7"/>
          <w:pgSz w:w="11910" w:h="16840"/>
          <w:pgMar w:top="1040" w:right="140" w:bottom="660" w:left="1020" w:header="0" w:footer="474" w:gutter="0"/>
          <w:pgNumType w:start="2"/>
          <w:cols w:space="720"/>
        </w:sectPr>
      </w:pPr>
    </w:p>
    <w:p w14:paraId="0A786DD2" w14:textId="77777777" w:rsidR="002A0748" w:rsidRDefault="00310E14">
      <w:pPr>
        <w:pStyle w:val="1"/>
        <w:numPr>
          <w:ilvl w:val="1"/>
          <w:numId w:val="39"/>
        </w:numPr>
        <w:tabs>
          <w:tab w:val="left" w:pos="2206"/>
          <w:tab w:val="left" w:pos="2207"/>
        </w:tabs>
        <w:spacing w:before="63"/>
        <w:ind w:right="748" w:hanging="2493"/>
        <w:jc w:val="left"/>
      </w:pPr>
      <w:r>
        <w:lastRenderedPageBreak/>
        <w:t>Перечень компетенций и этапы их формирования в</w:t>
      </w:r>
      <w:r>
        <w:rPr>
          <w:spacing w:val="-30"/>
        </w:rPr>
        <w:t xml:space="preserve"> </w:t>
      </w:r>
      <w:r>
        <w:t>процессе освоения</w:t>
      </w:r>
      <w:r>
        <w:rPr>
          <w:spacing w:val="-2"/>
        </w:rPr>
        <w:t xml:space="preserve"> </w:t>
      </w:r>
      <w:r>
        <w:t>дисциплины</w:t>
      </w:r>
    </w:p>
    <w:p w14:paraId="4919B58E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7A56DF20" w14:textId="77777777" w:rsidR="002A0748" w:rsidRDefault="00310E14">
      <w:pPr>
        <w:pStyle w:val="a5"/>
        <w:numPr>
          <w:ilvl w:val="2"/>
          <w:numId w:val="39"/>
        </w:numPr>
        <w:tabs>
          <w:tab w:val="left" w:pos="2097"/>
        </w:tabs>
        <w:ind w:right="712" w:firstLine="729"/>
        <w:jc w:val="both"/>
        <w:rPr>
          <w:i/>
          <w:sz w:val="28"/>
        </w:rPr>
      </w:pPr>
      <w:r>
        <w:rPr>
          <w:sz w:val="28"/>
        </w:rPr>
        <w:t xml:space="preserve">Фонд оценочных средств предназначен для оценки результатов обучения по </w:t>
      </w:r>
      <w:r>
        <w:rPr>
          <w:i/>
          <w:sz w:val="28"/>
        </w:rPr>
        <w:t>учебной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дисциплине.</w:t>
      </w:r>
    </w:p>
    <w:p w14:paraId="71BAC6F5" w14:textId="77777777" w:rsidR="002A0748" w:rsidRDefault="00310E14" w:rsidP="00D374D6">
      <w:pPr>
        <w:pStyle w:val="a3"/>
        <w:tabs>
          <w:tab w:val="left" w:pos="2833"/>
          <w:tab w:val="left" w:pos="4737"/>
          <w:tab w:val="left" w:pos="6685"/>
          <w:tab w:val="left" w:pos="8191"/>
        </w:tabs>
        <w:spacing w:before="4"/>
        <w:ind w:right="737" w:firstLine="729"/>
        <w:jc w:val="both"/>
      </w:pPr>
      <w:r>
        <w:t>Рабочей</w:t>
      </w:r>
      <w:r w:rsidR="00D374D6">
        <w:t xml:space="preserve"> программой дисциплины (модуля) </w:t>
      </w:r>
      <w:r>
        <w:rPr>
          <w:w w:val="95"/>
        </w:rPr>
        <w:t xml:space="preserve">предусмотрено </w:t>
      </w:r>
      <w:r>
        <w:t>формирование следующих компетенций:</w:t>
      </w:r>
    </w:p>
    <w:p w14:paraId="256F9A6B" w14:textId="77777777" w:rsidR="002A0748" w:rsidRDefault="002A0748">
      <w:pPr>
        <w:pStyle w:val="a3"/>
        <w:spacing w:before="11"/>
        <w:ind w:left="0"/>
        <w:rPr>
          <w:sz w:val="27"/>
        </w:rPr>
      </w:pPr>
    </w:p>
    <w:p w14:paraId="4583C6A0" w14:textId="77777777" w:rsidR="002A0748" w:rsidRDefault="00310E14">
      <w:pPr>
        <w:pStyle w:val="a3"/>
        <w:spacing w:after="7"/>
      </w:pPr>
      <w:r>
        <w:t>Таблица – 1.1 Перечень формируемых дисциплиной компетенций</w:t>
      </w:r>
    </w:p>
    <w:tbl>
      <w:tblPr>
        <w:tblStyle w:val="TableNormal"/>
        <w:tblW w:w="10067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7"/>
        <w:gridCol w:w="1978"/>
        <w:gridCol w:w="5302"/>
      </w:tblGrid>
      <w:tr w:rsidR="00B06BD8" w14:paraId="3D23E12F" w14:textId="77777777" w:rsidTr="00D374D6">
        <w:trPr>
          <w:trHeight w:val="1425"/>
        </w:trPr>
        <w:tc>
          <w:tcPr>
            <w:tcW w:w="2787" w:type="dxa"/>
          </w:tcPr>
          <w:p w14:paraId="6B67B41A" w14:textId="77777777" w:rsidR="00B06BD8" w:rsidRDefault="00B06BD8" w:rsidP="00B06BD8">
            <w:pPr>
              <w:pStyle w:val="TableParagraph"/>
              <w:spacing w:before="1" w:line="259" w:lineRule="auto"/>
              <w:ind w:left="367" w:right="361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04752A55" w14:textId="77777777" w:rsidR="00B06BD8" w:rsidRDefault="00B06BD8" w:rsidP="00B06BD8">
            <w:pPr>
              <w:pStyle w:val="TableParagraph"/>
              <w:ind w:left="367" w:right="358"/>
              <w:jc w:val="center"/>
              <w:rPr>
                <w:b/>
              </w:rPr>
            </w:pPr>
            <w:r>
              <w:rPr>
                <w:b/>
              </w:rPr>
              <w:t>выпускника</w:t>
            </w:r>
          </w:p>
        </w:tc>
        <w:tc>
          <w:tcPr>
            <w:tcW w:w="1978" w:type="dxa"/>
          </w:tcPr>
          <w:p w14:paraId="1DE5AD1D" w14:textId="77777777" w:rsidR="00B06BD8" w:rsidRDefault="00B06BD8" w:rsidP="00B06BD8">
            <w:pPr>
              <w:pStyle w:val="TableParagraph"/>
              <w:ind w:left="273" w:right="26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02" w:type="dxa"/>
          </w:tcPr>
          <w:p w14:paraId="0F2EE7C9" w14:textId="77777777" w:rsidR="00B06BD8" w:rsidRDefault="00B06BD8" w:rsidP="00B06BD8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157ED0FB" w14:textId="77777777" w:rsidR="00B06BD8" w:rsidRDefault="00B06BD8" w:rsidP="00B06BD8">
            <w:pPr>
              <w:pStyle w:val="TableParagraph"/>
              <w:spacing w:line="259" w:lineRule="auto"/>
              <w:ind w:left="2056" w:right="678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B06BD8" w14:paraId="6374EF4B" w14:textId="77777777" w:rsidTr="00D374D6">
        <w:trPr>
          <w:trHeight w:val="1691"/>
        </w:trPr>
        <w:tc>
          <w:tcPr>
            <w:tcW w:w="2787" w:type="dxa"/>
          </w:tcPr>
          <w:p w14:paraId="2482A42A" w14:textId="77777777" w:rsidR="00B06BD8" w:rsidRDefault="00B06BD8" w:rsidP="00B06BD8">
            <w:pPr>
              <w:pStyle w:val="TableParagraph"/>
              <w:spacing w:before="1" w:line="259" w:lineRule="auto"/>
              <w:ind w:left="107" w:right="218"/>
              <w:rPr>
                <w:i/>
              </w:rPr>
            </w:pPr>
            <w:r>
              <w:rPr>
                <w:i/>
              </w:rPr>
              <w:t>УК-10 -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принимать обоснованные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экономические решения в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различных областях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</w:t>
            </w:r>
          </w:p>
        </w:tc>
        <w:tc>
          <w:tcPr>
            <w:tcW w:w="1978" w:type="dxa"/>
          </w:tcPr>
          <w:p w14:paraId="42E09BCD" w14:textId="77777777" w:rsidR="00B06BD8" w:rsidRDefault="00B06BD8" w:rsidP="00B06BD8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УК-10.1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3DC5D852" w14:textId="77777777" w:rsidR="00B06BD8" w:rsidRDefault="00B06BD8" w:rsidP="00B06BD8">
            <w:pPr>
              <w:pStyle w:val="TableParagraph"/>
              <w:spacing w:before="20" w:line="259" w:lineRule="auto"/>
              <w:ind w:left="108" w:right="94"/>
              <w:rPr>
                <w:i/>
              </w:rPr>
            </w:pPr>
            <w:r>
              <w:rPr>
                <w:i/>
              </w:rPr>
              <w:t>Понимает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базовые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принципы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функционирования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экономики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</w:t>
            </w:r>
          </w:p>
          <w:p w14:paraId="6A089B40" w14:textId="77777777" w:rsidR="00B06BD8" w:rsidRDefault="00B06BD8" w:rsidP="00B06BD8">
            <w:pPr>
              <w:pStyle w:val="TableParagraph"/>
              <w:spacing w:line="259" w:lineRule="auto"/>
              <w:ind w:left="108" w:right="268"/>
              <w:rPr>
                <w:i/>
              </w:rPr>
            </w:pPr>
            <w:r>
              <w:rPr>
                <w:i/>
              </w:rPr>
              <w:t>экономического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развития, цели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формы участия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государства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экономике</w:t>
            </w:r>
          </w:p>
        </w:tc>
        <w:tc>
          <w:tcPr>
            <w:tcW w:w="5302" w:type="dxa"/>
          </w:tcPr>
          <w:p w14:paraId="6738E1CE" w14:textId="77777777" w:rsidR="00B06BD8" w:rsidRDefault="00B06BD8" w:rsidP="00B06BD8">
            <w:pPr>
              <w:pStyle w:val="TableParagraph"/>
              <w:spacing w:before="1" w:line="259" w:lineRule="auto"/>
              <w:ind w:left="107" w:right="95"/>
              <w:jc w:val="both"/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t xml:space="preserve">причины возникновения и формы реализации кризисных явлений в банковской деятельности; </w:t>
            </w:r>
            <w:r>
              <w:sym w:font="Symbol" w:char="F02D"/>
            </w:r>
            <w:r>
              <w:t xml:space="preserve"> основные тенденции развития антикризисного управления; </w:t>
            </w:r>
            <w:r>
              <w:sym w:font="Symbol" w:char="F02D"/>
            </w:r>
            <w:r>
              <w:t xml:space="preserve"> критерии оценки надежности коммерческого банка; </w:t>
            </w:r>
            <w:r>
              <w:sym w:font="Symbol" w:char="F02D"/>
            </w:r>
            <w:r>
              <w:t xml:space="preserve"> инструменты воздействия на коммерческий банк в целях поддержания его устойчивости; </w:t>
            </w:r>
            <w:r>
              <w:sym w:font="Symbol" w:char="F02D"/>
            </w:r>
            <w:r>
              <w:t xml:space="preserve"> основные способы выхода из кризисных ситуаций</w:t>
            </w:r>
          </w:p>
          <w:p w14:paraId="0C3B89D6" w14:textId="77777777" w:rsidR="00B06BD8" w:rsidRDefault="00B06BD8" w:rsidP="00B06BD8">
            <w:pPr>
              <w:pStyle w:val="TableParagraph"/>
              <w:spacing w:before="1" w:line="259" w:lineRule="auto"/>
              <w:ind w:left="107" w:right="95"/>
              <w:jc w:val="both"/>
            </w:pPr>
            <w:r>
              <w:rPr>
                <w:i/>
              </w:rPr>
              <w:t xml:space="preserve">Уметь: </w:t>
            </w:r>
            <w:r>
              <w:t xml:space="preserve">проектировать функциональную и финансовую структуры антикризисного бизнеса банка; </w:t>
            </w:r>
            <w:r>
              <w:sym w:font="Symbol" w:char="F02D"/>
            </w:r>
            <w:r>
              <w:t xml:space="preserve"> координировать деятельность функциональных подразделений банка в рамках антикризисного управления; </w:t>
            </w:r>
            <w:r>
              <w:sym w:font="Symbol" w:char="F02D"/>
            </w:r>
            <w:r>
              <w:t xml:space="preserve"> определять степень адекватности ценовых параметров, применяемых и проектируемых продуктов и услуг банка общеэкономическим условиям функционирования национальной экономики и потенциальным экономическим возможностям домохозяйств в целях преодоления кризисных явлений банковской деятельности; </w:t>
            </w:r>
            <w:r>
              <w:sym w:font="Symbol" w:char="F02D"/>
            </w:r>
            <w:r>
              <w:t xml:space="preserve"> составлять оптимальный перечень действий коммерческого банка для выхода из кризисного состояния; </w:t>
            </w:r>
            <w:r>
              <w:sym w:font="Symbol" w:char="F02D"/>
            </w:r>
            <w:r>
              <w:t xml:space="preserve"> проектировать перспективные направления деятельности кредитных организаций, на основе анализа необходимости, экономической целенаправленности и социально-экономической допустимости реализуемых банковских продуктов.</w:t>
            </w:r>
          </w:p>
          <w:p w14:paraId="63237CBB" w14:textId="77777777" w:rsidR="00B06BD8" w:rsidRDefault="00B06BD8" w:rsidP="00B06BD8">
            <w:pPr>
              <w:pStyle w:val="TableParagraph"/>
              <w:spacing w:before="1" w:line="259" w:lineRule="auto"/>
              <w:ind w:left="107" w:right="95"/>
              <w:jc w:val="both"/>
              <w:rPr>
                <w:i/>
              </w:rPr>
            </w:pPr>
            <w:r>
              <w:rPr>
                <w:i/>
              </w:rPr>
              <w:t xml:space="preserve">Владеть: </w:t>
            </w:r>
            <w:r>
              <w:sym w:font="Symbol" w:char="F02D"/>
            </w:r>
            <w:r>
              <w:t xml:space="preserve"> навыками проведения анализа финансового состояния коммерческого банка с целью выявления структурного дисбаланса; </w:t>
            </w:r>
            <w:r>
              <w:sym w:font="Symbol" w:char="F02D"/>
            </w:r>
            <w:r>
              <w:t xml:space="preserve"> навыками определения причин кризисного состояния кредитной организации; </w:t>
            </w:r>
            <w:r>
              <w:sym w:font="Symbol" w:char="F02D"/>
            </w:r>
            <w:r>
              <w:t xml:space="preserve"> навыками управления активами и пассивами банка с целью их оптимальной реструктуризации; </w:t>
            </w:r>
            <w:r>
              <w:sym w:font="Symbol" w:char="F02D"/>
            </w:r>
            <w:r>
              <w:t xml:space="preserve"> навыками определения планов финансового оздоровления коммерческого банка.</w:t>
            </w:r>
          </w:p>
        </w:tc>
      </w:tr>
    </w:tbl>
    <w:p w14:paraId="180CF687" w14:textId="77777777" w:rsidR="0048063D" w:rsidRDefault="0048063D" w:rsidP="0048063D">
      <w:pPr>
        <w:pStyle w:val="1"/>
        <w:tabs>
          <w:tab w:val="left" w:pos="3840"/>
        </w:tabs>
        <w:ind w:left="3181"/>
        <w:jc w:val="both"/>
      </w:pPr>
    </w:p>
    <w:p w14:paraId="445A4A32" w14:textId="77777777" w:rsidR="002A0748" w:rsidRDefault="00310E14" w:rsidP="0048063D">
      <w:pPr>
        <w:pStyle w:val="1"/>
        <w:numPr>
          <w:ilvl w:val="0"/>
          <w:numId w:val="46"/>
        </w:numPr>
        <w:tabs>
          <w:tab w:val="left" w:pos="3840"/>
        </w:tabs>
        <w:jc w:val="both"/>
      </w:pPr>
      <w:r>
        <w:lastRenderedPageBreak/>
        <w:t>Структура ФОС по</w:t>
      </w:r>
      <w:r>
        <w:rPr>
          <w:spacing w:val="-3"/>
        </w:rPr>
        <w:t xml:space="preserve"> </w:t>
      </w:r>
      <w:r>
        <w:t>дисциплине</w:t>
      </w:r>
    </w:p>
    <w:p w14:paraId="56DD3FFF" w14:textId="77777777" w:rsidR="00D24B55" w:rsidRDefault="00D24B55">
      <w:pPr>
        <w:pStyle w:val="a3"/>
        <w:spacing w:before="43"/>
        <w:ind w:right="715" w:firstLine="710"/>
        <w:jc w:val="both"/>
      </w:pPr>
    </w:p>
    <w:p w14:paraId="00ECFFB1" w14:textId="77777777" w:rsidR="002A0748" w:rsidRDefault="00310E14">
      <w:pPr>
        <w:pStyle w:val="a3"/>
        <w:spacing w:before="43"/>
        <w:ind w:right="715" w:firstLine="710"/>
        <w:jc w:val="both"/>
      </w:pPr>
      <w:r>
        <w:t>Оценка проводится методом сопоставления параметров продемонстрированно</w:t>
      </w:r>
      <w:r w:rsidR="009B265B">
        <w:t>го</w:t>
      </w:r>
      <w:r>
        <w:t xml:space="preserve"> обучающимся продукта деятельности с заданными эталонами и стандартами по критериям.</w:t>
      </w:r>
    </w:p>
    <w:p w14:paraId="1F19EBEA" w14:textId="77777777" w:rsidR="00D24B55" w:rsidRDefault="00D24B55">
      <w:pPr>
        <w:pStyle w:val="a3"/>
        <w:spacing w:after="11" w:line="321" w:lineRule="exact"/>
        <w:jc w:val="both"/>
      </w:pPr>
    </w:p>
    <w:p w14:paraId="407C35D8" w14:textId="77777777" w:rsidR="002A0748" w:rsidRDefault="00310E14">
      <w:pPr>
        <w:pStyle w:val="a3"/>
        <w:spacing w:after="11" w:line="321" w:lineRule="exact"/>
        <w:jc w:val="both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172"/>
        <w:gridCol w:w="4019"/>
        <w:gridCol w:w="1599"/>
        <w:gridCol w:w="1152"/>
      </w:tblGrid>
      <w:tr w:rsidR="002A0748" w14:paraId="7BE757DE" w14:textId="77777777">
        <w:trPr>
          <w:trHeight w:val="2530"/>
        </w:trPr>
        <w:tc>
          <w:tcPr>
            <w:tcW w:w="2089" w:type="dxa"/>
          </w:tcPr>
          <w:p w14:paraId="782A6988" w14:textId="77777777" w:rsidR="002A0748" w:rsidRPr="00483EB7" w:rsidRDefault="00310E14">
            <w:pPr>
              <w:pStyle w:val="TableParagraph"/>
              <w:ind w:left="124" w:right="113" w:firstLine="3"/>
              <w:jc w:val="center"/>
              <w:rPr>
                <w:b/>
                <w:i/>
              </w:rPr>
            </w:pPr>
            <w:r w:rsidRPr="00483EB7">
              <w:rPr>
                <w:b/>
              </w:rPr>
              <w:t xml:space="preserve">Номер и наименование тем </w:t>
            </w:r>
            <w:r w:rsidRPr="00483EB7">
              <w:rPr>
                <w:b/>
                <w:i/>
              </w:rPr>
              <w:t>и/или разделов/тем</w:t>
            </w:r>
          </w:p>
        </w:tc>
        <w:tc>
          <w:tcPr>
            <w:tcW w:w="1172" w:type="dxa"/>
          </w:tcPr>
          <w:p w14:paraId="0E1F88A3" w14:textId="77777777" w:rsidR="002A0748" w:rsidRPr="00483EB7" w:rsidRDefault="00310E14" w:rsidP="009B265B">
            <w:pPr>
              <w:pStyle w:val="TableParagraph"/>
              <w:ind w:right="100" w:firstLine="5"/>
              <w:jc w:val="center"/>
              <w:rPr>
                <w:b/>
              </w:rPr>
            </w:pPr>
            <w:r w:rsidRPr="00483EB7">
              <w:rPr>
                <w:b/>
              </w:rPr>
              <w:t>Формы текущего контроля успеваем ости/ Формы промежуточной аттестации</w:t>
            </w:r>
          </w:p>
        </w:tc>
        <w:tc>
          <w:tcPr>
            <w:tcW w:w="4019" w:type="dxa"/>
          </w:tcPr>
          <w:p w14:paraId="6AC97D00" w14:textId="77777777" w:rsidR="002A0748" w:rsidRPr="00483EB7" w:rsidRDefault="00310E14">
            <w:pPr>
              <w:pStyle w:val="TableParagraph"/>
              <w:spacing w:line="249" w:lineRule="exact"/>
              <w:ind w:left="935"/>
              <w:rPr>
                <w:b/>
              </w:rPr>
            </w:pPr>
            <w:r w:rsidRPr="00483EB7">
              <w:rPr>
                <w:b/>
              </w:rPr>
              <w:t>Объекты оценивания</w:t>
            </w:r>
          </w:p>
        </w:tc>
        <w:tc>
          <w:tcPr>
            <w:tcW w:w="1599" w:type="dxa"/>
          </w:tcPr>
          <w:p w14:paraId="4ECD5426" w14:textId="77777777" w:rsidR="002A0748" w:rsidRPr="00483EB7" w:rsidRDefault="00310E14" w:rsidP="009B265B">
            <w:pPr>
              <w:pStyle w:val="TableParagraph"/>
              <w:ind w:left="115" w:right="97" w:firstLine="1"/>
              <w:jc w:val="center"/>
              <w:rPr>
                <w:b/>
              </w:rPr>
            </w:pPr>
            <w:r w:rsidRPr="00483EB7">
              <w:rPr>
                <w:b/>
              </w:rPr>
              <w:t>Вид занятия / Наименование оценочных средств</w:t>
            </w:r>
          </w:p>
        </w:tc>
        <w:tc>
          <w:tcPr>
            <w:tcW w:w="1152" w:type="dxa"/>
          </w:tcPr>
          <w:p w14:paraId="3622060E" w14:textId="77777777" w:rsidR="002A0748" w:rsidRPr="00483EB7" w:rsidRDefault="00310E14">
            <w:pPr>
              <w:pStyle w:val="TableParagraph"/>
              <w:ind w:left="119" w:right="112" w:firstLine="12"/>
              <w:jc w:val="center"/>
              <w:rPr>
                <w:b/>
              </w:rPr>
            </w:pPr>
            <w:r w:rsidRPr="00483EB7">
              <w:rPr>
                <w:b/>
              </w:rPr>
              <w:t xml:space="preserve">Форма </w:t>
            </w:r>
            <w:r w:rsidRPr="00483EB7">
              <w:rPr>
                <w:b/>
                <w:spacing w:val="-1"/>
              </w:rPr>
              <w:t>проведен</w:t>
            </w:r>
            <w:r w:rsidRPr="00483EB7">
              <w:rPr>
                <w:b/>
              </w:rPr>
              <w:t>ия оценки</w:t>
            </w:r>
          </w:p>
          <w:p w14:paraId="524F0F2B" w14:textId="77777777" w:rsidR="002A0748" w:rsidRPr="00483EB7" w:rsidRDefault="002A0748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3E05B46C" w14:textId="77777777" w:rsidR="002A0748" w:rsidRDefault="00310E14" w:rsidP="009B265B">
            <w:pPr>
              <w:pStyle w:val="TableParagraph"/>
              <w:ind w:left="158" w:right="139" w:hanging="5"/>
              <w:jc w:val="center"/>
              <w:rPr>
                <w:b/>
              </w:rPr>
            </w:pPr>
            <w:r w:rsidRPr="00483EB7">
              <w:rPr>
                <w:b/>
              </w:rPr>
              <w:t>Устная/ письменная</w:t>
            </w:r>
          </w:p>
        </w:tc>
      </w:tr>
      <w:tr w:rsidR="002A0748" w14:paraId="16E7DB0A" w14:textId="77777777">
        <w:trPr>
          <w:trHeight w:val="330"/>
        </w:trPr>
        <w:tc>
          <w:tcPr>
            <w:tcW w:w="2089" w:type="dxa"/>
          </w:tcPr>
          <w:p w14:paraId="7522C82C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2" w:type="dxa"/>
          </w:tcPr>
          <w:p w14:paraId="526628CF" w14:textId="77777777" w:rsidR="002A0748" w:rsidRDefault="00310E14">
            <w:pPr>
              <w:pStyle w:val="TableParagraph"/>
              <w:spacing w:line="24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9" w:type="dxa"/>
          </w:tcPr>
          <w:p w14:paraId="34386B89" w14:textId="77777777" w:rsidR="002A0748" w:rsidRDefault="00310E14">
            <w:pPr>
              <w:pStyle w:val="TableParagraph"/>
              <w:spacing w:line="249" w:lineRule="exact"/>
              <w:ind w:left="3"/>
              <w:jc w:val="center"/>
              <w:rPr>
                <w:b/>
              </w:rPr>
            </w:pPr>
            <w:r>
              <w:rPr>
                <w:b/>
                <w:w w:val="95"/>
              </w:rPr>
              <w:t>3</w:t>
            </w:r>
          </w:p>
        </w:tc>
        <w:tc>
          <w:tcPr>
            <w:tcW w:w="1599" w:type="dxa"/>
          </w:tcPr>
          <w:p w14:paraId="7382348B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52" w:type="dxa"/>
          </w:tcPr>
          <w:p w14:paraId="6526A72A" w14:textId="77777777" w:rsidR="002A0748" w:rsidRDefault="00310E14">
            <w:pPr>
              <w:pStyle w:val="TableParagraph"/>
              <w:spacing w:line="249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83EB7" w14:paraId="4C0CCFC9" w14:textId="77777777" w:rsidTr="009B265B">
        <w:trPr>
          <w:trHeight w:val="1122"/>
        </w:trPr>
        <w:tc>
          <w:tcPr>
            <w:tcW w:w="2089" w:type="dxa"/>
          </w:tcPr>
          <w:p w14:paraId="57CACDDF" w14:textId="77777777" w:rsidR="00483EB7" w:rsidRDefault="00B06BD8" w:rsidP="00483EB7">
            <w:pPr>
              <w:pStyle w:val="TableParagraph"/>
              <w:spacing w:before="1"/>
              <w:ind w:left="105"/>
            </w:pPr>
            <w:r>
              <w:t>Тема 1.Теория развития кризисов в кредитных организациях</w:t>
            </w:r>
          </w:p>
        </w:tc>
        <w:tc>
          <w:tcPr>
            <w:tcW w:w="1172" w:type="dxa"/>
          </w:tcPr>
          <w:p w14:paraId="1A48C98B" w14:textId="77777777" w:rsidR="00483EB7" w:rsidRDefault="00483EB7" w:rsidP="00483EB7">
            <w:pPr>
              <w:pStyle w:val="TableParagraph"/>
              <w:spacing w:line="242" w:lineRule="exact"/>
            </w:pPr>
            <w:r>
              <w:t>Текущий</w:t>
            </w:r>
          </w:p>
          <w:p w14:paraId="756891B0" w14:textId="77777777" w:rsidR="00483EB7" w:rsidRDefault="00483EB7" w:rsidP="00483EB7">
            <w:pPr>
              <w:pStyle w:val="TableParagraph"/>
              <w:spacing w:line="236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47AA15FB" w14:textId="77777777" w:rsidR="00483EB7" w:rsidRDefault="00483EB7" w:rsidP="00483EB7">
            <w:pPr>
              <w:pStyle w:val="TableParagraph"/>
              <w:spacing w:line="242" w:lineRule="exact"/>
              <w:ind w:left="109"/>
            </w:pPr>
            <w:r>
              <w:t>Вопросы и содержание</w:t>
            </w:r>
          </w:p>
          <w:p w14:paraId="631A2090" w14:textId="77777777" w:rsidR="00483EB7" w:rsidRDefault="00483EB7" w:rsidP="00483EB7">
            <w:pPr>
              <w:pStyle w:val="TableParagraph"/>
              <w:spacing w:line="236" w:lineRule="exact"/>
              <w:ind w:left="109"/>
            </w:pPr>
            <w:r>
              <w:t>соответствующей темы занятия;</w:t>
            </w:r>
          </w:p>
          <w:p w14:paraId="7C60211B" w14:textId="77777777" w:rsidR="00483EB7" w:rsidRDefault="00483EB7" w:rsidP="00483EB7">
            <w:pPr>
              <w:pStyle w:val="TableParagraph"/>
              <w:spacing w:line="234" w:lineRule="exact"/>
              <w:ind w:left="109"/>
            </w:pPr>
            <w:r>
              <w:t>вопросы занятия, изложенные в</w:t>
            </w:r>
          </w:p>
          <w:p w14:paraId="0EE2FF20" w14:textId="77777777" w:rsidR="00483EB7" w:rsidRDefault="00483EB7" w:rsidP="00483EB7">
            <w:pPr>
              <w:pStyle w:val="TableParagraph"/>
              <w:spacing w:line="239" w:lineRule="exact"/>
              <w:ind w:left="109"/>
            </w:pPr>
            <w:r>
              <w:t>содержании темы</w:t>
            </w:r>
          </w:p>
        </w:tc>
        <w:tc>
          <w:tcPr>
            <w:tcW w:w="1599" w:type="dxa"/>
          </w:tcPr>
          <w:p w14:paraId="35621AE9" w14:textId="77777777" w:rsidR="00483EB7" w:rsidRDefault="00483EB7" w:rsidP="00483EB7">
            <w:pPr>
              <w:pStyle w:val="TableParagraph"/>
              <w:spacing w:before="58"/>
            </w:pPr>
            <w:r>
              <w:t>ПЗ:</w:t>
            </w:r>
            <w:r w:rsidR="009B265B">
              <w:t xml:space="preserve"> </w:t>
            </w:r>
            <w:r>
              <w:t>Доклады</w:t>
            </w:r>
          </w:p>
        </w:tc>
        <w:tc>
          <w:tcPr>
            <w:tcW w:w="1152" w:type="dxa"/>
          </w:tcPr>
          <w:p w14:paraId="0FAF1D89" w14:textId="77777777" w:rsidR="00483EB7" w:rsidRDefault="00483EB7" w:rsidP="00483EB7">
            <w:pPr>
              <w:pStyle w:val="TableParagraph"/>
              <w:spacing w:line="244" w:lineRule="exact"/>
            </w:pPr>
            <w:r>
              <w:t>устная</w:t>
            </w:r>
          </w:p>
        </w:tc>
      </w:tr>
      <w:tr w:rsidR="00483EB7" w14:paraId="1AFE93DB" w14:textId="77777777">
        <w:trPr>
          <w:trHeight w:val="1262"/>
        </w:trPr>
        <w:tc>
          <w:tcPr>
            <w:tcW w:w="2089" w:type="dxa"/>
          </w:tcPr>
          <w:p w14:paraId="228C22A5" w14:textId="77777777" w:rsidR="00483EB7" w:rsidRDefault="00B06BD8" w:rsidP="00483EB7">
            <w:pPr>
              <w:pStyle w:val="TableParagraph"/>
              <w:spacing w:line="250" w:lineRule="atLeast"/>
              <w:ind w:right="99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Правовое и институциональное регулирование кризисов коммерческих банков.</w:t>
            </w:r>
          </w:p>
        </w:tc>
        <w:tc>
          <w:tcPr>
            <w:tcW w:w="1172" w:type="dxa"/>
          </w:tcPr>
          <w:p w14:paraId="7519D87F" w14:textId="77777777" w:rsidR="00483EB7" w:rsidRDefault="00483EB7" w:rsidP="00483EB7">
            <w:pPr>
              <w:pStyle w:val="TableParagraph"/>
              <w:spacing w:line="239" w:lineRule="exact"/>
            </w:pPr>
            <w:r>
              <w:t>Текущий</w:t>
            </w:r>
          </w:p>
          <w:p w14:paraId="7B93880E" w14:textId="77777777" w:rsidR="00483EB7" w:rsidRDefault="00483EB7" w:rsidP="00483EB7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65D76E1B" w14:textId="77777777" w:rsidR="00483EB7" w:rsidRDefault="00483EB7" w:rsidP="00483EB7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4A7E6BD" w14:textId="77777777" w:rsidR="00483EB7" w:rsidRDefault="00483EB7" w:rsidP="00483EB7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084BADD7" w14:textId="77777777" w:rsidR="00483EB7" w:rsidRDefault="00483EB7" w:rsidP="009B265B">
            <w:pPr>
              <w:pStyle w:val="TableParagraph"/>
              <w:spacing w:line="239" w:lineRule="exact"/>
            </w:pPr>
            <w:r>
              <w:t>ПЗ:</w:t>
            </w:r>
            <w:r w:rsidR="009B265B">
              <w:t xml:space="preserve"> устный опрос, презентация</w:t>
            </w:r>
          </w:p>
        </w:tc>
        <w:tc>
          <w:tcPr>
            <w:tcW w:w="1152" w:type="dxa"/>
          </w:tcPr>
          <w:p w14:paraId="5A58C807" w14:textId="77777777" w:rsidR="00483EB7" w:rsidRDefault="00483EB7" w:rsidP="009B265B">
            <w:pPr>
              <w:pStyle w:val="TableParagraph"/>
              <w:spacing w:line="239" w:lineRule="exact"/>
            </w:pPr>
            <w:r>
              <w:t>устная/письменная</w:t>
            </w:r>
          </w:p>
        </w:tc>
      </w:tr>
      <w:tr w:rsidR="00483EB7" w14:paraId="00D4874E" w14:textId="77777777">
        <w:trPr>
          <w:trHeight w:val="1166"/>
        </w:trPr>
        <w:tc>
          <w:tcPr>
            <w:tcW w:w="2089" w:type="dxa"/>
          </w:tcPr>
          <w:p w14:paraId="337AEDD5" w14:textId="77777777" w:rsidR="00483EB7" w:rsidRDefault="00B06BD8" w:rsidP="00483EB7">
            <w:pPr>
              <w:pStyle w:val="TableParagraph"/>
              <w:spacing w:before="1"/>
              <w:ind w:right="165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Практика антикризисного управления в коммерческих банках</w:t>
            </w:r>
          </w:p>
        </w:tc>
        <w:tc>
          <w:tcPr>
            <w:tcW w:w="1172" w:type="dxa"/>
          </w:tcPr>
          <w:p w14:paraId="0E02E3D7" w14:textId="77777777" w:rsidR="00483EB7" w:rsidRDefault="00483EB7" w:rsidP="00483EB7">
            <w:pPr>
              <w:pStyle w:val="TableParagraph"/>
              <w:spacing w:line="239" w:lineRule="exact"/>
            </w:pPr>
            <w:r>
              <w:t>Текущий</w:t>
            </w:r>
          </w:p>
          <w:p w14:paraId="1FEB7252" w14:textId="77777777" w:rsidR="00483EB7" w:rsidRDefault="00483EB7" w:rsidP="00483EB7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268D64A5" w14:textId="77777777" w:rsidR="00483EB7" w:rsidRDefault="00483EB7" w:rsidP="00483EB7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95AD1E7" w14:textId="77777777" w:rsidR="00483EB7" w:rsidRDefault="00483EB7" w:rsidP="00483EB7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4C335B17" w14:textId="77777777" w:rsidR="00483EB7" w:rsidRDefault="00483EB7" w:rsidP="009B265B">
            <w:pPr>
              <w:pStyle w:val="TableParagraph"/>
              <w:spacing w:line="239" w:lineRule="exact"/>
            </w:pPr>
            <w:r>
              <w:t>ПЗ:</w:t>
            </w:r>
            <w:r w:rsidR="009B265B">
              <w:t xml:space="preserve"> </w:t>
            </w:r>
            <w:r>
              <w:t>До</w:t>
            </w:r>
            <w:r w:rsidR="009B265B">
              <w:t>машнее задание / реферат</w:t>
            </w:r>
          </w:p>
        </w:tc>
        <w:tc>
          <w:tcPr>
            <w:tcW w:w="1152" w:type="dxa"/>
          </w:tcPr>
          <w:p w14:paraId="693A68D4" w14:textId="77777777" w:rsidR="00483EB7" w:rsidRDefault="00483EB7" w:rsidP="009B265B">
            <w:pPr>
              <w:pStyle w:val="TableParagraph"/>
              <w:spacing w:line="239" w:lineRule="exact"/>
            </w:pPr>
            <w:r>
              <w:t>устная/письменная</w:t>
            </w:r>
          </w:p>
        </w:tc>
      </w:tr>
      <w:tr w:rsidR="00483EB7" w14:paraId="71EB45BC" w14:textId="77777777">
        <w:trPr>
          <w:trHeight w:val="1010"/>
        </w:trPr>
        <w:tc>
          <w:tcPr>
            <w:tcW w:w="2089" w:type="dxa"/>
            <w:tcBorders>
              <w:bottom w:val="single" w:sz="6" w:space="0" w:color="000000"/>
            </w:tcBorders>
          </w:tcPr>
          <w:p w14:paraId="7457593B" w14:textId="77777777" w:rsidR="00483EB7" w:rsidRDefault="00483EB7" w:rsidP="00483EB7">
            <w:pPr>
              <w:pStyle w:val="TableParagraph"/>
              <w:spacing w:line="242" w:lineRule="auto"/>
              <w:ind w:right="842"/>
              <w:rPr>
                <w:b/>
              </w:rPr>
            </w:pPr>
            <w:r>
              <w:rPr>
                <w:b/>
              </w:rPr>
              <w:t>Все темы и разделы: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5607187B" w14:textId="77777777" w:rsidR="00483EB7" w:rsidRDefault="00483EB7" w:rsidP="00483EB7">
            <w:pPr>
              <w:pStyle w:val="TableParagraph"/>
              <w:spacing w:line="242" w:lineRule="auto"/>
              <w:ind w:right="111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4019" w:type="dxa"/>
            <w:tcBorders>
              <w:bottom w:val="single" w:sz="6" w:space="0" w:color="000000"/>
            </w:tcBorders>
          </w:tcPr>
          <w:p w14:paraId="69430936" w14:textId="77777777" w:rsidR="00483EB7" w:rsidRDefault="00483EB7" w:rsidP="00483EB7">
            <w:pPr>
              <w:pStyle w:val="TableParagraph"/>
              <w:spacing w:line="239" w:lineRule="exact"/>
              <w:ind w:left="109"/>
            </w:pPr>
            <w:r>
              <w:t>Обобщенные результаты обучения по дисциплине теоретических знаний и практических навыков</w:t>
            </w:r>
          </w:p>
        </w:tc>
        <w:tc>
          <w:tcPr>
            <w:tcW w:w="1599" w:type="dxa"/>
            <w:tcBorders>
              <w:bottom w:val="single" w:sz="6" w:space="0" w:color="000000"/>
            </w:tcBorders>
          </w:tcPr>
          <w:p w14:paraId="4BC55759" w14:textId="77777777" w:rsidR="00483EB7" w:rsidRDefault="00483EB7" w:rsidP="00483EB7">
            <w:pPr>
              <w:pStyle w:val="TableParagraph"/>
              <w:spacing w:line="239" w:lineRule="exact"/>
            </w:pPr>
            <w:r>
              <w:t>Вопросы к экзамену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14:paraId="6CB4DF66" w14:textId="77777777" w:rsidR="00483EB7" w:rsidRDefault="00483EB7" w:rsidP="00483EB7">
            <w:pPr>
              <w:pStyle w:val="TableParagraph"/>
              <w:spacing w:line="239" w:lineRule="exact"/>
            </w:pPr>
            <w:r>
              <w:t>Устная</w:t>
            </w:r>
          </w:p>
        </w:tc>
      </w:tr>
    </w:tbl>
    <w:p w14:paraId="69DF3CE6" w14:textId="77777777" w:rsidR="002A0748" w:rsidRDefault="002A0748">
      <w:pPr>
        <w:pStyle w:val="a3"/>
        <w:spacing w:before="9"/>
        <w:ind w:left="0"/>
        <w:rPr>
          <w:sz w:val="19"/>
        </w:rPr>
      </w:pPr>
    </w:p>
    <w:p w14:paraId="34302A48" w14:textId="77777777" w:rsidR="002A0748" w:rsidRDefault="00310E14" w:rsidP="00310E14">
      <w:pPr>
        <w:pStyle w:val="1"/>
        <w:tabs>
          <w:tab w:val="left" w:pos="2889"/>
        </w:tabs>
        <w:spacing w:before="86"/>
        <w:ind w:left="2888"/>
      </w:pPr>
      <w:r>
        <w:t>3. Показатели и критерии оценки</w:t>
      </w:r>
      <w:r>
        <w:rPr>
          <w:spacing w:val="2"/>
        </w:rPr>
        <w:t xml:space="preserve"> </w:t>
      </w:r>
      <w:r>
        <w:t>компетенций</w:t>
      </w:r>
    </w:p>
    <w:p w14:paraId="36D2E71F" w14:textId="77777777" w:rsidR="002A0748" w:rsidRDefault="002A0748">
      <w:pPr>
        <w:pStyle w:val="a3"/>
        <w:spacing w:before="7"/>
        <w:ind w:left="0"/>
        <w:rPr>
          <w:b/>
          <w:sz w:val="27"/>
        </w:rPr>
      </w:pPr>
    </w:p>
    <w:p w14:paraId="53F9575E" w14:textId="77777777" w:rsidR="00310E14" w:rsidRDefault="00310E14" w:rsidP="00310E14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1F999973" w14:textId="77777777" w:rsidR="00310E14" w:rsidRDefault="00310E14" w:rsidP="00310E14">
      <w:pPr>
        <w:pStyle w:val="a3"/>
        <w:ind w:left="0" w:firstLine="710"/>
        <w:jc w:val="both"/>
      </w:pPr>
    </w:p>
    <w:p w14:paraId="62A0A49F" w14:textId="77777777" w:rsidR="002A0748" w:rsidRDefault="00310E14">
      <w:pPr>
        <w:pStyle w:val="a3"/>
        <w:spacing w:after="12"/>
      </w:pPr>
      <w:r>
        <w:t>Таблица – 3.1. Текущий контроль</w:t>
      </w:r>
    </w:p>
    <w:p w14:paraId="47D84B6B" w14:textId="77777777" w:rsidR="00D374D6" w:rsidRDefault="00D374D6">
      <w:pPr>
        <w:pStyle w:val="a3"/>
        <w:spacing w:after="12"/>
      </w:pPr>
    </w:p>
    <w:tbl>
      <w:tblPr>
        <w:tblStyle w:val="TableNormal"/>
        <w:tblW w:w="0" w:type="auto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2A0748" w14:paraId="1ED508C4" w14:textId="77777777">
        <w:trPr>
          <w:trHeight w:val="246"/>
        </w:trPr>
        <w:tc>
          <w:tcPr>
            <w:tcW w:w="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11AD" w14:textId="77777777" w:rsidR="002A0748" w:rsidRDefault="00310E1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F077" w14:textId="77777777" w:rsidR="002A0748" w:rsidRDefault="00310E14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2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DE2C" w14:textId="77777777" w:rsidR="002A0748" w:rsidRDefault="00310E14">
            <w:pPr>
              <w:pStyle w:val="TableParagraph"/>
              <w:spacing w:line="227" w:lineRule="exact"/>
              <w:ind w:left="2476" w:right="2466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310E14" w14:paraId="226E5C89" w14:textId="77777777" w:rsidTr="00310E14">
        <w:trPr>
          <w:trHeight w:val="1012"/>
        </w:trPr>
        <w:tc>
          <w:tcPr>
            <w:tcW w:w="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0551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E485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91F7" w14:textId="77777777" w:rsidR="00310E14" w:rsidRDefault="00310E14" w:rsidP="00310E14">
            <w:pPr>
              <w:pStyle w:val="TableParagraph"/>
              <w:jc w:val="center"/>
            </w:pPr>
            <w:r>
              <w:t>Неудовлет-ворительно</w:t>
            </w:r>
          </w:p>
          <w:p w14:paraId="00798DCC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16F26" w14:textId="77777777" w:rsidR="00310E14" w:rsidRDefault="00310E14" w:rsidP="00310E14">
            <w:pPr>
              <w:pStyle w:val="TableParagraph"/>
              <w:jc w:val="center"/>
            </w:pPr>
            <w:r>
              <w:t>Удовлетвори-тельно</w:t>
            </w:r>
          </w:p>
          <w:p w14:paraId="3351ECCF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84A2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544B26F9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FC6A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733A662A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A0748" w14:paraId="0C9FF9A0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0B03C" w14:textId="77777777" w:rsidR="002A0748" w:rsidRDefault="00310E14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DE0B" w14:textId="77777777" w:rsidR="002A0748" w:rsidRDefault="00310E14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035F" w14:textId="77777777" w:rsidR="002A0748" w:rsidRDefault="00310E14">
            <w:pPr>
              <w:pStyle w:val="TableParagraph"/>
              <w:tabs>
                <w:tab w:val="left" w:pos="551"/>
                <w:tab w:val="left" w:pos="1512"/>
              </w:tabs>
              <w:ind w:left="105" w:right="95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lastRenderedPageBreak/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0FE8" w14:textId="77777777" w:rsidR="002A0748" w:rsidRDefault="00310E14">
            <w:pPr>
              <w:pStyle w:val="TableParagraph"/>
              <w:spacing w:line="242" w:lineRule="auto"/>
              <w:ind w:left="111" w:right="378"/>
            </w:pPr>
            <w:r>
              <w:lastRenderedPageBreak/>
              <w:t>Единичное высказывание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FA32" w14:textId="77777777" w:rsidR="002A0748" w:rsidRDefault="00310E14">
            <w:pPr>
              <w:pStyle w:val="TableParagraph"/>
              <w:ind w:left="112" w:right="139"/>
            </w:pPr>
            <w:r>
              <w:t xml:space="preserve">Высказывание суждений, </w:t>
            </w:r>
            <w:r>
              <w:lastRenderedPageBreak/>
              <w:t xml:space="preserve">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0B81" w14:textId="77777777" w:rsidR="002A0748" w:rsidRDefault="00310E14">
            <w:pPr>
              <w:pStyle w:val="TableParagraph"/>
              <w:tabs>
                <w:tab w:val="left" w:pos="1491"/>
              </w:tabs>
              <w:ind w:left="114" w:right="96"/>
            </w:pPr>
            <w:r>
              <w:lastRenderedPageBreak/>
              <w:t xml:space="preserve">Высказывание неординарных </w:t>
            </w:r>
            <w:r>
              <w:lastRenderedPageBreak/>
              <w:t>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6E5D4EAB" w14:textId="77777777" w:rsidR="002A0748" w:rsidRDefault="00310E14">
            <w:pPr>
              <w:pStyle w:val="TableParagraph"/>
              <w:tabs>
                <w:tab w:val="left" w:pos="1382"/>
              </w:tabs>
              <w:spacing w:line="250" w:lineRule="atLeast"/>
              <w:ind w:left="114" w:right="92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2A0748" w14:paraId="0027FA8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381A3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4E1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162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E1A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1F0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3033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DD8B9C3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C208F2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FCD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8C8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84A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60D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1893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CA6CA46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E5B392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08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BB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CAA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A02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653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DE773E0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AAB598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841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B06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4680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19F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5777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A22893F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555E20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ADF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D8D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2F6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BD0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DFE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83E7118" w14:textId="77777777">
        <w:trPr>
          <w:trHeight w:val="249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2347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627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2D7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7F0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F8B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A2F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5065B81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856D80" w14:textId="77777777" w:rsidR="002A0748" w:rsidRDefault="00310E14">
            <w:pPr>
              <w:pStyle w:val="TableParagraph"/>
              <w:spacing w:line="224" w:lineRule="exact"/>
            </w:pPr>
            <w: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A1CA" w14:textId="77777777" w:rsidR="002A0748" w:rsidRDefault="00310E14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42399780" w14:textId="77777777" w:rsidR="002A0748" w:rsidRDefault="00310E14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5F087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993B84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428D13F0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42C7FD" w14:textId="77777777" w:rsidR="002A0748" w:rsidRDefault="00310E14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51FEFAAB" w14:textId="77777777" w:rsidR="002A0748" w:rsidRDefault="00310E14">
            <w:pPr>
              <w:pStyle w:val="TableParagraph"/>
              <w:spacing w:before="1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35015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548406ED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80A8F02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228E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10C391D5" w14:textId="77777777" w:rsidR="002A0748" w:rsidRDefault="00310E14">
            <w:pPr>
              <w:pStyle w:val="TableParagraph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4FC0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2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  <w:t>без ошибок</w:t>
            </w:r>
          </w:p>
        </w:tc>
      </w:tr>
      <w:tr w:rsidR="002A0748" w14:paraId="3E73AD2F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F14D23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196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C118A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DC99E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0868A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41B7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CE8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5938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B078F7F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C7B70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179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265D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E9AE4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CEEE9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A333A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54A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587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22E432F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18DE0B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1CD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5E63E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C9D0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90907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02582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C75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879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063B82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D4684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053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2118D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1F8F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C79234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B24D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77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3324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AB78906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9BB1D7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558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970BE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AFA4A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4CACC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8D2FC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A4D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5A6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9103EBF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106FF7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26D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72738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6B3B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5E9842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035C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943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22A1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219B5AF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44116E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A67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C806A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B45CB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565BE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0FC0C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27D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C210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3DBE84D" w14:textId="77777777">
        <w:trPr>
          <w:trHeight w:val="542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B431" w14:textId="77777777" w:rsidR="002A0748" w:rsidRDefault="002A0748">
            <w:pPr>
              <w:pStyle w:val="TableParagraph"/>
              <w:ind w:left="0"/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AF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90B91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1A7A8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DC7E8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E5B2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DE4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02B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654DAAA" w14:textId="77777777">
        <w:trPr>
          <w:trHeight w:val="246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6B8B11" w14:textId="77777777" w:rsidR="002A0748" w:rsidRDefault="00310E14">
            <w:pPr>
              <w:pStyle w:val="TableParagraph"/>
              <w:spacing w:line="227" w:lineRule="exact"/>
            </w:pPr>
            <w:r>
              <w:t>3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F4C1" w14:textId="77777777" w:rsidR="002A0748" w:rsidRDefault="00310E14">
            <w:pPr>
              <w:pStyle w:val="TableParagraph"/>
              <w:tabs>
                <w:tab w:val="left" w:pos="1616"/>
              </w:tabs>
              <w:spacing w:line="247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5034410A" w14:textId="77777777" w:rsidR="002A0748" w:rsidRDefault="00310E14">
            <w:pPr>
              <w:pStyle w:val="TableParagraph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00DEC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130927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552DEBC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37834D" w14:textId="77777777" w:rsidR="002A0748" w:rsidRDefault="00310E14">
            <w:pPr>
              <w:pStyle w:val="TableParagraph"/>
              <w:spacing w:line="247" w:lineRule="exact"/>
              <w:ind w:left="111"/>
            </w:pPr>
            <w:r>
              <w:t>Единичное</w:t>
            </w:r>
          </w:p>
          <w:p w14:paraId="17B4F2DF" w14:textId="77777777" w:rsidR="002A0748" w:rsidRDefault="00310E14">
            <w:pPr>
              <w:pStyle w:val="TableParagraph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D61CF2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182131C7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C7F6C2B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9565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8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2"/>
              </w:rPr>
              <w:t xml:space="preserve">с </w:t>
            </w:r>
            <w:r>
              <w:t>отдельными</w:t>
            </w:r>
          </w:p>
          <w:p w14:paraId="0721337D" w14:textId="77777777" w:rsidR="002A0748" w:rsidRDefault="00310E14">
            <w:pPr>
              <w:pStyle w:val="TableParagraph"/>
              <w:spacing w:line="240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F630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48B1569F" w14:textId="77777777" w:rsidR="002A0748" w:rsidRDefault="00310E14">
            <w:pPr>
              <w:pStyle w:val="TableParagraph"/>
              <w:spacing w:line="240" w:lineRule="exact"/>
              <w:ind w:left="114"/>
            </w:pPr>
            <w:r>
              <w:t>ошибок</w:t>
            </w:r>
          </w:p>
        </w:tc>
      </w:tr>
      <w:tr w:rsidR="002A0748" w14:paraId="24D2B552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55A1D9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BF8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7557C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B57C0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6419B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B876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5E7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E1D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08CCC0D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82D7E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1C2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C19AD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5F384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FEB86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F56BF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91B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C8AF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E376B6D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7CC68C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A8B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29B71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1468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DAA8F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9071E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1B5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9434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3F304FD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211AF3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BAE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F6664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F296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A5472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A7E6C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50D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1AE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0485D37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13205F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BAC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8304B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9931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6C975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6070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29C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89F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F616270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2CEA90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593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7EC16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CED3F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A6066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0007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DDC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0CB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F2039AC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0A29DF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18E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C9BF1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B4DFC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F88F0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940E4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BA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9BA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C429832" w14:textId="77777777">
        <w:trPr>
          <w:trHeight w:val="254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3F38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FA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92DBB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03708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011C6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AB4CB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1C9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90D8" w14:textId="77777777" w:rsidR="002A0748" w:rsidRDefault="002A0748">
            <w:pPr>
              <w:rPr>
                <w:sz w:val="2"/>
                <w:szCs w:val="2"/>
              </w:rPr>
            </w:pPr>
          </w:p>
        </w:tc>
      </w:tr>
    </w:tbl>
    <w:p w14:paraId="71D57507" w14:textId="77777777" w:rsidR="002A0748" w:rsidRDefault="002A0748">
      <w:pPr>
        <w:pStyle w:val="a3"/>
        <w:spacing w:before="6"/>
        <w:ind w:left="0"/>
        <w:rPr>
          <w:sz w:val="31"/>
        </w:rPr>
      </w:pPr>
    </w:p>
    <w:p w14:paraId="24F77698" w14:textId="77777777" w:rsidR="00310E14" w:rsidRDefault="00310E14" w:rsidP="00310E14">
      <w:pPr>
        <w:pStyle w:val="a3"/>
        <w:spacing w:line="237" w:lineRule="auto"/>
        <w:ind w:left="0" w:right="283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48D722C" w14:textId="77777777" w:rsidR="00310E14" w:rsidRDefault="00310E14" w:rsidP="00310E14">
      <w:pPr>
        <w:pStyle w:val="a3"/>
        <w:spacing w:after="11"/>
        <w:ind w:left="0"/>
      </w:pPr>
      <w:r>
        <w:t>Таблица 3.2 – Обобщенные критерии оценивания освоения компетенции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79"/>
        <w:gridCol w:w="2627"/>
        <w:gridCol w:w="2450"/>
        <w:gridCol w:w="2275"/>
      </w:tblGrid>
      <w:tr w:rsidR="00310E14" w14:paraId="1E20466D" w14:textId="77777777" w:rsidTr="00310E14">
        <w:trPr>
          <w:trHeight w:val="253"/>
          <w:jc w:val="center"/>
        </w:trPr>
        <w:tc>
          <w:tcPr>
            <w:tcW w:w="1183" w:type="pct"/>
            <w:vAlign w:val="center"/>
          </w:tcPr>
          <w:p w14:paraId="0161CA5F" w14:textId="77777777" w:rsidR="00310E14" w:rsidRDefault="00310E14" w:rsidP="00310E14">
            <w:pPr>
              <w:pStyle w:val="TableParagraph"/>
              <w:jc w:val="center"/>
            </w:pPr>
            <w:r>
              <w:t>Неудовлетворительно</w:t>
            </w:r>
          </w:p>
          <w:p w14:paraId="1F9D3D76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6E4B8C04" w14:textId="77777777" w:rsidR="00310E14" w:rsidRDefault="00310E14" w:rsidP="00310E14">
            <w:pPr>
              <w:pStyle w:val="TableParagraph"/>
              <w:jc w:val="center"/>
            </w:pPr>
            <w:r>
              <w:t>Удовлетворительно</w:t>
            </w:r>
          </w:p>
          <w:p w14:paraId="63476AFA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45DFE23F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38F7542B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364C1D4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4B6C8B13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10E14" w14:paraId="4D504ABB" w14:textId="77777777" w:rsidTr="00310E14">
        <w:trPr>
          <w:trHeight w:val="4300"/>
          <w:jc w:val="center"/>
        </w:trPr>
        <w:tc>
          <w:tcPr>
            <w:tcW w:w="1183" w:type="pct"/>
          </w:tcPr>
          <w:p w14:paraId="573A7400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78810AE0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98B1C47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8C88EA9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0115AC16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7776E6E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7BD452C4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1B782895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6BB9ADE0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C4FD88E" w14:textId="77777777" w:rsidR="002A0748" w:rsidRDefault="00310E14">
      <w:pPr>
        <w:pStyle w:val="1"/>
        <w:numPr>
          <w:ilvl w:val="1"/>
          <w:numId w:val="36"/>
        </w:numPr>
        <w:tabs>
          <w:tab w:val="left" w:pos="3523"/>
        </w:tabs>
        <w:spacing w:before="74"/>
        <w:ind w:right="37" w:hanging="3523"/>
        <w:jc w:val="left"/>
      </w:pPr>
      <w:r>
        <w:t>Шкала оценивания</w:t>
      </w:r>
      <w:r>
        <w:rPr>
          <w:spacing w:val="3"/>
        </w:rPr>
        <w:t xml:space="preserve"> </w:t>
      </w:r>
      <w:r>
        <w:t>результата</w:t>
      </w:r>
    </w:p>
    <w:p w14:paraId="3E337349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56DA9E18" w14:textId="77777777" w:rsidR="002A0748" w:rsidRDefault="00310E14">
      <w:pPr>
        <w:pStyle w:val="a3"/>
        <w:spacing w:after="12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3"/>
        <w:gridCol w:w="7117"/>
      </w:tblGrid>
      <w:tr w:rsidR="00310E14" w14:paraId="198334DF" w14:textId="77777777" w:rsidTr="00B06BD8">
        <w:trPr>
          <w:trHeight w:val="253"/>
        </w:trPr>
        <w:tc>
          <w:tcPr>
            <w:tcW w:w="2353" w:type="dxa"/>
          </w:tcPr>
          <w:p w14:paraId="1BEFF21C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117" w:type="dxa"/>
          </w:tcPr>
          <w:p w14:paraId="5F27EB85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0E14" w14:paraId="2F2252E2" w14:textId="77777777" w:rsidTr="00B06BD8">
        <w:trPr>
          <w:trHeight w:val="515"/>
        </w:trPr>
        <w:tc>
          <w:tcPr>
            <w:tcW w:w="2353" w:type="dxa"/>
            <w:vAlign w:val="center"/>
          </w:tcPr>
          <w:p w14:paraId="59900389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4E48546" w14:textId="77777777" w:rsidR="00310E14" w:rsidRDefault="00310E14" w:rsidP="00310E1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117" w:type="dxa"/>
          </w:tcPr>
          <w:p w14:paraId="4DD9947D" w14:textId="77777777" w:rsidR="00310E14" w:rsidRDefault="00310E14" w:rsidP="00310E14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310E14" w14:paraId="01E069AA" w14:textId="77777777" w:rsidTr="00B06BD8">
        <w:trPr>
          <w:trHeight w:val="1012"/>
        </w:trPr>
        <w:tc>
          <w:tcPr>
            <w:tcW w:w="2353" w:type="dxa"/>
            <w:vAlign w:val="center"/>
          </w:tcPr>
          <w:p w14:paraId="52D268EA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lastRenderedPageBreak/>
              <w:t>Удовлетворительно</w:t>
            </w:r>
          </w:p>
          <w:p w14:paraId="6D0FB76A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117" w:type="dxa"/>
          </w:tcPr>
          <w:p w14:paraId="0EFC589E" w14:textId="77777777" w:rsidR="00310E14" w:rsidRDefault="00310E14" w:rsidP="00310E14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310E14" w14:paraId="486DE886" w14:textId="77777777" w:rsidTr="00B06BD8">
        <w:trPr>
          <w:trHeight w:val="1012"/>
        </w:trPr>
        <w:tc>
          <w:tcPr>
            <w:tcW w:w="2353" w:type="dxa"/>
            <w:vAlign w:val="center"/>
          </w:tcPr>
          <w:p w14:paraId="19423E15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D545C43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117" w:type="dxa"/>
          </w:tcPr>
          <w:p w14:paraId="48643C66" w14:textId="77777777" w:rsidR="00310E14" w:rsidRDefault="00310E14" w:rsidP="00310E1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310E14" w14:paraId="10EAF85E" w14:textId="77777777" w:rsidTr="00B06BD8">
        <w:trPr>
          <w:trHeight w:val="1402"/>
        </w:trPr>
        <w:tc>
          <w:tcPr>
            <w:tcW w:w="2353" w:type="dxa"/>
            <w:vAlign w:val="center"/>
          </w:tcPr>
          <w:p w14:paraId="3B7E43DB" w14:textId="77777777" w:rsidR="00310E14" w:rsidRDefault="00310E14" w:rsidP="00310E1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75FE06F7" w14:textId="77777777" w:rsidR="00310E14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117" w:type="dxa"/>
          </w:tcPr>
          <w:p w14:paraId="2D5E2CD7" w14:textId="77777777" w:rsidR="00310E14" w:rsidRDefault="00310E14" w:rsidP="00310E14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146F3D5" w14:textId="77777777" w:rsidR="002A0748" w:rsidRDefault="002A0748">
      <w:pPr>
        <w:pStyle w:val="a3"/>
        <w:spacing w:before="4"/>
        <w:ind w:left="0"/>
        <w:rPr>
          <w:sz w:val="27"/>
        </w:rPr>
      </w:pPr>
    </w:p>
    <w:p w14:paraId="3A05095F" w14:textId="77777777" w:rsidR="002A0748" w:rsidRDefault="00310E14">
      <w:pPr>
        <w:pStyle w:val="a3"/>
        <w:ind w:right="709" w:firstLine="705"/>
        <w:jc w:val="both"/>
        <w:rPr>
          <w:sz w:val="24"/>
          <w:szCs w:val="24"/>
        </w:rPr>
      </w:pPr>
      <w:r w:rsidRPr="001A6E14">
        <w:rPr>
          <w:sz w:val="24"/>
          <w:szCs w:val="24"/>
        </w:rP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E4556ED" w14:textId="77777777" w:rsidR="001A6E14" w:rsidRPr="001A6E14" w:rsidRDefault="001A6E14">
      <w:pPr>
        <w:pStyle w:val="a3"/>
        <w:ind w:right="709" w:firstLine="705"/>
        <w:jc w:val="both"/>
        <w:rPr>
          <w:sz w:val="24"/>
          <w:szCs w:val="24"/>
        </w:rPr>
      </w:pPr>
    </w:p>
    <w:p w14:paraId="7524C4FF" w14:textId="77777777" w:rsidR="002A0748" w:rsidRPr="001A6E14" w:rsidRDefault="00310E14" w:rsidP="00310E14">
      <w:pPr>
        <w:pStyle w:val="1"/>
        <w:numPr>
          <w:ilvl w:val="1"/>
          <w:numId w:val="36"/>
        </w:numPr>
        <w:tabs>
          <w:tab w:val="left" w:pos="3739"/>
        </w:tabs>
        <w:ind w:left="3738"/>
        <w:jc w:val="left"/>
        <w:rPr>
          <w:sz w:val="24"/>
          <w:szCs w:val="24"/>
        </w:rPr>
      </w:pPr>
      <w:r w:rsidRPr="001A6E14">
        <w:rPr>
          <w:sz w:val="24"/>
          <w:szCs w:val="24"/>
        </w:rPr>
        <w:t>Перечень заданий по</w:t>
      </w:r>
      <w:r w:rsidRPr="001A6E14">
        <w:rPr>
          <w:spacing w:val="-8"/>
          <w:sz w:val="24"/>
          <w:szCs w:val="24"/>
        </w:rPr>
        <w:t xml:space="preserve"> </w:t>
      </w:r>
      <w:r w:rsidRPr="001A6E14">
        <w:rPr>
          <w:sz w:val="24"/>
          <w:szCs w:val="24"/>
        </w:rPr>
        <w:t>дисциплине</w:t>
      </w:r>
    </w:p>
    <w:p w14:paraId="1EA65111" w14:textId="77777777" w:rsidR="00310E14" w:rsidRPr="001A6E14" w:rsidRDefault="00310E14" w:rsidP="00310E14">
      <w:pPr>
        <w:pStyle w:val="1"/>
        <w:tabs>
          <w:tab w:val="left" w:pos="3739"/>
        </w:tabs>
        <w:rPr>
          <w:sz w:val="24"/>
          <w:szCs w:val="24"/>
        </w:rPr>
      </w:pPr>
    </w:p>
    <w:p w14:paraId="6D80B856" w14:textId="77777777" w:rsidR="002A0748" w:rsidRPr="001A6E14" w:rsidRDefault="00310E14">
      <w:pPr>
        <w:pStyle w:val="a5"/>
        <w:numPr>
          <w:ilvl w:val="1"/>
          <w:numId w:val="35"/>
        </w:numPr>
        <w:tabs>
          <w:tab w:val="left" w:pos="2553"/>
        </w:tabs>
        <w:spacing w:before="74"/>
        <w:jc w:val="left"/>
        <w:rPr>
          <w:b/>
          <w:sz w:val="24"/>
          <w:szCs w:val="24"/>
        </w:rPr>
      </w:pPr>
      <w:r w:rsidRPr="001A6E14">
        <w:rPr>
          <w:b/>
          <w:sz w:val="24"/>
          <w:szCs w:val="24"/>
        </w:rPr>
        <w:t>Задания для текущего</w:t>
      </w:r>
      <w:r w:rsidRPr="001A6E14">
        <w:rPr>
          <w:b/>
          <w:spacing w:val="-3"/>
          <w:sz w:val="24"/>
          <w:szCs w:val="24"/>
        </w:rPr>
        <w:t xml:space="preserve"> </w:t>
      </w:r>
      <w:r w:rsidRPr="001A6E14">
        <w:rPr>
          <w:b/>
          <w:sz w:val="24"/>
          <w:szCs w:val="24"/>
        </w:rPr>
        <w:t>контроля:</w:t>
      </w:r>
    </w:p>
    <w:p w14:paraId="7E2CC029" w14:textId="77777777" w:rsidR="002A0748" w:rsidRPr="001A6E14" w:rsidRDefault="002A0748">
      <w:pPr>
        <w:pStyle w:val="a3"/>
        <w:spacing w:before="6"/>
        <w:ind w:left="0"/>
        <w:rPr>
          <w:b/>
          <w:sz w:val="24"/>
          <w:szCs w:val="24"/>
        </w:rPr>
      </w:pPr>
    </w:p>
    <w:p w14:paraId="15D4EE17" w14:textId="77777777" w:rsidR="002A0748" w:rsidRPr="001A6E14" w:rsidRDefault="005958A4">
      <w:pPr>
        <w:pStyle w:val="a3"/>
        <w:spacing w:after="12"/>
        <w:rPr>
          <w:sz w:val="24"/>
          <w:szCs w:val="24"/>
        </w:rPr>
      </w:pPr>
      <w:r w:rsidRPr="001A6E14">
        <w:rPr>
          <w:sz w:val="24"/>
          <w:szCs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9442" w:type="dxa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2A0748" w:rsidRPr="00DC209B" w14:paraId="41A1AB97" w14:textId="77777777" w:rsidTr="001A6E14">
        <w:trPr>
          <w:trHeight w:val="755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B250" w14:textId="77777777" w:rsidR="002A0748" w:rsidRPr="00DC209B" w:rsidRDefault="005958A4">
            <w:pPr>
              <w:pStyle w:val="TableParagraph"/>
              <w:spacing w:line="237" w:lineRule="auto"/>
              <w:ind w:left="240" w:right="228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Наименование оценочных</w:t>
            </w:r>
          </w:p>
          <w:p w14:paraId="42CB6541" w14:textId="77777777" w:rsidR="002A0748" w:rsidRPr="00DC209B" w:rsidRDefault="005958A4">
            <w:pPr>
              <w:pStyle w:val="TableParagraph"/>
              <w:spacing w:line="238" w:lineRule="exact"/>
              <w:ind w:left="231" w:right="228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средств</w:t>
            </w:r>
          </w:p>
        </w:tc>
        <w:tc>
          <w:tcPr>
            <w:tcW w:w="7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3F50" w14:textId="77777777" w:rsidR="002A0748" w:rsidRPr="00DC209B" w:rsidRDefault="005958A4">
            <w:pPr>
              <w:pStyle w:val="TableParagraph"/>
              <w:spacing w:line="247" w:lineRule="exact"/>
              <w:ind w:left="2686" w:right="2681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Содержание задания</w:t>
            </w:r>
          </w:p>
        </w:tc>
      </w:tr>
      <w:tr w:rsidR="001A6E14" w:rsidRPr="00DC209B" w14:paraId="1510C6BD" w14:textId="77777777" w:rsidTr="001A6E14">
        <w:trPr>
          <w:trHeight w:val="755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9D4A" w14:textId="77777777" w:rsidR="001A6E14" w:rsidRPr="001A6E14" w:rsidRDefault="001A6E14">
            <w:pPr>
              <w:pStyle w:val="TableParagraph"/>
              <w:spacing w:line="237" w:lineRule="auto"/>
              <w:ind w:left="240" w:right="228"/>
              <w:jc w:val="center"/>
              <w:rPr>
                <w:sz w:val="24"/>
                <w:szCs w:val="24"/>
              </w:rPr>
            </w:pPr>
            <w:r w:rsidRPr="001A6E14">
              <w:rPr>
                <w:sz w:val="24"/>
                <w:szCs w:val="24"/>
              </w:rPr>
              <w:t xml:space="preserve">Доклад </w:t>
            </w:r>
          </w:p>
        </w:tc>
        <w:tc>
          <w:tcPr>
            <w:tcW w:w="7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F0D21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вопросы для подготовки доклада:</w:t>
            </w:r>
          </w:p>
          <w:p w14:paraId="0F077E89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>1. Современные тенденции в кризисных процессах на мега- и макро уровне.</w:t>
            </w:r>
          </w:p>
          <w:p w14:paraId="2D8E158D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2. Инфляция - причина или следствие экономического кризиса в Германии между первой и второй мировой войной ХХ века? </w:t>
            </w:r>
          </w:p>
          <w:p w14:paraId="3EDD9C83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3. Позитивные последствия нефтяного кризиса 1973 года для автомобильной промышленности. </w:t>
            </w:r>
          </w:p>
          <w:p w14:paraId="56CA22B5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4. Кризисная динамика социалистической и капиталистической экономики на макро- и микро уровне (общее и особенное). </w:t>
            </w:r>
          </w:p>
          <w:p w14:paraId="23A260C8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5. Кризисы текущие и будущие в работах современных исследователей. </w:t>
            </w:r>
          </w:p>
          <w:p w14:paraId="2767A922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6. Приведите примеры успешных и неудачных решений правительства в сфере при формировании антикризисных программ в сфере промышленности, в финансовой, социальной сфере. </w:t>
            </w:r>
          </w:p>
          <w:p w14:paraId="4ED033F9" w14:textId="77777777" w:rsidR="001A6E14" w:rsidRDefault="001A6E14" w:rsidP="001A6E14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7. На основе изучения опыта антикризисного регулирования в США, Германии, Японии в середине ХХ века, обоснуйте факторы успеха, которые могут быть актуальны и в настоящее время. </w:t>
            </w:r>
          </w:p>
          <w:p w14:paraId="2466C142" w14:textId="77777777" w:rsidR="001A6E14" w:rsidRPr="00DC209B" w:rsidRDefault="001A6E14" w:rsidP="001A6E14">
            <w:pPr>
              <w:pStyle w:val="TableParagraph"/>
              <w:tabs>
                <w:tab w:val="left" w:pos="556"/>
              </w:tabs>
              <w:spacing w:before="1"/>
              <w:rPr>
                <w:b/>
                <w:sz w:val="24"/>
                <w:szCs w:val="24"/>
              </w:rPr>
            </w:pPr>
            <w:r>
              <w:t xml:space="preserve">8. Определите приоритетные направления антикризисного регулирования для различных секторов экономики РФ. </w:t>
            </w:r>
          </w:p>
        </w:tc>
      </w:tr>
      <w:tr w:rsidR="00A32699" w:rsidRPr="00DC209B" w14:paraId="055F9371" w14:textId="77777777" w:rsidTr="001A6E14">
        <w:trPr>
          <w:cantSplit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F842" w14:textId="77777777" w:rsidR="00A32699" w:rsidRPr="00DC209B" w:rsidRDefault="001A6E14">
            <w:pPr>
              <w:pStyle w:val="TableParagraph"/>
              <w:spacing w:line="244" w:lineRule="exac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</w:t>
            </w:r>
            <w:r w:rsidR="00E745DE" w:rsidRPr="00483EB7">
              <w:rPr>
                <w:sz w:val="24"/>
                <w:szCs w:val="24"/>
              </w:rPr>
              <w:t>оклад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CD46" w14:textId="77777777" w:rsidR="007916FD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9. Проследите в динамике решения органов государственной власти РФ в области финансовой политики начиная с октября 2008 по май 2009 года. Сформулируйте собственные выводы относительно их целесообразности и своевременности с точки зрения теории циклов и кризисов. </w:t>
            </w:r>
          </w:p>
          <w:p w14:paraId="1CD3D358" w14:textId="77777777" w:rsidR="007916FD" w:rsidRPr="00DC209B" w:rsidRDefault="007916FD" w:rsidP="00B13121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>
              <w:t>10. Приведите собственные обоснованные рекомендации по реализации антикризисных м</w:t>
            </w:r>
            <w:r w:rsidR="00B13121">
              <w:t xml:space="preserve">ер, принятые правительством РФ </w:t>
            </w:r>
            <w:r>
              <w:t xml:space="preserve">по разрешению текущей кризисной ситуации. </w:t>
            </w:r>
          </w:p>
        </w:tc>
      </w:tr>
      <w:tr w:rsidR="00B06BD8" w:rsidRPr="00DC209B" w14:paraId="7C3CA5E8" w14:textId="77777777" w:rsidTr="001A6E14">
        <w:trPr>
          <w:trHeight w:val="5235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7F991" w14:textId="77777777" w:rsidR="00B06BD8" w:rsidRDefault="00B06BD8" w:rsidP="00B06BD8">
            <w:pPr>
              <w:pStyle w:val="TableParagraph"/>
              <w:spacing w:line="244" w:lineRule="exact"/>
            </w:pPr>
            <w:r>
              <w:lastRenderedPageBreak/>
              <w:t>устный опрос, презентация</w:t>
            </w:r>
          </w:p>
          <w:p w14:paraId="4D1E0D43" w14:textId="77777777" w:rsidR="00B06BD8" w:rsidRPr="00B06BD8" w:rsidRDefault="00B06BD8" w:rsidP="00B06BD8">
            <w:pPr>
              <w:pStyle w:val="TableParagraph"/>
              <w:spacing w:line="244" w:lineRule="exact"/>
            </w:pP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9829" w14:textId="77777777" w:rsidR="00B06BD8" w:rsidRDefault="00B06BD8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Примерные вопросы: </w:t>
            </w:r>
          </w:p>
          <w:p w14:paraId="46AD280C" w14:textId="77777777" w:rsidR="00B06BD8" w:rsidRDefault="00B06BD8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1. Как соотносятся положения и выводы классических школ управления (операционно-административная, количественная, системно-ситуационная, процессуальная, школы организационной культуры и школы человеческих отношений и поведений) с современными тенденциями антикризисного менеджмента? </w:t>
            </w:r>
          </w:p>
          <w:p w14:paraId="7BE63550" w14:textId="77777777" w:rsidR="00B06BD8" w:rsidRDefault="00B06BD8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>2. Каковы общемировые тенденции в законодательстве о несостоятельности?</w:t>
            </w:r>
          </w:p>
          <w:p w14:paraId="49983FEA" w14:textId="77777777" w:rsidR="00B06BD8" w:rsidRDefault="00B06BD8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3. Как исторически формировалось законодательство о несостоятельности в России? </w:t>
            </w:r>
          </w:p>
          <w:p w14:paraId="70D8C59A" w14:textId="77777777" w:rsidR="00B06BD8" w:rsidRDefault="00B06BD8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>4. Какова история развития законодательства о несостоятельности (банкротстве) в США, Германии, Франции?</w:t>
            </w:r>
          </w:p>
          <w:p w14:paraId="47219DBB" w14:textId="77777777" w:rsidR="007916FD" w:rsidRDefault="007916FD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>5</w:t>
            </w:r>
            <w:r w:rsidR="00B06BD8">
              <w:t xml:space="preserve">. Роль государства в антикризисном управлении. </w:t>
            </w:r>
          </w:p>
          <w:p w14:paraId="6FACE147" w14:textId="77777777" w:rsidR="007916FD" w:rsidRDefault="007916FD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>6</w:t>
            </w:r>
            <w:r w:rsidR="00B06BD8">
              <w:t xml:space="preserve">. Формы государственного регулирования кризисных процессов. </w:t>
            </w:r>
          </w:p>
          <w:p w14:paraId="564B5288" w14:textId="77777777" w:rsidR="007916FD" w:rsidRDefault="007916FD" w:rsidP="00B06BD8">
            <w:pPr>
              <w:pStyle w:val="TableParagraph"/>
              <w:tabs>
                <w:tab w:val="left" w:pos="556"/>
              </w:tabs>
              <w:spacing w:before="1"/>
            </w:pPr>
            <w:r>
              <w:t>7</w:t>
            </w:r>
            <w:r w:rsidR="00B06BD8">
              <w:t xml:space="preserve">. Развитие системы антикризисного регулирования в России. </w:t>
            </w:r>
          </w:p>
          <w:p w14:paraId="22AA216C" w14:textId="77777777" w:rsidR="00B06BD8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>8.</w:t>
            </w:r>
            <w:r w:rsidR="00B06BD8">
              <w:t xml:space="preserve"> Зарубежный опыт антикризисного регулирования.</w:t>
            </w:r>
          </w:p>
          <w:p w14:paraId="73D0E2EE" w14:textId="77777777" w:rsidR="007916FD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9. Понятие антикризисной стратегии и тактики. Виды антикризисных стратегий. </w:t>
            </w:r>
          </w:p>
          <w:p w14:paraId="2F9EB53B" w14:textId="77777777" w:rsidR="007916FD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10. Этапы разработки антикризисной стратегии фирмы. </w:t>
            </w:r>
          </w:p>
          <w:p w14:paraId="769B5A25" w14:textId="77777777" w:rsidR="007916FD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11. Схема стабилизации финансового состояния организации. </w:t>
            </w:r>
          </w:p>
          <w:p w14:paraId="40DE22BF" w14:textId="77777777" w:rsidR="007916FD" w:rsidRDefault="007916FD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>12. Реструктуризация предприятия.</w:t>
            </w:r>
          </w:p>
          <w:p w14:paraId="24E7C30B" w14:textId="77777777" w:rsidR="00B13121" w:rsidRDefault="00853DC0" w:rsidP="007916FD">
            <w:pPr>
              <w:pStyle w:val="TableParagraph"/>
              <w:tabs>
                <w:tab w:val="left" w:pos="556"/>
              </w:tabs>
              <w:spacing w:before="1"/>
            </w:pPr>
            <w:r>
              <w:t>1</w:t>
            </w:r>
            <w:r w:rsidR="00B13121">
              <w:t>3</w:t>
            </w:r>
            <w:r>
              <w:t xml:space="preserve">. Каков механизм распознавания и диагностики кризиса? Назовите этапы диагностики кризиса. </w:t>
            </w:r>
          </w:p>
          <w:p w14:paraId="6A3245AD" w14:textId="77777777" w:rsidR="00B13121" w:rsidRDefault="00B13121" w:rsidP="00B13121">
            <w:pPr>
              <w:pStyle w:val="TableParagraph"/>
              <w:tabs>
                <w:tab w:val="left" w:pos="556"/>
              </w:tabs>
              <w:spacing w:before="1"/>
            </w:pPr>
            <w:r>
              <w:t>14</w:t>
            </w:r>
            <w:r w:rsidR="00853DC0">
              <w:t xml:space="preserve">. Какие виды анализа выполняются при комплексной бизнес-диагностике? </w:t>
            </w:r>
          </w:p>
          <w:p w14:paraId="25A7DF08" w14:textId="77777777" w:rsidR="00B13121" w:rsidRDefault="00B13121" w:rsidP="00B13121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15. </w:t>
            </w:r>
            <w:r w:rsidR="00853DC0">
              <w:t xml:space="preserve">Охарактеризуйте показатели платежеспособности, ликвидности, финансовой устойчивости: механизм расчета, рекомендуемые значения. </w:t>
            </w:r>
          </w:p>
          <w:p w14:paraId="3423FFF0" w14:textId="77777777" w:rsidR="00B13121" w:rsidRDefault="00B13121" w:rsidP="00B13121">
            <w:pPr>
              <w:pStyle w:val="TableParagraph"/>
              <w:tabs>
                <w:tab w:val="left" w:pos="556"/>
              </w:tabs>
              <w:spacing w:before="1"/>
            </w:pPr>
            <w:r>
              <w:t>16</w:t>
            </w:r>
            <w:r w:rsidR="00853DC0">
              <w:t xml:space="preserve">. В чем сущность количественной методики прогнозирования банкротства? </w:t>
            </w:r>
            <w:r>
              <w:t>17.</w:t>
            </w:r>
            <w:r w:rsidR="00853DC0">
              <w:t xml:space="preserve"> Какие существуют качественные зарубежные методы прогнозирования банкротства организации? </w:t>
            </w:r>
          </w:p>
          <w:p w14:paraId="641E5F58" w14:textId="77777777" w:rsidR="00853DC0" w:rsidRDefault="00B13121" w:rsidP="00B13121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>
              <w:t>18</w:t>
            </w:r>
            <w:r w:rsidR="00853DC0">
              <w:t>. В чем сущность и особенности отечественной методики прогнозирования кризисного состояния фирм?</w:t>
            </w:r>
          </w:p>
        </w:tc>
      </w:tr>
      <w:tr w:rsidR="00273269" w:rsidRPr="00D22050" w14:paraId="651744D0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99"/>
        </w:trPr>
        <w:tc>
          <w:tcPr>
            <w:tcW w:w="1955" w:type="dxa"/>
          </w:tcPr>
          <w:p w14:paraId="3DB5A78C" w14:textId="77777777" w:rsidR="00273269" w:rsidRPr="00D22050" w:rsidRDefault="007916FD" w:rsidP="00273269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7487" w:type="dxa"/>
          </w:tcPr>
          <w:p w14:paraId="7CE97FD8" w14:textId="77777777" w:rsidR="00C8179C" w:rsidRDefault="007916FD" w:rsidP="00D374D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Примерные вопросы:</w:t>
            </w:r>
          </w:p>
          <w:p w14:paraId="24DA8771" w14:textId="77777777" w:rsidR="007916FD" w:rsidRDefault="007916FD" w:rsidP="00D374D6">
            <w:pPr>
              <w:pStyle w:val="TableParagraph"/>
              <w:ind w:left="0"/>
              <w:jc w:val="both"/>
            </w:pPr>
            <w:r>
              <w:t xml:space="preserve">1. Охарактеризуйте основные стратегии и модели поведения фирмы в кризисных ситуациях. </w:t>
            </w:r>
          </w:p>
          <w:p w14:paraId="6E8ACB32" w14:textId="77777777" w:rsidR="007916FD" w:rsidRDefault="007916FD" w:rsidP="00D374D6">
            <w:pPr>
              <w:pStyle w:val="TableParagraph"/>
              <w:ind w:left="0"/>
              <w:jc w:val="both"/>
            </w:pPr>
            <w:r>
              <w:t xml:space="preserve">2. На основе изучения опыта реструктуризации зарубежных и отечественных предприятий представьте модели реструктуризации с описанием технологической схемы их реализации. </w:t>
            </w:r>
          </w:p>
          <w:p w14:paraId="5DA23280" w14:textId="77777777" w:rsidR="007916FD" w:rsidRDefault="007916FD" w:rsidP="00D374D6">
            <w:pPr>
              <w:pStyle w:val="TableParagraph"/>
              <w:ind w:left="0"/>
              <w:jc w:val="both"/>
            </w:pPr>
            <w:r>
              <w:t xml:space="preserve">3. Рассмотрите методы реструктуризации задолженности предприятия с точки зрения возможности их применения </w:t>
            </w:r>
          </w:p>
          <w:p w14:paraId="327843B9" w14:textId="77777777" w:rsidR="007916FD" w:rsidRDefault="007916FD" w:rsidP="00D374D6">
            <w:pPr>
              <w:pStyle w:val="TableParagraph"/>
              <w:ind w:left="0"/>
              <w:jc w:val="both"/>
            </w:pPr>
            <w:r>
              <w:t>4. Проанализируйте опыт успешной реструктуризации компании Крайслер в 1978-1982 гг. Выделите основные этапы данной стратегии ре-структуризации. Изучите материалы, характеризующие состояние компании Крайслер в 2009 году: каковы причины экономического кризиса, какие антикризисные меры были предприняты менеджментом компании, какова роль правительства США. Опишите последствия банкротства этой компании.</w:t>
            </w:r>
          </w:p>
          <w:p w14:paraId="4ACAE746" w14:textId="77777777" w:rsidR="007916FD" w:rsidRPr="007916FD" w:rsidRDefault="007916FD" w:rsidP="00D374D6">
            <w:pPr>
              <w:pStyle w:val="TableParagraph"/>
              <w:ind w:left="0"/>
              <w:jc w:val="both"/>
            </w:pPr>
            <w:r>
              <w:t xml:space="preserve">5. Разработайте План финансового оздоровления предприятия «ХХХ»? </w:t>
            </w:r>
          </w:p>
        </w:tc>
      </w:tr>
      <w:tr w:rsidR="007916FD" w:rsidRPr="00D22050" w14:paraId="06BAD09C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810"/>
        </w:trPr>
        <w:tc>
          <w:tcPr>
            <w:tcW w:w="1955" w:type="dxa"/>
          </w:tcPr>
          <w:p w14:paraId="48B7DE57" w14:textId="77777777" w:rsidR="007916FD" w:rsidRDefault="007916FD" w:rsidP="00273269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Реферат </w:t>
            </w:r>
          </w:p>
        </w:tc>
        <w:tc>
          <w:tcPr>
            <w:tcW w:w="7487" w:type="dxa"/>
          </w:tcPr>
          <w:p w14:paraId="50D99655" w14:textId="77777777" w:rsidR="007916FD" w:rsidRDefault="007916FD" w:rsidP="00DC209B">
            <w:pPr>
              <w:pStyle w:val="TableParagraph"/>
              <w:spacing w:before="1"/>
              <w:ind w:left="109" w:right="100"/>
              <w:jc w:val="both"/>
            </w:pPr>
            <w:r>
              <w:t xml:space="preserve">Примерные темы для подготовки реферата: </w:t>
            </w:r>
          </w:p>
          <w:p w14:paraId="466915D7" w14:textId="77777777" w:rsidR="007916FD" w:rsidRDefault="007916FD" w:rsidP="00DC209B">
            <w:pPr>
              <w:pStyle w:val="TableParagraph"/>
              <w:spacing w:before="1"/>
              <w:ind w:left="109" w:right="100"/>
              <w:jc w:val="both"/>
            </w:pPr>
            <w:r>
              <w:t xml:space="preserve">1. Обоснуйте необходимые методы кадровой работы для каждой формы деструктивного поведения персонала. </w:t>
            </w:r>
          </w:p>
          <w:p w14:paraId="4877C693" w14:textId="77777777" w:rsidR="007916FD" w:rsidRDefault="007916FD" w:rsidP="007916FD">
            <w:pPr>
              <w:pStyle w:val="TableParagraph"/>
              <w:spacing w:before="1"/>
              <w:ind w:left="109" w:right="100"/>
              <w:jc w:val="both"/>
            </w:pPr>
            <w:r>
              <w:t xml:space="preserve">2. Охарактеризуйте особенности деятельности работников кризисной организации (предприятия-банкрота) от деятельности персонала относительно стабильной организации, в которой возникают и разрешаются кризисные явления. </w:t>
            </w:r>
          </w:p>
          <w:p w14:paraId="3609DDB4" w14:textId="77777777" w:rsidR="007916FD" w:rsidRDefault="007916FD" w:rsidP="007916FD">
            <w:pPr>
              <w:pStyle w:val="TableParagraph"/>
              <w:spacing w:before="1"/>
              <w:ind w:left="109" w:right="100"/>
              <w:jc w:val="both"/>
            </w:pPr>
            <w:r>
              <w:t xml:space="preserve">3. Для формирования нового варианта структуры управления необходимо провести соответствующие исследования, в том числе необходима информация, которую можно получить методом анкетирования персонала. Предложите свои варианты анкет для сбора данных: </w:t>
            </w:r>
          </w:p>
          <w:p w14:paraId="338B163D" w14:textId="77777777" w:rsidR="007916FD" w:rsidRDefault="007916FD" w:rsidP="007916FD">
            <w:pPr>
              <w:pStyle w:val="TableParagraph"/>
              <w:spacing w:before="1"/>
              <w:ind w:left="109" w:right="100"/>
              <w:jc w:val="both"/>
            </w:pPr>
            <w:r>
              <w:t xml:space="preserve">- о взаимосвязях в системе управления организации, которые в наибольшей степени отрицательно воздействуют на эффективность и качество управления; </w:t>
            </w:r>
          </w:p>
          <w:p w14:paraId="79E0DF73" w14:textId="77777777" w:rsidR="007916FD" w:rsidRDefault="007916FD" w:rsidP="007916FD">
            <w:pPr>
              <w:pStyle w:val="TableParagraph"/>
              <w:spacing w:before="1"/>
              <w:ind w:left="109" w:right="100"/>
              <w:jc w:val="both"/>
            </w:pPr>
            <w:r>
              <w:t xml:space="preserve">- о недостатках в системе управления как факторах, влияющих на конечные результаты работы организации. </w:t>
            </w:r>
          </w:p>
          <w:p w14:paraId="42E92EF2" w14:textId="77777777" w:rsidR="007916FD" w:rsidRDefault="007916FD" w:rsidP="007916FD">
            <w:pPr>
              <w:pStyle w:val="TableParagraph"/>
              <w:spacing w:before="1"/>
              <w:ind w:left="109" w:right="100"/>
              <w:jc w:val="both"/>
              <w:rPr>
                <w:sz w:val="24"/>
                <w:szCs w:val="24"/>
              </w:rPr>
            </w:pPr>
            <w:r>
              <w:t>4. Приведите примеры сопротивлений персонала организации, в которой применяется антикризисный менеджмент.</w:t>
            </w:r>
          </w:p>
        </w:tc>
      </w:tr>
    </w:tbl>
    <w:p w14:paraId="47E1AA37" w14:textId="77777777" w:rsidR="002A0748" w:rsidRDefault="002A0748">
      <w:pPr>
        <w:pStyle w:val="a3"/>
        <w:ind w:left="0"/>
        <w:rPr>
          <w:sz w:val="20"/>
        </w:rPr>
      </w:pPr>
    </w:p>
    <w:p w14:paraId="374BED01" w14:textId="77777777" w:rsidR="00DF4398" w:rsidRPr="0047625D" w:rsidRDefault="00DF4398" w:rsidP="0047625D">
      <w:pPr>
        <w:pStyle w:val="1"/>
        <w:spacing w:line="319" w:lineRule="exact"/>
        <w:ind w:left="96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Методические рекомендации:</w:t>
      </w:r>
    </w:p>
    <w:p w14:paraId="76CFFDDA" w14:textId="77777777" w:rsidR="00DF4398" w:rsidRPr="0047625D" w:rsidRDefault="00DF4398" w:rsidP="0047625D">
      <w:pPr>
        <w:pStyle w:val="a3"/>
        <w:spacing w:line="276" w:lineRule="auto"/>
        <w:ind w:left="600" w:right="713" w:firstLine="71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 определениях.</w:t>
      </w:r>
    </w:p>
    <w:p w14:paraId="244A80C5" w14:textId="77777777" w:rsidR="00DF4398" w:rsidRPr="0047625D" w:rsidRDefault="00DF4398" w:rsidP="0047625D">
      <w:pPr>
        <w:pStyle w:val="a3"/>
        <w:ind w:left="0"/>
        <w:jc w:val="both"/>
        <w:rPr>
          <w:sz w:val="24"/>
          <w:szCs w:val="24"/>
        </w:rPr>
      </w:pPr>
    </w:p>
    <w:p w14:paraId="593AC0AF" w14:textId="77777777" w:rsidR="002A0748" w:rsidRPr="0047625D" w:rsidRDefault="00310E14" w:rsidP="0047625D">
      <w:pPr>
        <w:pStyle w:val="1"/>
        <w:numPr>
          <w:ilvl w:val="1"/>
          <w:numId w:val="35"/>
        </w:numPr>
        <w:tabs>
          <w:tab w:val="left" w:pos="1103"/>
        </w:tabs>
        <w:spacing w:before="87"/>
        <w:ind w:left="1102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Контрольные точки</w:t>
      </w:r>
      <w:r w:rsidRPr="0047625D">
        <w:rPr>
          <w:spacing w:val="5"/>
          <w:sz w:val="24"/>
          <w:szCs w:val="24"/>
        </w:rPr>
        <w:t xml:space="preserve"> </w:t>
      </w:r>
      <w:r w:rsidR="00C15A08" w:rsidRPr="0047625D">
        <w:rPr>
          <w:spacing w:val="5"/>
          <w:sz w:val="24"/>
          <w:szCs w:val="24"/>
        </w:rPr>
        <w:t>для текуще</w:t>
      </w:r>
      <w:r w:rsidR="00BF7527" w:rsidRPr="0047625D">
        <w:rPr>
          <w:spacing w:val="5"/>
          <w:sz w:val="24"/>
          <w:szCs w:val="24"/>
        </w:rPr>
        <w:t xml:space="preserve">й аттестации </w:t>
      </w:r>
      <w:r w:rsidR="00C15A08" w:rsidRPr="0047625D">
        <w:rPr>
          <w:spacing w:val="5"/>
          <w:sz w:val="24"/>
          <w:szCs w:val="24"/>
        </w:rPr>
        <w:t xml:space="preserve">обучающихся </w:t>
      </w:r>
    </w:p>
    <w:p w14:paraId="3DFEDF7A" w14:textId="77777777" w:rsidR="00C73786" w:rsidRPr="0047625D" w:rsidRDefault="00C73786" w:rsidP="0047625D">
      <w:pPr>
        <w:pStyle w:val="1"/>
        <w:tabs>
          <w:tab w:val="left" w:pos="1103"/>
        </w:tabs>
        <w:spacing w:before="87"/>
        <w:jc w:val="both"/>
        <w:rPr>
          <w:spacing w:val="5"/>
          <w:sz w:val="24"/>
          <w:szCs w:val="24"/>
        </w:rPr>
      </w:pPr>
    </w:p>
    <w:p w14:paraId="75D0265B" w14:textId="77777777" w:rsidR="00093F5D" w:rsidRPr="0047625D" w:rsidRDefault="00093F5D" w:rsidP="0047625D">
      <w:pPr>
        <w:ind w:left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К</w:t>
      </w:r>
      <w:r w:rsidR="007916FD" w:rsidRPr="0047625D">
        <w:rPr>
          <w:sz w:val="24"/>
          <w:szCs w:val="24"/>
        </w:rPr>
        <w:t xml:space="preserve">онтрольная работа, примерные вопросы: </w:t>
      </w:r>
    </w:p>
    <w:p w14:paraId="4D5C657F" w14:textId="77777777" w:rsidR="00093F5D" w:rsidRPr="0047625D" w:rsidRDefault="007916FD" w:rsidP="0047625D">
      <w:pPr>
        <w:ind w:left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1. Сформулируйте основные цели и задачи института несостоятельности (банкротства). </w:t>
      </w:r>
    </w:p>
    <w:p w14:paraId="6CAE9D77" w14:textId="77777777" w:rsidR="00093F5D" w:rsidRPr="0047625D" w:rsidRDefault="007916FD" w:rsidP="0047625D">
      <w:pPr>
        <w:ind w:left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2. В правовой доктрине и судебно-арбитражной практике принято считать, что эффективным механизмом защиты прав и интересов должника является введение моратория на удовлетворение требований кредиторов. Какова Ваша позиция по этому вопросу? Ответ обоснуйте. </w:t>
      </w:r>
    </w:p>
    <w:p w14:paraId="01DBC064" w14:textId="77777777" w:rsidR="007916FD" w:rsidRPr="0047625D" w:rsidRDefault="007916FD" w:rsidP="0047625D">
      <w:pPr>
        <w:ind w:left="720"/>
        <w:jc w:val="both"/>
        <w:rPr>
          <w:b/>
          <w:bCs/>
          <w:sz w:val="24"/>
          <w:szCs w:val="24"/>
        </w:rPr>
      </w:pPr>
      <w:r w:rsidRPr="0047625D">
        <w:rPr>
          <w:sz w:val="24"/>
          <w:szCs w:val="24"/>
        </w:rPr>
        <w:t>3. Представьте сравнительную характеристику антикризисных мер, реализуемых на различных стадиях процедур несостоятельности.</w:t>
      </w:r>
    </w:p>
    <w:p w14:paraId="66706E01" w14:textId="77777777" w:rsidR="0047625D" w:rsidRDefault="0047625D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53DC0" w:rsidRPr="0047625D">
        <w:rPr>
          <w:sz w:val="24"/>
          <w:szCs w:val="24"/>
        </w:rPr>
        <w:t xml:space="preserve"> Охарактеризуйте факторы, способствующие развитию кризиса, в зависимости от этапов жизненного цикла конкурентного преимущества фирмы. </w:t>
      </w:r>
    </w:p>
    <w:p w14:paraId="0239069E" w14:textId="77777777" w:rsidR="008C7E3C" w:rsidRDefault="0047625D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53DC0" w:rsidRPr="0047625D">
        <w:rPr>
          <w:sz w:val="24"/>
          <w:szCs w:val="24"/>
        </w:rPr>
        <w:t xml:space="preserve">. Охарактеризуйте этапы диагностика предприятий в условиях несостоятельности. </w:t>
      </w:r>
    </w:p>
    <w:p w14:paraId="60BF953E" w14:textId="77777777" w:rsidR="007916FD" w:rsidRPr="0047625D" w:rsidRDefault="008C7E3C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53DC0" w:rsidRPr="0047625D">
        <w:rPr>
          <w:sz w:val="24"/>
          <w:szCs w:val="24"/>
        </w:rPr>
        <w:t>. На основе бухгалтерской отчетности отдельного предприятия примените рассматриваемые модели прогнозирования. Проанализируйте полученные результаты, обосновав причины расхождений.</w:t>
      </w:r>
    </w:p>
    <w:p w14:paraId="30CD4E0F" w14:textId="77777777" w:rsidR="0047625D" w:rsidRDefault="008C7E3C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53DC0" w:rsidRPr="0047625D">
        <w:rPr>
          <w:sz w:val="24"/>
          <w:szCs w:val="24"/>
        </w:rPr>
        <w:t>. Систематизируйте различные подходы к определению категории?</w:t>
      </w:r>
      <w:r w:rsidR="0047625D">
        <w:rPr>
          <w:sz w:val="24"/>
          <w:szCs w:val="24"/>
        </w:rPr>
        <w:t xml:space="preserve"> </w:t>
      </w:r>
      <w:r w:rsidR="00853DC0" w:rsidRPr="0047625D">
        <w:rPr>
          <w:sz w:val="24"/>
          <w:szCs w:val="24"/>
        </w:rPr>
        <w:t xml:space="preserve">кризис организации? Сформулируйте собственное определение кризиса. </w:t>
      </w:r>
    </w:p>
    <w:p w14:paraId="4F385A75" w14:textId="77777777" w:rsidR="0047625D" w:rsidRDefault="008C7E3C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53DC0" w:rsidRPr="0047625D">
        <w:rPr>
          <w:sz w:val="24"/>
          <w:szCs w:val="24"/>
        </w:rPr>
        <w:t xml:space="preserve">. Опишите задачи и функции антикризисного менеджмента организации. Следует ли разграничивать антикризисный менеджмент в широком смысле от текущего, либо </w:t>
      </w:r>
      <w:r w:rsidR="0047625D">
        <w:rPr>
          <w:sz w:val="24"/>
          <w:szCs w:val="24"/>
        </w:rPr>
        <w:t>стратегического менеджмента ком</w:t>
      </w:r>
      <w:r w:rsidR="00853DC0" w:rsidRPr="0047625D">
        <w:rPr>
          <w:sz w:val="24"/>
          <w:szCs w:val="24"/>
        </w:rPr>
        <w:t xml:space="preserve">пании. </w:t>
      </w:r>
    </w:p>
    <w:p w14:paraId="3FF31F82" w14:textId="77777777" w:rsidR="0047625D" w:rsidRDefault="008C7E3C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53DC0" w:rsidRPr="0047625D">
        <w:rPr>
          <w:sz w:val="24"/>
          <w:szCs w:val="24"/>
        </w:rPr>
        <w:t xml:space="preserve">. Сформулируйте симптомы и возможные причины кризиса в области сбыта, производства, финансов, коммуникаций. </w:t>
      </w:r>
    </w:p>
    <w:p w14:paraId="6D0C925E" w14:textId="77777777" w:rsidR="0047625D" w:rsidRDefault="008C7E3C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853DC0" w:rsidRPr="0047625D">
        <w:rPr>
          <w:sz w:val="24"/>
          <w:szCs w:val="24"/>
        </w:rPr>
        <w:t>. Рассмотрите примеры кризисных ситуаций неэкономического характера (сточки зрения причин возн</w:t>
      </w:r>
      <w:r w:rsidR="0047625D">
        <w:rPr>
          <w:sz w:val="24"/>
          <w:szCs w:val="24"/>
        </w:rPr>
        <w:t>икновения), и их влияние на эко</w:t>
      </w:r>
      <w:r w:rsidR="00853DC0" w:rsidRPr="0047625D">
        <w:rPr>
          <w:sz w:val="24"/>
          <w:szCs w:val="24"/>
        </w:rPr>
        <w:t xml:space="preserve">номику предприятия. </w:t>
      </w:r>
    </w:p>
    <w:p w14:paraId="16581FAE" w14:textId="77777777" w:rsidR="0047625D" w:rsidRDefault="0047625D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8C7E3C">
        <w:rPr>
          <w:sz w:val="24"/>
          <w:szCs w:val="24"/>
        </w:rPr>
        <w:t>1</w:t>
      </w:r>
      <w:r w:rsidR="00853DC0" w:rsidRPr="0047625D">
        <w:rPr>
          <w:sz w:val="24"/>
          <w:szCs w:val="24"/>
        </w:rPr>
        <w:t>. Проанализируйте категории?</w:t>
      </w:r>
      <w:r>
        <w:rPr>
          <w:sz w:val="24"/>
          <w:szCs w:val="24"/>
        </w:rPr>
        <w:t xml:space="preserve"> </w:t>
      </w:r>
      <w:r w:rsidR="00853DC0" w:rsidRPr="0047625D">
        <w:rPr>
          <w:sz w:val="24"/>
          <w:szCs w:val="24"/>
        </w:rPr>
        <w:t xml:space="preserve">риск?, угроза?, опасность? в контексте антикризисного менеджмента. Какова роль оценки и идентификации риска в системе антикризисного менеджмента организации? Приведите примеры кризисов неэкономического характера, возникших в результате некачественной оценки угрозы и идентификации рисков. </w:t>
      </w:r>
    </w:p>
    <w:p w14:paraId="4DC40FAE" w14:textId="77777777" w:rsidR="00853DC0" w:rsidRPr="0047625D" w:rsidRDefault="0047625D" w:rsidP="0047625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C7E3C">
        <w:rPr>
          <w:sz w:val="24"/>
          <w:szCs w:val="24"/>
        </w:rPr>
        <w:t>2</w:t>
      </w:r>
      <w:r w:rsidR="00853DC0" w:rsidRPr="0047625D">
        <w:rPr>
          <w:sz w:val="24"/>
          <w:szCs w:val="24"/>
        </w:rPr>
        <w:t>. Обоснуйте факторы эффективного антикризисного менеджмента организации. Каким образом можн</w:t>
      </w:r>
      <w:r>
        <w:rPr>
          <w:sz w:val="24"/>
          <w:szCs w:val="24"/>
        </w:rPr>
        <w:t>о оценить эффективность антикри</w:t>
      </w:r>
      <w:r w:rsidR="00853DC0" w:rsidRPr="0047625D">
        <w:rPr>
          <w:sz w:val="24"/>
          <w:szCs w:val="24"/>
        </w:rPr>
        <w:t>зисного менеджмента?</w:t>
      </w:r>
    </w:p>
    <w:p w14:paraId="759A6C43" w14:textId="77777777" w:rsidR="00DF4398" w:rsidRPr="0047625D" w:rsidRDefault="00DF4398" w:rsidP="0047625D">
      <w:pPr>
        <w:pStyle w:val="1"/>
        <w:spacing w:before="200"/>
        <w:ind w:left="131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Методические рекомендации по подготовке:</w:t>
      </w:r>
    </w:p>
    <w:p w14:paraId="40382F51" w14:textId="77777777" w:rsidR="00DF4398" w:rsidRPr="0047625D" w:rsidRDefault="00DF4398" w:rsidP="0047625D">
      <w:pPr>
        <w:pStyle w:val="a3"/>
        <w:spacing w:before="44" w:line="276" w:lineRule="auto"/>
        <w:ind w:left="600" w:firstLine="71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467BFC55" w14:textId="77777777" w:rsidR="00DF4398" w:rsidRPr="0047625D" w:rsidRDefault="00DF4398" w:rsidP="0047625D">
      <w:pPr>
        <w:pStyle w:val="a3"/>
        <w:spacing w:before="3"/>
        <w:ind w:left="131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Посещение консультаций преподавателя.</w:t>
      </w:r>
    </w:p>
    <w:p w14:paraId="1D8C34C7" w14:textId="77777777" w:rsidR="00DF4398" w:rsidRPr="0047625D" w:rsidRDefault="00DF4398" w:rsidP="0047625D">
      <w:pPr>
        <w:pStyle w:val="a3"/>
        <w:spacing w:before="3"/>
        <w:ind w:left="131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Процедура осуществления текущего контроля осуществляется в соответствии с графиком контрольных точек (ориентировочно 5-7 неделя семестра).</w:t>
      </w:r>
    </w:p>
    <w:p w14:paraId="26D17F5A" w14:textId="77777777" w:rsidR="00DF4398" w:rsidRPr="00D20EBC" w:rsidRDefault="00DF4398" w:rsidP="00DF4398">
      <w:pPr>
        <w:pStyle w:val="a5"/>
        <w:ind w:left="720" w:firstLine="0"/>
        <w:contextualSpacing/>
        <w:jc w:val="both"/>
        <w:rPr>
          <w:sz w:val="20"/>
          <w:szCs w:val="20"/>
        </w:rPr>
      </w:pPr>
    </w:p>
    <w:p w14:paraId="4E0F56FE" w14:textId="77777777" w:rsidR="00C73786" w:rsidRPr="00C54249" w:rsidRDefault="00C73786" w:rsidP="00C73786">
      <w:pPr>
        <w:ind w:left="720"/>
        <w:jc w:val="both"/>
        <w:rPr>
          <w:b/>
          <w:bCs/>
          <w:sz w:val="24"/>
          <w:szCs w:val="24"/>
        </w:rPr>
      </w:pPr>
      <w:r w:rsidRPr="00C54249">
        <w:rPr>
          <w:b/>
          <w:bCs/>
          <w:sz w:val="24"/>
          <w:szCs w:val="24"/>
        </w:rPr>
        <w:t>ПРИМЕРНЫЕ ТЕСТОВЫЕ ЗАДАНИЯ</w:t>
      </w:r>
    </w:p>
    <w:p w14:paraId="3D892A10" w14:textId="77777777" w:rsidR="00C73786" w:rsidRDefault="00C73786" w:rsidP="00C73786">
      <w:pPr>
        <w:ind w:left="709"/>
        <w:contextualSpacing/>
        <w:rPr>
          <w:rFonts w:eastAsia="Calibri"/>
          <w:color w:val="262626"/>
          <w:sz w:val="24"/>
          <w:szCs w:val="24"/>
        </w:rPr>
      </w:pPr>
    </w:p>
    <w:p w14:paraId="521F6ED8" w14:textId="77777777" w:rsidR="00DF4398" w:rsidRPr="0047625D" w:rsidRDefault="0047625D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20EBC" w:rsidRPr="0047625D">
        <w:rPr>
          <w:sz w:val="24"/>
          <w:szCs w:val="24"/>
        </w:rPr>
        <w:t xml:space="preserve">К целям процесса антикризисного управления относится? </w:t>
      </w:r>
    </w:p>
    <w:p w14:paraId="1AEC35CE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Проведение банкротства предприятия; </w:t>
      </w:r>
    </w:p>
    <w:p w14:paraId="72D8D170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Улучшение социальные показателей функционирования; </w:t>
      </w:r>
    </w:p>
    <w:p w14:paraId="02E798F9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Улучшение рыночной стоимости собственного капитала компании; </w:t>
      </w:r>
    </w:p>
    <w:p w14:paraId="09E42F80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Улучшение финансового состояния предприятия. </w:t>
      </w:r>
    </w:p>
    <w:p w14:paraId="11FEE6F8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2. Принципы проведения антикризисного управления не включают? </w:t>
      </w:r>
    </w:p>
    <w:p w14:paraId="7AEF7BAB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А) сохранение научного, технического, производственного и кадрового потенциала;</w:t>
      </w:r>
    </w:p>
    <w:p w14:paraId="506839EE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согласование интересов всех сторон, целевая ориентация на сбалансированность, гармонию интересов работников, потребителей и общества; </w:t>
      </w:r>
    </w:p>
    <w:p w14:paraId="498349C9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минимально возможное сокращение и создание новых рабочих мест, решение проблем погашения задолженности перед кредиторами и защита прав акционеров; </w:t>
      </w:r>
    </w:p>
    <w:p w14:paraId="4CB27431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обеспечение социальной стабильности в обществе. </w:t>
      </w:r>
    </w:p>
    <w:p w14:paraId="75206346" w14:textId="77777777" w:rsidR="00DF4398" w:rsidRPr="0047625D" w:rsidRDefault="0047625D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20EBC" w:rsidRPr="0047625D">
        <w:rPr>
          <w:sz w:val="24"/>
          <w:szCs w:val="24"/>
        </w:rPr>
        <w:t xml:space="preserve">Чем, прежде всего, продиктована необходимость антикризисного управления предприятиями? </w:t>
      </w:r>
    </w:p>
    <w:p w14:paraId="768D6EB6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проблемами неплатежеспособности и убыточности деятельности; </w:t>
      </w:r>
    </w:p>
    <w:p w14:paraId="2ADD26BE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наличием конкурентоспособной продукцией; </w:t>
      </w:r>
    </w:p>
    <w:p w14:paraId="01240CC9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изношенностью активов, наличием высокозатратных звеньев цепи издержек; </w:t>
      </w:r>
    </w:p>
    <w:p w14:paraId="5F0B329D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наличием квалифицированных работников на кризисном предприятии. </w:t>
      </w:r>
    </w:p>
    <w:p w14:paraId="4BA1A8B2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4. В каких ситуациях целесообразно проводить финансовое оздоровление неплатежеспособного предприятия? </w:t>
      </w:r>
    </w:p>
    <w:p w14:paraId="13D19D0B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активы меньше долговых обязательств; </w:t>
      </w:r>
    </w:p>
    <w:p w14:paraId="6B826372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ликвидационная стоимость бизнеса выше его экономической стоимости; </w:t>
      </w:r>
    </w:p>
    <w:p w14:paraId="042DEBF4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+В) реальные активы покрывают долговых обязательства; </w:t>
      </w:r>
    </w:p>
    <w:p w14:paraId="70C19387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собственники заинтересованы в ликвидации предприятия. </w:t>
      </w:r>
    </w:p>
    <w:p w14:paraId="4D45A278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5. Чем отличается процесс реформирования от процесса реорганизации предприятия? </w:t>
      </w:r>
    </w:p>
    <w:p w14:paraId="0376BC53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преобладанием финансово-контрольных и социальных аспектов; </w:t>
      </w:r>
    </w:p>
    <w:p w14:paraId="7D2370C0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+Б) преобладанием производственно-экономических аспектов; </w:t>
      </w:r>
    </w:p>
    <w:p w14:paraId="53A96338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гармоничным сочетанием всех аспектов; </w:t>
      </w:r>
    </w:p>
    <w:p w14:paraId="245043B9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наличием антикризисных и финансово-производственных аспектов. </w:t>
      </w:r>
    </w:p>
    <w:p w14:paraId="3642C4A8" w14:textId="77777777" w:rsidR="00DF4398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6. Понятие финансового оздоровления можно сформулировать следующим образом: </w:t>
      </w:r>
    </w:p>
    <w:p w14:paraId="3A7F4091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+А) это процесс улучшения финансовых результатов и восстановления платежеспособности предприятия;</w:t>
      </w:r>
    </w:p>
    <w:p w14:paraId="3EDCC4DB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это процесс создания новой стоимости, включающий изменение конкретных факторов; </w:t>
      </w:r>
    </w:p>
    <w:p w14:paraId="3678D8A8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это углубленный анализ финансового состояния предприятия; </w:t>
      </w:r>
    </w:p>
    <w:p w14:paraId="551C695D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Г) это создание новой системы организации, изменения структуры организации в целом.</w:t>
      </w:r>
    </w:p>
    <w:p w14:paraId="3E0307CD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lastRenderedPageBreak/>
        <w:t xml:space="preserve">7. Главной целью санации является: </w:t>
      </w:r>
    </w:p>
    <w:p w14:paraId="154F1659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поиск источников развития предприятия на основе внутренних и внешних факторов; </w:t>
      </w:r>
    </w:p>
    <w:p w14:paraId="161903C4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Б) получение предприятием максимальной прибыли;</w:t>
      </w:r>
    </w:p>
    <w:p w14:paraId="58B228DA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повышение ликвидности предприятия (бизнеса); </w:t>
      </w:r>
    </w:p>
    <w:p w14:paraId="45D62B4E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создание новых более эффективных производств, конкурентоспособных товаров, услуг и т.п. </w:t>
      </w:r>
    </w:p>
    <w:p w14:paraId="44482FB2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8. Кризис представляет собой: </w:t>
      </w:r>
    </w:p>
    <w:p w14:paraId="205A89C5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А) крайнее обострение внутриорганизационной социально</w:t>
      </w:r>
      <w:r w:rsidR="001A38AD" w:rsidRPr="0047625D">
        <w:rPr>
          <w:sz w:val="24"/>
          <w:szCs w:val="24"/>
        </w:rPr>
        <w:t>-</w:t>
      </w:r>
      <w:r w:rsidRPr="0047625D">
        <w:rPr>
          <w:sz w:val="24"/>
          <w:szCs w:val="24"/>
        </w:rPr>
        <w:t xml:space="preserve">экономической ситуации, а также отношений с внешней средой; </w:t>
      </w:r>
    </w:p>
    <w:p w14:paraId="4C6416B1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обострение противоречий в социально-экономической системе угрожающее ее жизнестойкости в окружающей среде; </w:t>
      </w:r>
    </w:p>
    <w:p w14:paraId="36C7731F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маловероятное событие способное угрожать жизнедеятельности организации и характеризующееся трудно предсказуемыми последствиями; </w:t>
      </w:r>
    </w:p>
    <w:p w14:paraId="1C98388B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вышеперечисленное. </w:t>
      </w:r>
    </w:p>
    <w:p w14:paraId="16BDDC87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9. К причинам возникновения кризиса относится: </w:t>
      </w:r>
    </w:p>
    <w:p w14:paraId="0CC1EB15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Снижение денежного потока доходов по сравнению с прошлыми периодам; </w:t>
      </w:r>
    </w:p>
    <w:p w14:paraId="06643569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Стабильно низкая рентабельность (активов, продаж); </w:t>
      </w:r>
    </w:p>
    <w:p w14:paraId="4D61BA23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Убыточность; </w:t>
      </w:r>
    </w:p>
    <w:p w14:paraId="392EA503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вышеперечисленное. </w:t>
      </w:r>
    </w:p>
    <w:p w14:paraId="4D7D24D4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10.Что из названного ниже служит целью финансового оздоровления кризисного предприятия? </w:t>
      </w:r>
    </w:p>
    <w:p w14:paraId="54FAB075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привлечение внешнего финансирования для выделенных дочерних фирм, выпускающих выгодную продукцию, для расширения ее выпуска и продаж; </w:t>
      </w:r>
    </w:p>
    <w:p w14:paraId="3050515F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ускоренное банкротство выделяемых дочерних предприятий с имуществом и продукцией, не составляющими коммерческой ценности, при перенесении на них в то же время долгов наиболее активных (в истребовании ими задолженности) кредиторов; </w:t>
      </w:r>
    </w:p>
    <w:p w14:paraId="144E6D53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привлечение дополнительных заказов в портфель заказов по бизнесам выделенных имеющих уникальные активы дочерних фирм; </w:t>
      </w:r>
    </w:p>
    <w:p w14:paraId="1FC4CB64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перечисленное выше </w:t>
      </w:r>
    </w:p>
    <w:p w14:paraId="5BBB84AE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11. Что из перечисленного ниже не относится к мероприятиям по антикризисного управления? </w:t>
      </w:r>
    </w:p>
    <w:p w14:paraId="43DE00BF" w14:textId="77777777" w:rsidR="001A38A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упорядоченная ликвидация предприятия с учреждением новых фирм за счет свободного от долгов неликвидного остатка имущества; </w:t>
      </w:r>
    </w:p>
    <w:p w14:paraId="36CF6AB1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Б)</w:t>
      </w:r>
      <w:r w:rsidR="001A38AD" w:rsidRPr="0047625D">
        <w:rPr>
          <w:sz w:val="24"/>
          <w:szCs w:val="24"/>
        </w:rPr>
        <w:t xml:space="preserve"> </w:t>
      </w:r>
      <w:r w:rsidRPr="0047625D">
        <w:rPr>
          <w:sz w:val="24"/>
          <w:szCs w:val="24"/>
        </w:rPr>
        <w:t xml:space="preserve">банкротства; </w:t>
      </w:r>
    </w:p>
    <w:p w14:paraId="4E3CD0D5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+В) реструктуризация акционерного капитала путем выпуска акций большего номинала в обмен на акции обесцененного инфляцией меньшего прежнего номинала; </w:t>
      </w:r>
    </w:p>
    <w:p w14:paraId="0E244EA1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Г)</w:t>
      </w:r>
      <w:r w:rsidR="004C684D" w:rsidRPr="0047625D">
        <w:rPr>
          <w:sz w:val="24"/>
          <w:szCs w:val="24"/>
        </w:rPr>
        <w:t xml:space="preserve"> </w:t>
      </w:r>
      <w:r w:rsidRPr="0047625D">
        <w:rPr>
          <w:sz w:val="24"/>
          <w:szCs w:val="24"/>
        </w:rPr>
        <w:t xml:space="preserve">слияния и поглощения. </w:t>
      </w:r>
    </w:p>
    <w:p w14:paraId="21E92266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12. В процессе антикризисного управления предприятие рассматривается как хозяйственная система включающая? </w:t>
      </w:r>
    </w:p>
    <w:p w14:paraId="07D96778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организационно-правовую систему, социально-организационный, имущественный комплекс, производственный комплекс, структурированный финансовый объект; </w:t>
      </w:r>
    </w:p>
    <w:p w14:paraId="3A6313DA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Б) отраслевой, производственный, социально-организационный комплекс, структурированный финансовый комплекс, организационно</w:t>
      </w:r>
      <w:r w:rsidR="004C684D" w:rsidRPr="0047625D">
        <w:rPr>
          <w:sz w:val="24"/>
          <w:szCs w:val="24"/>
        </w:rPr>
        <w:t>-</w:t>
      </w:r>
      <w:r w:rsidRPr="0047625D">
        <w:rPr>
          <w:sz w:val="24"/>
          <w:szCs w:val="24"/>
        </w:rPr>
        <w:t xml:space="preserve">правовую систему; </w:t>
      </w:r>
    </w:p>
    <w:p w14:paraId="05FD60F3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В) рыночный, имущественный, производственный, социально</w:t>
      </w:r>
      <w:r w:rsidR="004C684D" w:rsidRPr="0047625D">
        <w:rPr>
          <w:sz w:val="24"/>
          <w:szCs w:val="24"/>
        </w:rPr>
        <w:t>-</w:t>
      </w:r>
      <w:r w:rsidRPr="0047625D">
        <w:rPr>
          <w:sz w:val="24"/>
          <w:szCs w:val="24"/>
        </w:rPr>
        <w:t xml:space="preserve">организационный комплекс, структурированный финансовый объект, организационно-правовую систему; </w:t>
      </w:r>
    </w:p>
    <w:p w14:paraId="647CFA14" w14:textId="77777777" w:rsidR="004C684D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экологическую систему, имущественный, производственный, социально-организационный комплекс, структурированный финансовый объект, организационно-правовую систему. </w:t>
      </w:r>
    </w:p>
    <w:p w14:paraId="2992CD20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13. Имущественный комплекс, ориентированный на выпуск продукции, состоит из: </w:t>
      </w:r>
    </w:p>
    <w:p w14:paraId="7FD401C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реальных материальных активов </w:t>
      </w:r>
    </w:p>
    <w:p w14:paraId="03549E70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нематериальных активов </w:t>
      </w:r>
    </w:p>
    <w:p w14:paraId="604EE742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финансовых активов в форме акций дочерних фирм </w:t>
      </w:r>
    </w:p>
    <w:p w14:paraId="4E0AAE2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всего перечисленного выше </w:t>
      </w:r>
    </w:p>
    <w:p w14:paraId="0AC7596C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14.Восстановление имущественного комплекса предполагает: </w:t>
      </w:r>
    </w:p>
    <w:p w14:paraId="1CBE3C82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lastRenderedPageBreak/>
        <w:t xml:space="preserve">А) установление 'фактического контроля над имущественным комплексом </w:t>
      </w:r>
    </w:p>
    <w:p w14:paraId="49240A8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прямое восстановление (покупка или создание вновь) утраченных элементов рассматриваемого имущественного комплекса </w:t>
      </w:r>
    </w:p>
    <w:p w14:paraId="06B421C7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разрыв договоров на сдачу в аренду необходимых активов и производственно-сбытовых мощностей </w:t>
      </w:r>
    </w:p>
    <w:p w14:paraId="47808F22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вышеперечисленное </w:t>
      </w:r>
    </w:p>
    <w:p w14:paraId="29FFDBE7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15.Восстановление имущественного комплекса, утраченного в результате недобросовестной конкуренции, воровства и мошенничества, осуществляется: </w:t>
      </w:r>
    </w:p>
    <w:p w14:paraId="57A3EA82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в судебном порядке </w:t>
      </w:r>
    </w:p>
    <w:p w14:paraId="466862E7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в административном порядке </w:t>
      </w:r>
    </w:p>
    <w:p w14:paraId="2DA7246A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В) с использованием факторинговых услуг</w:t>
      </w:r>
    </w:p>
    <w:p w14:paraId="002CD0F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 Г) иным образом </w:t>
      </w:r>
    </w:p>
    <w:p w14:paraId="5258B6F8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16. К оперативной реструктуризации не относится: </w:t>
      </w:r>
    </w:p>
    <w:p w14:paraId="307026E1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улучшении ликвидности за счет сокращения инвестиций, уменьшения товарно-материальных запасов, сокращения дебиторской задолженности, реализации излишних активов; </w:t>
      </w:r>
    </w:p>
    <w:p w14:paraId="59906558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улучшении результатов производственной деятельности, ускорении оборачиваемости товарно-материальных запасов, сокращении материальных и трудовых затрат; </w:t>
      </w:r>
    </w:p>
    <w:p w14:paraId="138CD87B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изменении структуры привлеченного капитала, которая при качественном управлении способствует росту ставки доходности на собственный капитал; </w:t>
      </w:r>
    </w:p>
    <w:p w14:paraId="1D59B5A9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восстановлении конкурентоспособности путем слияний и поглощений. </w:t>
      </w:r>
    </w:p>
    <w:p w14:paraId="159AD91B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17. Оперативная реструктуризация рассчитана: </w:t>
      </w:r>
    </w:p>
    <w:p w14:paraId="7087A9F0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эффект в ближайшем будущем; </w:t>
      </w:r>
    </w:p>
    <w:p w14:paraId="1F8F40D2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стратегический результат в долгосрочной перспективе; </w:t>
      </w:r>
    </w:p>
    <w:p w14:paraId="55B669AA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обеспечение коммерческого успеха поддерживаемых ими инноваций; </w:t>
      </w:r>
    </w:p>
    <w:p w14:paraId="5200937F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все вышеперечисленное. </w:t>
      </w:r>
    </w:p>
    <w:p w14:paraId="7B2748D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18. К стратегической реструктуризации не относится </w:t>
      </w:r>
    </w:p>
    <w:p w14:paraId="2D21B0C1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поддержание платежеспособности компании в долгосрочном периоде времени; </w:t>
      </w:r>
    </w:p>
    <w:p w14:paraId="0086976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обеспечение устойчивого финансового равновесия и конкурентоспособности; +В) сокращение затрат на производство продукции; </w:t>
      </w:r>
    </w:p>
    <w:p w14:paraId="466A5814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формирование стратегии роста инвестиционной привлекательности компании. </w:t>
      </w:r>
    </w:p>
    <w:p w14:paraId="78C1CA0F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19.Стратегическая реструктуризация должна: </w:t>
      </w:r>
    </w:p>
    <w:p w14:paraId="3D71A21A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+А) повышать рыночную стоимость предприятия; </w:t>
      </w:r>
    </w:p>
    <w:p w14:paraId="4B6494A3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создавать лучшие условия для инициативы работников; </w:t>
      </w:r>
    </w:p>
    <w:p w14:paraId="6CA71F35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подразумевать высвобождение имущества для продажи; </w:t>
      </w:r>
    </w:p>
    <w:p w14:paraId="626526F8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все вышеперечисленное. </w:t>
      </w:r>
    </w:p>
    <w:p w14:paraId="5D94D587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20.Реорганизация предприятий производится в следующих случаях: </w:t>
      </w:r>
    </w:p>
    <w:p w14:paraId="31D0894A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с целью повышения эффективности работоспособного предприятия; </w:t>
      </w:r>
    </w:p>
    <w:p w14:paraId="282FAF48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Б) при признани</w:t>
      </w:r>
      <w:r w:rsidR="00163366" w:rsidRPr="0047625D">
        <w:rPr>
          <w:sz w:val="24"/>
          <w:szCs w:val="24"/>
        </w:rPr>
        <w:t>и</w:t>
      </w:r>
      <w:r w:rsidRPr="0047625D">
        <w:rPr>
          <w:sz w:val="24"/>
          <w:szCs w:val="24"/>
        </w:rPr>
        <w:t xml:space="preserve"> организации банкротом, а структуры баланса его неудовлетворительной; </w:t>
      </w:r>
    </w:p>
    <w:p w14:paraId="48641700" w14:textId="77777777" w:rsidR="009D02B5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принудительно по решению антимонопольных органов; </w:t>
      </w:r>
    </w:p>
    <w:p w14:paraId="42D33D88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вышеперечисленное </w:t>
      </w:r>
    </w:p>
    <w:p w14:paraId="3CEC5EC7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21.К формам реорганизации юридического лица относится: </w:t>
      </w:r>
    </w:p>
    <w:p w14:paraId="52FCC000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слияние и присоединение; </w:t>
      </w:r>
    </w:p>
    <w:p w14:paraId="455E9352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преобразование юридического лица; </w:t>
      </w:r>
    </w:p>
    <w:p w14:paraId="58468A07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разделение и выделение; </w:t>
      </w:r>
    </w:p>
    <w:p w14:paraId="252A1532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 вышеперечисленное </w:t>
      </w:r>
    </w:p>
    <w:p w14:paraId="5A7BF328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22.Реорганизация предприятия посредством его разделения и учреждения новых предприятий отличается друг от друга тем, что: </w:t>
      </w:r>
    </w:p>
    <w:p w14:paraId="602C371F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дочерние фирмы, получают в уставный капитал те активы, которыми пользовались структурные единицы материнского предприятия, а учреждаемые вновь дочерние фирмы создаются под конкретные проекты </w:t>
      </w:r>
    </w:p>
    <w:p w14:paraId="1B4B8831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при разделении предприятия составляются разделительные балансы и дочерним фирмам </w:t>
      </w:r>
      <w:r w:rsidRPr="0047625D">
        <w:rPr>
          <w:sz w:val="24"/>
          <w:szCs w:val="24"/>
        </w:rPr>
        <w:lastRenderedPageBreak/>
        <w:t xml:space="preserve">передается часть долгов материнского предприятия, в то время как этого не делается при учреждении под финансово-эффективные проекты новых предприятий  </w:t>
      </w:r>
    </w:p>
    <w:p w14:paraId="3BB470CE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кредиторы материнского предприятия-должника не могут вмешаться в учреждение его новых дочерних фирм , но могут это сделать при разделении материнской компании </w:t>
      </w:r>
    </w:p>
    <w:p w14:paraId="145860BC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варианты А и Б. </w:t>
      </w:r>
    </w:p>
    <w:p w14:paraId="1D83D43B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23. Государство может помочь в реформирование имущественного комплекса социально-значимого предприятия в рамках:</w:t>
      </w:r>
    </w:p>
    <w:p w14:paraId="65719D4B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 А) финансовой политики </w:t>
      </w:r>
    </w:p>
    <w:p w14:paraId="52AC397C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+Б) промышленной политики </w:t>
      </w:r>
    </w:p>
    <w:p w14:paraId="342631D3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социальной политики </w:t>
      </w:r>
    </w:p>
    <w:p w14:paraId="38523515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Г) всего вышеперечисленного </w:t>
      </w:r>
    </w:p>
    <w:p w14:paraId="44CB40C5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24. Реорганизация крупных предприятий вызвана: </w:t>
      </w:r>
    </w:p>
    <w:p w14:paraId="44808CC0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потерей их управляемости </w:t>
      </w:r>
    </w:p>
    <w:p w14:paraId="12A46AA9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Б) возможностью привлекать внешнее финансирование инвестиционных проектов, реализуемых выделяемыми дочерними компаниями </w:t>
      </w:r>
    </w:p>
    <w:p w14:paraId="489C7EC1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В) необходимостью вывести из-под риска банкротства и распродажи наиболее ценных элементов имущественного комплекса материнской фирмы </w:t>
      </w:r>
    </w:p>
    <w:p w14:paraId="36B79625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+Г) всем перечисленным выше </w:t>
      </w:r>
    </w:p>
    <w:p w14:paraId="3C07CFBA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25.Программы реструктуризации подразделяются по необходимости структурно-функциональных преобразований на: </w:t>
      </w:r>
    </w:p>
    <w:p w14:paraId="12B8D496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А) антикризисные, маркетинговые и производственные; </w:t>
      </w:r>
    </w:p>
    <w:p w14:paraId="57C032F1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Б) организационно-сложные, ресурсно-сложные и технически</w:t>
      </w:r>
      <w:r w:rsidR="0047625D" w:rsidRPr="0047625D">
        <w:rPr>
          <w:sz w:val="24"/>
          <w:szCs w:val="24"/>
        </w:rPr>
        <w:t xml:space="preserve"> </w:t>
      </w:r>
      <w:r w:rsidRPr="0047625D">
        <w:rPr>
          <w:sz w:val="24"/>
          <w:szCs w:val="24"/>
        </w:rPr>
        <w:t xml:space="preserve">сложные; </w:t>
      </w:r>
    </w:p>
    <w:p w14:paraId="036F2717" w14:textId="77777777" w:rsidR="0016336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+В) реорганизации, реформирования и реинжиниринга; </w:t>
      </w:r>
    </w:p>
    <w:p w14:paraId="5A3B412C" w14:textId="77777777" w:rsidR="00C73786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Г) интегрирования, комбинирования и диверсификации.</w:t>
      </w:r>
    </w:p>
    <w:p w14:paraId="2E400815" w14:textId="77777777" w:rsidR="00D20EBC" w:rsidRPr="0047625D" w:rsidRDefault="00D20EBC" w:rsidP="0047625D">
      <w:pPr>
        <w:pStyle w:val="a5"/>
        <w:ind w:left="0" w:firstLine="0"/>
        <w:contextualSpacing/>
        <w:jc w:val="both"/>
        <w:rPr>
          <w:sz w:val="24"/>
          <w:szCs w:val="24"/>
        </w:rPr>
      </w:pPr>
    </w:p>
    <w:p w14:paraId="6982D1F6" w14:textId="77777777" w:rsidR="00DF4398" w:rsidRPr="0047625D" w:rsidRDefault="00DF4398" w:rsidP="0047625D">
      <w:pPr>
        <w:pStyle w:val="a3"/>
        <w:ind w:left="0" w:firstLine="720"/>
        <w:jc w:val="both"/>
        <w:rPr>
          <w:b/>
          <w:sz w:val="24"/>
          <w:szCs w:val="24"/>
        </w:rPr>
      </w:pPr>
      <w:r w:rsidRPr="0047625D">
        <w:rPr>
          <w:b/>
          <w:sz w:val="24"/>
          <w:szCs w:val="24"/>
        </w:rPr>
        <w:t>Методические рекомендации:</w:t>
      </w:r>
    </w:p>
    <w:p w14:paraId="5ABDBD61" w14:textId="77777777" w:rsidR="00DF4398" w:rsidRPr="0047625D" w:rsidRDefault="00DF4398" w:rsidP="0047625D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 xml:space="preserve"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</w:t>
      </w:r>
    </w:p>
    <w:p w14:paraId="3C172B79" w14:textId="77777777" w:rsidR="00DF4398" w:rsidRPr="0047625D" w:rsidRDefault="00DF4398" w:rsidP="0047625D">
      <w:pPr>
        <w:pStyle w:val="a3"/>
        <w:ind w:left="0" w:firstLine="720"/>
        <w:jc w:val="both"/>
        <w:rPr>
          <w:b/>
          <w:sz w:val="24"/>
          <w:szCs w:val="24"/>
        </w:rPr>
      </w:pPr>
      <w:r w:rsidRPr="0047625D">
        <w:rPr>
          <w:b/>
          <w:sz w:val="24"/>
          <w:szCs w:val="24"/>
        </w:rPr>
        <w:t>Методические рекомендации по подготовке:</w:t>
      </w:r>
    </w:p>
    <w:p w14:paraId="5FEB96C0" w14:textId="77777777" w:rsidR="00DF4398" w:rsidRPr="0047625D" w:rsidRDefault="00DF4398" w:rsidP="0047625D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6C031CC3" w14:textId="77777777" w:rsidR="00DF4398" w:rsidRPr="0047625D" w:rsidRDefault="00DF4398" w:rsidP="0047625D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Посещение консультаций преподавателя.</w:t>
      </w:r>
    </w:p>
    <w:p w14:paraId="4E735CF3" w14:textId="77777777" w:rsidR="00DF4398" w:rsidRPr="0047625D" w:rsidRDefault="00DF4398" w:rsidP="0047625D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Процедура осуществления контроля выполнения задания осуществляется в соответствии с графиком контрольных точек (ориентировочно 16-17 неделя семестра).</w:t>
      </w:r>
    </w:p>
    <w:p w14:paraId="3AC1B6B6" w14:textId="77777777" w:rsidR="00DF4398" w:rsidRDefault="00DF4398" w:rsidP="00D20EBC">
      <w:pPr>
        <w:pStyle w:val="a5"/>
        <w:ind w:left="720" w:firstLine="0"/>
        <w:contextualSpacing/>
        <w:jc w:val="both"/>
        <w:rPr>
          <w:sz w:val="24"/>
          <w:szCs w:val="24"/>
        </w:rPr>
      </w:pPr>
    </w:p>
    <w:p w14:paraId="348B3531" w14:textId="77777777" w:rsidR="0047625D" w:rsidRPr="0047625D" w:rsidRDefault="0047625D" w:rsidP="00D20EBC">
      <w:pPr>
        <w:pStyle w:val="a5"/>
        <w:ind w:left="720" w:firstLine="0"/>
        <w:contextualSpacing/>
        <w:jc w:val="both"/>
        <w:rPr>
          <w:sz w:val="24"/>
          <w:szCs w:val="24"/>
        </w:rPr>
      </w:pPr>
    </w:p>
    <w:p w14:paraId="5B8460CE" w14:textId="77777777" w:rsidR="002A0748" w:rsidRPr="0047625D" w:rsidRDefault="00310E14" w:rsidP="0047625D">
      <w:pPr>
        <w:pStyle w:val="1"/>
        <w:ind w:left="0"/>
        <w:jc w:val="center"/>
        <w:rPr>
          <w:sz w:val="24"/>
          <w:szCs w:val="24"/>
        </w:rPr>
      </w:pPr>
      <w:r w:rsidRPr="0047625D">
        <w:rPr>
          <w:sz w:val="24"/>
          <w:szCs w:val="24"/>
        </w:rPr>
        <w:t>5.</w:t>
      </w:r>
      <w:r w:rsidR="00C54249" w:rsidRPr="0047625D">
        <w:rPr>
          <w:sz w:val="24"/>
          <w:szCs w:val="24"/>
        </w:rPr>
        <w:t>3</w:t>
      </w:r>
      <w:r w:rsidRPr="0047625D">
        <w:rPr>
          <w:sz w:val="24"/>
          <w:szCs w:val="24"/>
        </w:rPr>
        <w:t xml:space="preserve"> Промежуточная аттестация</w:t>
      </w:r>
    </w:p>
    <w:p w14:paraId="0082AE09" w14:textId="77777777" w:rsidR="002A0748" w:rsidRPr="0047625D" w:rsidRDefault="00310E14" w:rsidP="0047625D">
      <w:pPr>
        <w:jc w:val="center"/>
        <w:rPr>
          <w:i/>
          <w:sz w:val="24"/>
          <w:szCs w:val="24"/>
        </w:rPr>
      </w:pPr>
      <w:r w:rsidRPr="0047625D">
        <w:rPr>
          <w:i/>
          <w:sz w:val="24"/>
          <w:szCs w:val="24"/>
        </w:rPr>
        <w:t xml:space="preserve">Примерный перечень вопросов к </w:t>
      </w:r>
      <w:r w:rsidR="002B35D8" w:rsidRPr="0047625D">
        <w:rPr>
          <w:i/>
          <w:sz w:val="24"/>
          <w:szCs w:val="24"/>
        </w:rPr>
        <w:t>экзамену</w:t>
      </w:r>
      <w:r w:rsidRPr="0047625D">
        <w:rPr>
          <w:i/>
          <w:sz w:val="24"/>
          <w:szCs w:val="24"/>
        </w:rPr>
        <w:t>:</w:t>
      </w:r>
    </w:p>
    <w:p w14:paraId="305B31AA" w14:textId="77777777" w:rsidR="00C73786" w:rsidRPr="0047625D" w:rsidRDefault="00C73786" w:rsidP="00C73786">
      <w:pPr>
        <w:ind w:left="709"/>
        <w:contextualSpacing/>
        <w:jc w:val="both"/>
        <w:rPr>
          <w:b/>
          <w:sz w:val="24"/>
          <w:szCs w:val="24"/>
        </w:rPr>
      </w:pPr>
    </w:p>
    <w:p w14:paraId="358D088C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1. Понятия кризиса и кризисных явлений на микро и макроуровне. </w:t>
      </w:r>
    </w:p>
    <w:p w14:paraId="7E8DB444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2. Типология кризисных явлений на предприятиях. </w:t>
      </w:r>
    </w:p>
    <w:p w14:paraId="1D498F4A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3. Опасности и вероятности кризисов в цикличных тенденциях развития предприятия. </w:t>
      </w:r>
    </w:p>
    <w:p w14:paraId="2A0AC3A7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4. Факторы рискованного развития предприятия и возникновение кризисных явлений. </w:t>
      </w:r>
    </w:p>
    <w:p w14:paraId="7A00B93A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5. Общие понятия антикризисного управления предприятием. </w:t>
      </w:r>
    </w:p>
    <w:p w14:paraId="08CEE4ED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6. Проблематика антикризисного управления предприятием. </w:t>
      </w:r>
    </w:p>
    <w:p w14:paraId="04311F82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7. Признаки и особенности антикризисного управления предприятием. </w:t>
      </w:r>
    </w:p>
    <w:p w14:paraId="6B9275AC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8. Система антикризисного управления предприятием. </w:t>
      </w:r>
    </w:p>
    <w:p w14:paraId="6CB93135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9. Исходные понятия неплатежеспособности и банкротства предприятия. </w:t>
      </w:r>
    </w:p>
    <w:p w14:paraId="17A1A37C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10. Условия обеспечения платежеспособности предприятия. </w:t>
      </w:r>
    </w:p>
    <w:p w14:paraId="2F098ECF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11. Особенности влияния структуры капитала и убытков на платежеспособность предприятия. </w:t>
      </w:r>
    </w:p>
    <w:p w14:paraId="1CB86EF9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lastRenderedPageBreak/>
        <w:t xml:space="preserve">12. Типология причин возникновения неплатежеспособности предприятия. </w:t>
      </w:r>
    </w:p>
    <w:p w14:paraId="6A85FCC7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13. Содержание системы государственного регулирования отношений несостоятельности предприятий. </w:t>
      </w:r>
    </w:p>
    <w:p w14:paraId="313F5295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14. Порядок признания должника банкротом и критерии выбора 20 антикризисных процедур. </w:t>
      </w:r>
    </w:p>
    <w:p w14:paraId="654FF45F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15. Реабилитационные процедуры банкротства: финансовое оздоровление и внешнее управление. </w:t>
      </w:r>
    </w:p>
    <w:p w14:paraId="475EBCF9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16. Финансовые основы конкурсного производства и ликвидации бизнеса. </w:t>
      </w:r>
    </w:p>
    <w:p w14:paraId="18847BD8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17. Диагностика предприятия и методы комплексного диагностического анализа. </w:t>
      </w:r>
    </w:p>
    <w:p w14:paraId="2D8FC9B6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>18. Формы мониторинга и способы обнаружение слабых сигналов кризисных явлений.</w:t>
      </w:r>
    </w:p>
    <w:p w14:paraId="003A2676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19. Методы прогнозирования вероятности банкротства. </w:t>
      </w:r>
    </w:p>
    <w:p w14:paraId="51E21A17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20. Особенности финансового анализа неплатежеспособного предприятия. </w:t>
      </w:r>
    </w:p>
    <w:p w14:paraId="6A0FB80D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21. Система планирования антикризисных мер на различных стадиях кризиса. </w:t>
      </w:r>
    </w:p>
    <w:p w14:paraId="7814AED3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22. Классификация антикризисных стратегий предприятия. </w:t>
      </w:r>
    </w:p>
    <w:p w14:paraId="4C83C844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23. Экономическая оценка мероприятий антикризисной программы предприятия. </w:t>
      </w:r>
    </w:p>
    <w:p w14:paraId="76A6BD07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24. Финансовое обеспечение антикризисной программы предприятия. </w:t>
      </w:r>
    </w:p>
    <w:p w14:paraId="75AEBE0F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25. Финансовые механизмы предупреждения кризиса и адаптации к внешним условиям. </w:t>
      </w:r>
    </w:p>
    <w:p w14:paraId="4BBE43DA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26. Формы и способы реструктуризации предприятия в процессе его финансового оздоровления. </w:t>
      </w:r>
    </w:p>
    <w:p w14:paraId="5D3DEC84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27. Организационное проектирование и реинжиниринг кризисного предприятия. </w:t>
      </w:r>
    </w:p>
    <w:p w14:paraId="2BA77A7E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28. Реорганизация предприятия как способ его финансового оздоровления. </w:t>
      </w:r>
    </w:p>
    <w:p w14:paraId="5312F4E3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29. Оперативное планирование текущих финансовых потребностей как фактор преодоления кризиса. </w:t>
      </w:r>
    </w:p>
    <w:p w14:paraId="19497C63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30. Критерии принятия финансовых решений по управлению оборотным капиталом. </w:t>
      </w:r>
    </w:p>
    <w:p w14:paraId="3335A63A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31. Управление текущими денежными потоками предприятия в процессе антикризисного управления. </w:t>
      </w:r>
    </w:p>
    <w:p w14:paraId="2C36C4C1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32. Антикризисная долговая политика и управление обязательствами предприятия. </w:t>
      </w:r>
    </w:p>
    <w:p w14:paraId="4C26F71B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33. Производственно-техническая политика и ее влияние на безубыточность предприятия. </w:t>
      </w:r>
    </w:p>
    <w:p w14:paraId="0DE29C3B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34. Операционный анализ внутренних резервов снижения издержек. </w:t>
      </w:r>
    </w:p>
    <w:p w14:paraId="4990399B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35. Управление материально-производственными запасами предприятия. </w:t>
      </w:r>
    </w:p>
    <w:p w14:paraId="3CFED5A9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36. Критерии оптимизации ассортиментной политики кризисного предприятия. </w:t>
      </w:r>
    </w:p>
    <w:p w14:paraId="175792E2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37. Инвестиционные цели и возможности предприятия на различных этапах развития кризиса. </w:t>
      </w:r>
    </w:p>
    <w:p w14:paraId="15AA9D74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>38. Методы антикризисного регулирования инвестиционных процессов.</w:t>
      </w:r>
    </w:p>
    <w:p w14:paraId="4D672B34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39. Оперативные меры реструктуризации активов предприятия. </w:t>
      </w:r>
    </w:p>
    <w:p w14:paraId="09F14F59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40. Оценочная деятельность и реализация активов в процессе антикризисного управления. </w:t>
      </w:r>
    </w:p>
    <w:p w14:paraId="097DBA90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41. Стратегический менеджмент в антикризисном управлении. </w:t>
      </w:r>
    </w:p>
    <w:p w14:paraId="376AE6C0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42. Принципы и методы управления персоналом кризисного предприятия. </w:t>
      </w:r>
    </w:p>
    <w:p w14:paraId="1B2335AF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43. Кадровая стратегия предприятия: ее содержание, формы, методы. </w:t>
      </w:r>
    </w:p>
    <w:p w14:paraId="30CF3D90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44. Экономическая безопасность предприятия в системе антикризисного управления. </w:t>
      </w:r>
    </w:p>
    <w:p w14:paraId="19797FA0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45. Лизинг и факторинг в антикризисном управлении предприятием </w:t>
      </w:r>
    </w:p>
    <w:p w14:paraId="6521ED72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46. Оценка интеллектуальной собственности на уровне фирмы. </w:t>
      </w:r>
    </w:p>
    <w:p w14:paraId="619F23D3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47. Характеристика подходов и методов оценки бизнеса. </w:t>
      </w:r>
    </w:p>
    <w:p w14:paraId="312E47B2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48. Характеристика основных этапов процесса оценки стоимости бизнеса. </w:t>
      </w:r>
    </w:p>
    <w:p w14:paraId="57813CAC" w14:textId="77777777" w:rsid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 xml:space="preserve">49. Порядок и методика расчета ликвидационной стоимости предприятия. </w:t>
      </w:r>
    </w:p>
    <w:p w14:paraId="1401777E" w14:textId="77777777" w:rsidR="002A0748" w:rsidRPr="0047625D" w:rsidRDefault="00D20EBC">
      <w:pPr>
        <w:pStyle w:val="a3"/>
        <w:spacing w:before="3"/>
        <w:ind w:left="0"/>
        <w:rPr>
          <w:sz w:val="24"/>
          <w:szCs w:val="24"/>
        </w:rPr>
      </w:pPr>
      <w:r w:rsidRPr="0047625D">
        <w:rPr>
          <w:sz w:val="24"/>
          <w:szCs w:val="24"/>
        </w:rPr>
        <w:t>50. Реорганизация предприятий: сущность, формы.</w:t>
      </w:r>
    </w:p>
    <w:p w14:paraId="1751CA8F" w14:textId="77777777" w:rsidR="00D20EBC" w:rsidRPr="0047625D" w:rsidRDefault="00D20EBC">
      <w:pPr>
        <w:pStyle w:val="a3"/>
        <w:spacing w:before="3"/>
        <w:ind w:left="0"/>
        <w:rPr>
          <w:sz w:val="24"/>
          <w:szCs w:val="24"/>
        </w:rPr>
      </w:pPr>
    </w:p>
    <w:p w14:paraId="37D482C0" w14:textId="77777777" w:rsidR="002A0748" w:rsidRPr="0047625D" w:rsidRDefault="0047625D" w:rsidP="0047625D">
      <w:pPr>
        <w:pStyle w:val="1"/>
        <w:tabs>
          <w:tab w:val="left" w:pos="2457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310E14" w:rsidRPr="0047625D">
        <w:rPr>
          <w:sz w:val="24"/>
          <w:szCs w:val="24"/>
        </w:rPr>
        <w:t>Методические материалы, определяющие процедуры оценивания</w:t>
      </w:r>
    </w:p>
    <w:p w14:paraId="6EA8DF6E" w14:textId="77777777" w:rsidR="00935E67" w:rsidRPr="00C54249" w:rsidRDefault="00935E67" w:rsidP="0047625D">
      <w:pPr>
        <w:pStyle w:val="a3"/>
        <w:ind w:left="0"/>
        <w:jc w:val="center"/>
      </w:pPr>
    </w:p>
    <w:p w14:paraId="5F907D70" w14:textId="77777777" w:rsidR="00DD0B64" w:rsidRPr="00C54249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52922E7" w14:textId="77777777" w:rsidR="00DD0B64" w:rsidRPr="00C54249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lastRenderedPageBreak/>
        <w:t>Порядок проведения</w:t>
      </w:r>
      <w:r w:rsidRPr="00C54249">
        <w:rPr>
          <w:b/>
          <w:sz w:val="24"/>
          <w:szCs w:val="24"/>
        </w:rPr>
        <w:t xml:space="preserve"> </w:t>
      </w:r>
      <w:r w:rsidRPr="00C54249">
        <w:rPr>
          <w:sz w:val="24"/>
          <w:szCs w:val="24"/>
        </w:rPr>
        <w:t>текущего контроля</w:t>
      </w:r>
      <w:r w:rsidRPr="00C54249">
        <w:rPr>
          <w:b/>
          <w:sz w:val="24"/>
          <w:szCs w:val="24"/>
        </w:rPr>
        <w:t xml:space="preserve"> </w:t>
      </w:r>
      <w:r w:rsidRPr="00C54249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62CE35D" w14:textId="77777777" w:rsidR="00DD0B64" w:rsidRPr="00C54249" w:rsidRDefault="00DD0B64" w:rsidP="00DD0B64">
      <w:pPr>
        <w:pStyle w:val="a3"/>
        <w:spacing w:before="66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131B52C3" w14:textId="77777777" w:rsidR="00DD0B64" w:rsidRPr="00C54249" w:rsidRDefault="00DD0B64" w:rsidP="00DD0B64">
      <w:pPr>
        <w:pStyle w:val="a3"/>
        <w:spacing w:before="3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1A42AC81" w14:textId="77777777" w:rsidR="00DD0B64" w:rsidRPr="00C54249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AE0840B" w14:textId="77777777" w:rsidR="00DD0B64" w:rsidRPr="00C54249" w:rsidRDefault="00DD0B64" w:rsidP="00DD0B64">
      <w:pPr>
        <w:pStyle w:val="a3"/>
        <w:spacing w:line="242" w:lineRule="auto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2364FCB" w14:textId="77777777" w:rsidR="00DD0B64" w:rsidRPr="00C54249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58A0089E" w14:textId="77777777" w:rsidR="00DD0B64" w:rsidRPr="00C54249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E77887E" w14:textId="77777777" w:rsidR="00DD0B64" w:rsidRPr="00C54249" w:rsidRDefault="00DD0B64" w:rsidP="00DD0B64">
      <w:pPr>
        <w:pStyle w:val="a3"/>
        <w:spacing w:line="237" w:lineRule="auto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1ABBFD40" w14:textId="77777777" w:rsidR="00DD0B64" w:rsidRPr="00C54249" w:rsidRDefault="00DD0B64" w:rsidP="00DD0B64">
      <w:pPr>
        <w:pStyle w:val="a3"/>
        <w:spacing w:before="1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8EF51EC" w14:textId="77777777" w:rsidR="00DD0B64" w:rsidRPr="00C54249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C54249">
        <w:rPr>
          <w:spacing w:val="-8"/>
          <w:sz w:val="24"/>
          <w:szCs w:val="24"/>
        </w:rPr>
        <w:t xml:space="preserve"> </w:t>
      </w:r>
      <w:r w:rsidRPr="00C54249">
        <w:rPr>
          <w:sz w:val="24"/>
          <w:szCs w:val="24"/>
        </w:rPr>
        <w:t>обучающегося.</w:t>
      </w:r>
    </w:p>
    <w:p w14:paraId="5026A420" w14:textId="77777777" w:rsidR="00DD0B64" w:rsidRPr="00C54249" w:rsidRDefault="00DD0B64" w:rsidP="00DD0B64">
      <w:pPr>
        <w:pStyle w:val="a3"/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При аттестации обучающихся учитываются следующие факторы:</w:t>
      </w:r>
    </w:p>
    <w:p w14:paraId="75732DD9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C54249">
        <w:rPr>
          <w:spacing w:val="-2"/>
          <w:sz w:val="24"/>
          <w:szCs w:val="24"/>
        </w:rPr>
        <w:t xml:space="preserve"> </w:t>
      </w:r>
      <w:r w:rsidRPr="00C54249">
        <w:rPr>
          <w:sz w:val="24"/>
          <w:szCs w:val="24"/>
        </w:rPr>
        <w:t>занятиях;</w:t>
      </w:r>
    </w:p>
    <w:p w14:paraId="5EB2CFF2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и активность участия в семинарах и</w:t>
      </w:r>
      <w:r w:rsidRPr="00C54249">
        <w:rPr>
          <w:spacing w:val="9"/>
          <w:sz w:val="24"/>
          <w:szCs w:val="24"/>
        </w:rPr>
        <w:t xml:space="preserve"> </w:t>
      </w:r>
      <w:r w:rsidRPr="00C54249">
        <w:rPr>
          <w:sz w:val="24"/>
          <w:szCs w:val="24"/>
        </w:rPr>
        <w:t>коллоквиумах;</w:t>
      </w:r>
    </w:p>
    <w:p w14:paraId="0CE06955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выполнения контрольных</w:t>
      </w:r>
      <w:r w:rsidRPr="00C54249">
        <w:rPr>
          <w:spacing w:val="-3"/>
          <w:sz w:val="24"/>
          <w:szCs w:val="24"/>
        </w:rPr>
        <w:t xml:space="preserve"> </w:t>
      </w:r>
      <w:r w:rsidRPr="00C54249">
        <w:rPr>
          <w:sz w:val="24"/>
          <w:szCs w:val="24"/>
        </w:rPr>
        <w:t>работ;</w:t>
      </w:r>
    </w:p>
    <w:p w14:paraId="1835A35E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и объем выполненных заданий в рамках самостоятельной работы обучающихся;</w:t>
      </w:r>
    </w:p>
    <w:p w14:paraId="5CC91D8C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личных бесед со студентами по материалу учебной дисциплины (модуля);</w:t>
      </w:r>
    </w:p>
    <w:p w14:paraId="2A7F59E1" w14:textId="77777777" w:rsidR="00DD0B64" w:rsidRPr="00C54249" w:rsidRDefault="00DD0B64" w:rsidP="00DD0B64">
      <w:pPr>
        <w:pStyle w:val="a5"/>
        <w:numPr>
          <w:ilvl w:val="0"/>
          <w:numId w:val="41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посещение</w:t>
      </w:r>
      <w:r w:rsidRPr="00C54249">
        <w:rPr>
          <w:spacing w:val="16"/>
          <w:sz w:val="24"/>
          <w:szCs w:val="24"/>
        </w:rPr>
        <w:t xml:space="preserve"> </w:t>
      </w:r>
      <w:r w:rsidRPr="00C54249">
        <w:rPr>
          <w:sz w:val="24"/>
          <w:szCs w:val="24"/>
        </w:rPr>
        <w:t>студентами,</w:t>
      </w:r>
      <w:r w:rsidRPr="00C54249">
        <w:rPr>
          <w:spacing w:val="19"/>
          <w:sz w:val="24"/>
          <w:szCs w:val="24"/>
        </w:rPr>
        <w:t xml:space="preserve"> </w:t>
      </w:r>
      <w:r w:rsidRPr="00C54249">
        <w:rPr>
          <w:sz w:val="24"/>
          <w:szCs w:val="24"/>
        </w:rPr>
        <w:t>семинарских</w:t>
      </w:r>
      <w:r w:rsidRPr="00C54249">
        <w:rPr>
          <w:spacing w:val="13"/>
          <w:sz w:val="24"/>
          <w:szCs w:val="24"/>
        </w:rPr>
        <w:t xml:space="preserve"> </w:t>
      </w:r>
      <w:r w:rsidRPr="00C54249">
        <w:rPr>
          <w:sz w:val="24"/>
          <w:szCs w:val="24"/>
        </w:rPr>
        <w:t>и</w:t>
      </w:r>
      <w:r w:rsidRPr="00C54249">
        <w:rPr>
          <w:spacing w:val="18"/>
          <w:sz w:val="24"/>
          <w:szCs w:val="24"/>
        </w:rPr>
        <w:t xml:space="preserve"> </w:t>
      </w:r>
      <w:r w:rsidRPr="00C54249">
        <w:rPr>
          <w:sz w:val="24"/>
          <w:szCs w:val="24"/>
        </w:rPr>
        <w:t>практических</w:t>
      </w:r>
      <w:r w:rsidRPr="00C54249">
        <w:rPr>
          <w:spacing w:val="16"/>
          <w:sz w:val="24"/>
          <w:szCs w:val="24"/>
        </w:rPr>
        <w:t xml:space="preserve"> </w:t>
      </w:r>
      <w:r w:rsidRPr="00C54249">
        <w:rPr>
          <w:sz w:val="24"/>
          <w:szCs w:val="24"/>
        </w:rPr>
        <w:t>занятий,</w:t>
      </w:r>
      <w:r w:rsidRPr="00C54249">
        <w:rPr>
          <w:spacing w:val="20"/>
          <w:sz w:val="24"/>
          <w:szCs w:val="24"/>
        </w:rPr>
        <w:t xml:space="preserve"> </w:t>
      </w:r>
      <w:r w:rsidRPr="00C54249">
        <w:rPr>
          <w:sz w:val="24"/>
          <w:szCs w:val="24"/>
        </w:rPr>
        <w:t>лабораторных работ;</w:t>
      </w:r>
    </w:p>
    <w:p w14:paraId="72A7D44B" w14:textId="77777777" w:rsidR="00DD0B64" w:rsidRPr="00C54249" w:rsidRDefault="00DD0B64" w:rsidP="00DD0B64">
      <w:pPr>
        <w:pStyle w:val="a5"/>
        <w:numPr>
          <w:ilvl w:val="0"/>
          <w:numId w:val="40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своевременная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2B882CFF" w14:textId="77777777" w:rsidR="00DD0B64" w:rsidRPr="00C54249" w:rsidRDefault="00DD0B64" w:rsidP="00DD0B64">
      <w:pPr>
        <w:pStyle w:val="a5"/>
        <w:numPr>
          <w:ilvl w:val="1"/>
          <w:numId w:val="40"/>
        </w:numPr>
        <w:tabs>
          <w:tab w:val="left" w:pos="1294"/>
        </w:tabs>
        <w:ind w:left="0" w:right="283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прохождения контрольных точек по дисциплине.</w:t>
      </w:r>
    </w:p>
    <w:p w14:paraId="2232EDE8" w14:textId="77777777" w:rsidR="00DD0B64" w:rsidRPr="00C54249" w:rsidRDefault="00DD0B64" w:rsidP="00DD0B64">
      <w:pPr>
        <w:pStyle w:val="a3"/>
        <w:ind w:left="0" w:right="283" w:firstLine="706"/>
        <w:jc w:val="both"/>
        <w:rPr>
          <w:sz w:val="24"/>
          <w:szCs w:val="24"/>
        </w:rPr>
      </w:pPr>
      <w:r w:rsidRPr="00C54249">
        <w:rPr>
          <w:b/>
          <w:sz w:val="24"/>
          <w:szCs w:val="24"/>
        </w:rPr>
        <w:t xml:space="preserve">Промежуточная аттестация </w:t>
      </w:r>
      <w:r w:rsidRPr="00C54249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16DDAAC3" w14:textId="77777777" w:rsidR="002A0748" w:rsidRPr="00C54249" w:rsidRDefault="00DD0B64" w:rsidP="00DD0B64">
      <w:pPr>
        <w:pStyle w:val="a3"/>
        <w:spacing w:before="9"/>
        <w:ind w:left="0" w:right="283"/>
        <w:rPr>
          <w:sz w:val="24"/>
          <w:szCs w:val="24"/>
        </w:rPr>
      </w:pPr>
      <w:r w:rsidRPr="00C54249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</w:t>
      </w:r>
      <w:r w:rsidRPr="00C54249">
        <w:rPr>
          <w:sz w:val="24"/>
          <w:szCs w:val="24"/>
        </w:rPr>
        <w:lastRenderedPageBreak/>
        <w:t>итогам освоения дисциплины осуществляется с использованием пятибалловой системы оценки знаний обучающихся.</w:t>
      </w:r>
    </w:p>
    <w:p w14:paraId="50ECA746" w14:textId="77777777" w:rsidR="00DD0B64" w:rsidRPr="00C54249" w:rsidRDefault="00DD0B64" w:rsidP="00DD0B64">
      <w:pPr>
        <w:pStyle w:val="a3"/>
        <w:spacing w:before="9"/>
        <w:ind w:left="0"/>
        <w:rPr>
          <w:sz w:val="24"/>
          <w:szCs w:val="24"/>
        </w:rPr>
      </w:pPr>
    </w:p>
    <w:p w14:paraId="21D9F742" w14:textId="77777777" w:rsidR="002A0748" w:rsidRPr="00C54249" w:rsidRDefault="0047625D" w:rsidP="0047625D">
      <w:pPr>
        <w:pStyle w:val="1"/>
        <w:tabs>
          <w:tab w:val="left" w:pos="1549"/>
        </w:tabs>
        <w:ind w:left="0"/>
        <w:jc w:val="center"/>
      </w:pPr>
      <w:r>
        <w:t xml:space="preserve">7. </w:t>
      </w:r>
      <w:r w:rsidR="00310E14" w:rsidRPr="00C54249">
        <w:t>Особенности освоения дисциплины для инвалидов и лиц с ограниченными</w:t>
      </w:r>
      <w:r w:rsidR="00310E14" w:rsidRPr="00C54249">
        <w:rPr>
          <w:spacing w:val="-2"/>
        </w:rPr>
        <w:t xml:space="preserve"> </w:t>
      </w:r>
      <w:r w:rsidR="00310E14" w:rsidRPr="00C54249">
        <w:t>возможностями</w:t>
      </w:r>
    </w:p>
    <w:p w14:paraId="41EF55C0" w14:textId="77777777" w:rsidR="002A0748" w:rsidRPr="00C54249" w:rsidRDefault="002A0748" w:rsidP="001A6E14">
      <w:pPr>
        <w:pStyle w:val="a3"/>
        <w:ind w:left="0" w:firstLine="720"/>
        <w:jc w:val="both"/>
        <w:rPr>
          <w:b/>
        </w:rPr>
      </w:pPr>
    </w:p>
    <w:p w14:paraId="15B97820" w14:textId="77777777" w:rsidR="002A0748" w:rsidRPr="00C54249" w:rsidRDefault="00310E14" w:rsidP="001A6E14">
      <w:pPr>
        <w:pStyle w:val="a3"/>
        <w:ind w:left="0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07422125" w14:textId="77777777" w:rsidR="002A0748" w:rsidRPr="00C54249" w:rsidRDefault="00310E14" w:rsidP="001A6E14">
      <w:pPr>
        <w:pStyle w:val="a3"/>
        <w:ind w:left="0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</w:t>
      </w:r>
      <w:r w:rsidR="00DD0B64" w:rsidRPr="00C54249">
        <w:rPr>
          <w:sz w:val="24"/>
          <w:szCs w:val="24"/>
        </w:rPr>
        <w:t xml:space="preserve"> </w:t>
      </w:r>
      <w:r w:rsidRPr="00C54249">
        <w:rPr>
          <w:sz w:val="24"/>
          <w:szCs w:val="24"/>
        </w:rPr>
        <w:t>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 w:rsidRPr="00C54249">
        <w:rPr>
          <w:spacing w:val="-3"/>
          <w:sz w:val="24"/>
          <w:szCs w:val="24"/>
        </w:rPr>
        <w:t xml:space="preserve"> </w:t>
      </w:r>
      <w:r w:rsidRPr="00C54249">
        <w:rPr>
          <w:sz w:val="24"/>
          <w:szCs w:val="24"/>
        </w:rPr>
        <w:t>т.п.).</w:t>
      </w:r>
    </w:p>
    <w:p w14:paraId="0EFE40CA" w14:textId="77777777" w:rsidR="002A0748" w:rsidRPr="0047625D" w:rsidRDefault="00310E14" w:rsidP="001A6E14">
      <w:pPr>
        <w:pStyle w:val="a3"/>
        <w:ind w:left="0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 xml:space="preserve"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</w:t>
      </w:r>
      <w:r w:rsidRPr="0047625D">
        <w:rPr>
          <w:sz w:val="24"/>
          <w:szCs w:val="24"/>
        </w:rPr>
        <w:t>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 w:rsidRPr="0047625D">
        <w:rPr>
          <w:spacing w:val="6"/>
          <w:sz w:val="24"/>
          <w:szCs w:val="24"/>
        </w:rPr>
        <w:t xml:space="preserve"> </w:t>
      </w:r>
      <w:r w:rsidRPr="0047625D">
        <w:rPr>
          <w:sz w:val="24"/>
          <w:szCs w:val="24"/>
        </w:rPr>
        <w:t>форме.</w:t>
      </w:r>
    </w:p>
    <w:p w14:paraId="4B084FA3" w14:textId="77777777" w:rsidR="002A0748" w:rsidRPr="0047625D" w:rsidRDefault="002A0748" w:rsidP="004813B4">
      <w:pPr>
        <w:pStyle w:val="a3"/>
        <w:ind w:left="0" w:firstLine="720"/>
        <w:jc w:val="both"/>
        <w:rPr>
          <w:sz w:val="24"/>
          <w:szCs w:val="24"/>
        </w:rPr>
      </w:pPr>
    </w:p>
    <w:p w14:paraId="18E3FA48" w14:textId="77777777" w:rsidR="002A0748" w:rsidRPr="0047625D" w:rsidRDefault="00310E14" w:rsidP="004813B4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Таблица 7.1. Категории обучающихся с ОВЗ, способы восприятия ими информации и методы их обучения.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9"/>
        <w:gridCol w:w="1892"/>
        <w:gridCol w:w="6200"/>
      </w:tblGrid>
      <w:tr w:rsidR="002A0748" w:rsidRPr="001A6E14" w14:paraId="58B19C3C" w14:textId="77777777" w:rsidTr="001A6E14">
        <w:trPr>
          <w:trHeight w:val="556"/>
        </w:trPr>
        <w:tc>
          <w:tcPr>
            <w:tcW w:w="1781" w:type="pct"/>
            <w:gridSpan w:val="2"/>
            <w:vAlign w:val="center"/>
          </w:tcPr>
          <w:p w14:paraId="7D055C5E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Категории обучающихся по</w:t>
            </w:r>
          </w:p>
          <w:p w14:paraId="51B5758A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нозологиям</w:t>
            </w:r>
          </w:p>
        </w:tc>
        <w:tc>
          <w:tcPr>
            <w:tcW w:w="3219" w:type="pct"/>
            <w:vAlign w:val="center"/>
          </w:tcPr>
          <w:p w14:paraId="396AFE7C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Методы обучения</w:t>
            </w:r>
          </w:p>
        </w:tc>
      </w:tr>
      <w:tr w:rsidR="002A0748" w:rsidRPr="001A6E14" w14:paraId="370491EC" w14:textId="77777777" w:rsidTr="001A6E14">
        <w:trPr>
          <w:trHeight w:val="1665"/>
        </w:trPr>
        <w:tc>
          <w:tcPr>
            <w:tcW w:w="799" w:type="pct"/>
            <w:vMerge w:val="restart"/>
          </w:tcPr>
          <w:p w14:paraId="30C384B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 нарушениям и зрения</w:t>
            </w:r>
          </w:p>
        </w:tc>
        <w:tc>
          <w:tcPr>
            <w:tcW w:w="982" w:type="pct"/>
          </w:tcPr>
          <w:p w14:paraId="57C61413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Слепые. Способ восприятия информации:</w:t>
            </w:r>
          </w:p>
          <w:p w14:paraId="64FD0952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осязательно- слуховой</w:t>
            </w:r>
          </w:p>
        </w:tc>
        <w:tc>
          <w:tcPr>
            <w:tcW w:w="3219" w:type="pct"/>
            <w:vMerge w:val="restart"/>
          </w:tcPr>
          <w:p w14:paraId="5A5B889F" w14:textId="77777777" w:rsidR="002A0748" w:rsidRPr="001A6E14" w:rsidRDefault="00310E14" w:rsidP="001A6E14">
            <w:pPr>
              <w:pStyle w:val="TableParagraph"/>
              <w:tabs>
                <w:tab w:val="left" w:pos="4153"/>
              </w:tabs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Аудиально-кинестетические</w:t>
            </w:r>
            <w:r w:rsidR="001A6E14">
              <w:rPr>
                <w:sz w:val="20"/>
                <w:szCs w:val="20"/>
              </w:rPr>
              <w:t xml:space="preserve">, </w:t>
            </w:r>
            <w:r w:rsidRPr="001A6E14">
              <w:rPr>
                <w:sz w:val="20"/>
                <w:szCs w:val="20"/>
              </w:rPr>
              <w:t>предусматривающие поступление учебной информации посредством слуха и осязания.</w:t>
            </w:r>
          </w:p>
          <w:p w14:paraId="049522F1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86A2F98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визуально-кинестетические</w:t>
            </w:r>
            <w:r w:rsidRPr="001A6E14">
              <w:rPr>
                <w:sz w:val="20"/>
                <w:szCs w:val="20"/>
              </w:rPr>
              <w:t>, предполагающие передачу и восприятие учебной информации при помощи зрения и осязания;</w:t>
            </w:r>
          </w:p>
          <w:p w14:paraId="4CB0D553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6F4BBB4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аудио-визуально-кинестетические</w:t>
            </w:r>
            <w:r w:rsidRPr="001A6E14">
              <w:rPr>
                <w:sz w:val="20"/>
                <w:szCs w:val="20"/>
              </w:rPr>
              <w:t>, базирующиеся на представлении информации, которая поступает по</w:t>
            </w:r>
          </w:p>
          <w:p w14:paraId="65D1A71B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зрительному, слуховому и осязательному каналам восприятие.</w:t>
            </w:r>
          </w:p>
        </w:tc>
      </w:tr>
      <w:tr w:rsidR="002A0748" w:rsidRPr="001A6E14" w14:paraId="6C6E3817" w14:textId="77777777" w:rsidTr="001A6E14">
        <w:trPr>
          <w:trHeight w:val="1429"/>
        </w:trPr>
        <w:tc>
          <w:tcPr>
            <w:tcW w:w="799" w:type="pct"/>
            <w:vMerge/>
            <w:tcBorders>
              <w:top w:val="nil"/>
            </w:tcBorders>
          </w:tcPr>
          <w:p w14:paraId="455EDFC7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2" w:type="pct"/>
          </w:tcPr>
          <w:p w14:paraId="63BBB559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Слабовидящие. Способ восприятия информации: зрительно-</w:t>
            </w:r>
          </w:p>
          <w:p w14:paraId="3329124A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осязательно- слуховой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49AF7D7E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  <w:tr w:rsidR="00DD0B64" w:rsidRPr="001A6E14" w14:paraId="74A8C3E6" w14:textId="77777777" w:rsidTr="001A6E14">
        <w:trPr>
          <w:trHeight w:val="1660"/>
        </w:trPr>
        <w:tc>
          <w:tcPr>
            <w:tcW w:w="799" w:type="pct"/>
            <w:vMerge w:val="restart"/>
          </w:tcPr>
          <w:p w14:paraId="5B6ACB15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</w:t>
            </w:r>
          </w:p>
          <w:p w14:paraId="2AFDC0DE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нарушениям и слуха</w:t>
            </w:r>
          </w:p>
        </w:tc>
        <w:tc>
          <w:tcPr>
            <w:tcW w:w="982" w:type="pct"/>
          </w:tcPr>
          <w:p w14:paraId="63DCCF20" w14:textId="77777777" w:rsidR="00DD0B64" w:rsidRPr="001A6E14" w:rsidRDefault="00DD0B6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Глухие. Способ восприятия информации: зрительно-</w:t>
            </w:r>
          </w:p>
          <w:p w14:paraId="2902ED98" w14:textId="77777777" w:rsidR="00DD0B64" w:rsidRPr="001A6E14" w:rsidRDefault="00DD0B6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осязательный</w:t>
            </w:r>
          </w:p>
        </w:tc>
        <w:tc>
          <w:tcPr>
            <w:tcW w:w="3219" w:type="pct"/>
            <w:vMerge w:val="restart"/>
          </w:tcPr>
          <w:p w14:paraId="7061BA6E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визуально-кинестетические</w:t>
            </w:r>
            <w:r w:rsidRPr="001A6E14">
              <w:rPr>
                <w:sz w:val="20"/>
                <w:szCs w:val="20"/>
              </w:rPr>
              <w:t>, предполагающие передачу и восприятие учебной информации при помощи зрения и осязания.</w:t>
            </w:r>
          </w:p>
          <w:p w14:paraId="703A0279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7C7DC72D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аудио-визуальные</w:t>
            </w:r>
            <w:r w:rsidRPr="001A6E14">
              <w:rPr>
                <w:sz w:val="20"/>
                <w:szCs w:val="20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004F06DB" w14:textId="77777777" w:rsidR="00DD0B64" w:rsidRPr="001A6E14" w:rsidRDefault="00DD0B64" w:rsidP="001A6E14">
            <w:pPr>
              <w:pStyle w:val="TableParagraph"/>
              <w:tabs>
                <w:tab w:val="left" w:pos="4153"/>
              </w:tabs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аудиально-кинестетические</w:t>
            </w:r>
            <w:r w:rsidRPr="001A6E14">
              <w:rPr>
                <w:sz w:val="20"/>
                <w:szCs w:val="20"/>
              </w:rPr>
              <w:t>,</w:t>
            </w:r>
            <w:r w:rsidRPr="001A6E14">
              <w:rPr>
                <w:sz w:val="20"/>
                <w:szCs w:val="20"/>
              </w:rPr>
              <w:tab/>
              <w:t xml:space="preserve">предусматривающие </w:t>
            </w:r>
            <w:r w:rsidRPr="001A6E14">
              <w:rPr>
                <w:sz w:val="20"/>
                <w:szCs w:val="20"/>
              </w:rPr>
              <w:lastRenderedPageBreak/>
              <w:t>поступление учебной информации посредством слуха и осязания;</w:t>
            </w:r>
          </w:p>
          <w:p w14:paraId="72C6BC9F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аудио-визуально-кинестетические</w:t>
            </w:r>
            <w:r w:rsidRPr="001A6E14">
              <w:rPr>
                <w:sz w:val="20"/>
                <w:szCs w:val="20"/>
              </w:rPr>
              <w:t xml:space="preserve">,       базирующиеся     </w:t>
            </w:r>
            <w:r w:rsidRPr="001A6E14">
              <w:rPr>
                <w:spacing w:val="30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на</w:t>
            </w:r>
          </w:p>
          <w:p w14:paraId="4D3F2163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 xml:space="preserve">представлении информации, которая поступает по зрительному,     слуховому     и     осязательному    </w:t>
            </w:r>
            <w:r w:rsidRPr="001A6E14">
              <w:rPr>
                <w:spacing w:val="35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каналам</w:t>
            </w:r>
          </w:p>
          <w:p w14:paraId="09F0C456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восприятие.</w:t>
            </w:r>
          </w:p>
        </w:tc>
      </w:tr>
      <w:tr w:rsidR="00DD0B64" w:rsidRPr="001A6E14" w14:paraId="6CDCDD86" w14:textId="77777777" w:rsidTr="001A6E14">
        <w:trPr>
          <w:trHeight w:val="3056"/>
        </w:trPr>
        <w:tc>
          <w:tcPr>
            <w:tcW w:w="799" w:type="pct"/>
            <w:vMerge/>
            <w:tcBorders>
              <w:bottom w:val="single" w:sz="4" w:space="0" w:color="000000"/>
            </w:tcBorders>
          </w:tcPr>
          <w:p w14:paraId="0970324A" w14:textId="77777777" w:rsidR="00DD0B64" w:rsidRPr="001A6E14" w:rsidRDefault="00DD0B64" w:rsidP="001A6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2" w:type="pct"/>
            <w:tcBorders>
              <w:bottom w:val="single" w:sz="4" w:space="0" w:color="000000"/>
            </w:tcBorders>
          </w:tcPr>
          <w:p w14:paraId="3045EB5E" w14:textId="77777777" w:rsidR="00DD0B64" w:rsidRPr="001A6E14" w:rsidRDefault="00DD0B6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Слабослышащие.</w:t>
            </w:r>
          </w:p>
          <w:p w14:paraId="05634E9E" w14:textId="77777777" w:rsidR="00DD0B64" w:rsidRPr="001A6E14" w:rsidRDefault="00DD0B6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Способ</w:t>
            </w:r>
          </w:p>
          <w:p w14:paraId="4DCBB23A" w14:textId="77777777" w:rsidR="00DD0B64" w:rsidRPr="001A6E14" w:rsidRDefault="00DD0B6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восприятия информации: Зрительно- осязательно- слуховой</w:t>
            </w:r>
          </w:p>
        </w:tc>
        <w:tc>
          <w:tcPr>
            <w:tcW w:w="3219" w:type="pct"/>
            <w:vMerge/>
            <w:tcBorders>
              <w:bottom w:val="single" w:sz="4" w:space="0" w:color="000000"/>
            </w:tcBorders>
          </w:tcPr>
          <w:p w14:paraId="1A814911" w14:textId="77777777" w:rsidR="00DD0B64" w:rsidRPr="001A6E14" w:rsidRDefault="00DD0B6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2A0748" w:rsidRPr="001A6E14" w14:paraId="6AFD77C1" w14:textId="77777777" w:rsidTr="001A6E14">
        <w:trPr>
          <w:trHeight w:val="273"/>
        </w:trPr>
        <w:tc>
          <w:tcPr>
            <w:tcW w:w="799" w:type="pct"/>
            <w:tcBorders>
              <w:bottom w:val="nil"/>
            </w:tcBorders>
          </w:tcPr>
          <w:p w14:paraId="702B6167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</w:t>
            </w:r>
          </w:p>
        </w:tc>
        <w:tc>
          <w:tcPr>
            <w:tcW w:w="982" w:type="pct"/>
            <w:tcBorders>
              <w:bottom w:val="nil"/>
            </w:tcBorders>
          </w:tcPr>
          <w:p w14:paraId="4B4492D8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Способ</w:t>
            </w:r>
          </w:p>
        </w:tc>
        <w:tc>
          <w:tcPr>
            <w:tcW w:w="3219" w:type="pct"/>
            <w:vMerge w:val="restart"/>
          </w:tcPr>
          <w:p w14:paraId="20C24E00" w14:textId="77777777" w:rsidR="002A0748" w:rsidRPr="001A6E14" w:rsidRDefault="00310E14" w:rsidP="001A6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визуально-кинестетические</w:t>
            </w:r>
            <w:r w:rsidRPr="001A6E14">
              <w:rPr>
                <w:sz w:val="20"/>
                <w:szCs w:val="20"/>
              </w:rPr>
              <w:t>;</w:t>
            </w:r>
          </w:p>
          <w:p w14:paraId="59370E32" w14:textId="77777777" w:rsidR="002A0748" w:rsidRPr="001A6E14" w:rsidRDefault="00310E14" w:rsidP="001A6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аудио-визуальные</w:t>
            </w:r>
            <w:r w:rsidRPr="001A6E14">
              <w:rPr>
                <w:sz w:val="20"/>
                <w:szCs w:val="20"/>
              </w:rPr>
              <w:t>;</w:t>
            </w:r>
          </w:p>
          <w:p w14:paraId="302876D9" w14:textId="77777777" w:rsidR="002A0748" w:rsidRPr="001A6E14" w:rsidRDefault="00310E14" w:rsidP="001A6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аудиально-кинестетические</w:t>
            </w:r>
            <w:r w:rsidRPr="001A6E14">
              <w:rPr>
                <w:sz w:val="20"/>
                <w:szCs w:val="20"/>
              </w:rPr>
              <w:t>;</w:t>
            </w:r>
          </w:p>
          <w:p w14:paraId="1B641EC7" w14:textId="77777777" w:rsidR="002A0748" w:rsidRPr="001A6E14" w:rsidRDefault="00310E14" w:rsidP="001A6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аудио-визуально-кинестетические.</w:t>
            </w:r>
          </w:p>
        </w:tc>
      </w:tr>
      <w:tr w:rsidR="002A0748" w:rsidRPr="001A6E14" w14:paraId="43C8FC5A" w14:textId="77777777" w:rsidTr="001A6E14">
        <w:trPr>
          <w:trHeight w:val="266"/>
        </w:trPr>
        <w:tc>
          <w:tcPr>
            <w:tcW w:w="799" w:type="pct"/>
            <w:tcBorders>
              <w:top w:val="nil"/>
              <w:bottom w:val="nil"/>
            </w:tcBorders>
          </w:tcPr>
          <w:p w14:paraId="18E8218D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нарушениям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1C5BCA35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восприятия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08691EA3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  <w:tr w:rsidR="002A0748" w:rsidRPr="001A6E14" w14:paraId="0D0FE36F" w14:textId="77777777" w:rsidTr="001A6E14">
        <w:trPr>
          <w:trHeight w:val="266"/>
        </w:trPr>
        <w:tc>
          <w:tcPr>
            <w:tcW w:w="799" w:type="pct"/>
            <w:tcBorders>
              <w:top w:val="nil"/>
              <w:bottom w:val="nil"/>
            </w:tcBorders>
          </w:tcPr>
          <w:p w14:paraId="1085D7D3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и опорно-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79B565EF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информации: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3F146913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  <w:tr w:rsidR="002A0748" w:rsidRPr="001A6E14" w14:paraId="5AD42061" w14:textId="77777777" w:rsidTr="001A6E14">
        <w:trPr>
          <w:trHeight w:val="266"/>
        </w:trPr>
        <w:tc>
          <w:tcPr>
            <w:tcW w:w="799" w:type="pct"/>
            <w:tcBorders>
              <w:top w:val="nil"/>
              <w:bottom w:val="nil"/>
            </w:tcBorders>
          </w:tcPr>
          <w:p w14:paraId="3594D185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двигательног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2936BE0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зрительно-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3423C1F2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  <w:tr w:rsidR="002A0748" w:rsidRPr="001A6E14" w14:paraId="5EB3CB60" w14:textId="77777777" w:rsidTr="001A6E14">
        <w:trPr>
          <w:trHeight w:val="265"/>
        </w:trPr>
        <w:tc>
          <w:tcPr>
            <w:tcW w:w="799" w:type="pct"/>
            <w:tcBorders>
              <w:top w:val="nil"/>
              <w:bottom w:val="nil"/>
            </w:tcBorders>
          </w:tcPr>
          <w:p w14:paraId="16EAFD5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 аппарата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500491E5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осязательно-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5A5DE1FF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  <w:tr w:rsidR="002A0748" w:rsidRPr="001A6E14" w14:paraId="6B7396F7" w14:textId="77777777" w:rsidTr="001A6E14">
        <w:trPr>
          <w:trHeight w:val="272"/>
        </w:trPr>
        <w:tc>
          <w:tcPr>
            <w:tcW w:w="799" w:type="pct"/>
            <w:tcBorders>
              <w:top w:val="nil"/>
            </w:tcBorders>
          </w:tcPr>
          <w:p w14:paraId="328E169D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nil"/>
            </w:tcBorders>
          </w:tcPr>
          <w:p w14:paraId="10065EBA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слуховой</w:t>
            </w:r>
          </w:p>
        </w:tc>
        <w:tc>
          <w:tcPr>
            <w:tcW w:w="3219" w:type="pct"/>
            <w:vMerge/>
            <w:tcBorders>
              <w:top w:val="nil"/>
            </w:tcBorders>
          </w:tcPr>
          <w:p w14:paraId="5F6CC94E" w14:textId="77777777" w:rsidR="002A0748" w:rsidRPr="001A6E14" w:rsidRDefault="002A0748" w:rsidP="001A6E14">
            <w:pPr>
              <w:jc w:val="both"/>
              <w:rPr>
                <w:sz w:val="20"/>
                <w:szCs w:val="20"/>
              </w:rPr>
            </w:pPr>
          </w:p>
        </w:tc>
      </w:tr>
    </w:tbl>
    <w:p w14:paraId="4C737592" w14:textId="77777777" w:rsidR="002A0748" w:rsidRPr="0047625D" w:rsidRDefault="002A0748" w:rsidP="004813B4">
      <w:pPr>
        <w:pStyle w:val="a3"/>
        <w:ind w:left="0" w:firstLine="720"/>
        <w:jc w:val="both"/>
        <w:rPr>
          <w:sz w:val="24"/>
          <w:szCs w:val="24"/>
        </w:rPr>
      </w:pPr>
    </w:p>
    <w:p w14:paraId="047234FD" w14:textId="77777777" w:rsidR="002A0748" w:rsidRPr="0047625D" w:rsidRDefault="00310E14" w:rsidP="004813B4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Таблица 7.2. – Способы адаптации образовательных ресурсов.</w:t>
      </w:r>
    </w:p>
    <w:p w14:paraId="2C67844F" w14:textId="77777777" w:rsidR="002A0748" w:rsidRPr="0047625D" w:rsidRDefault="00310E14" w:rsidP="004813B4">
      <w:pPr>
        <w:ind w:firstLine="720"/>
        <w:jc w:val="both"/>
        <w:rPr>
          <w:i/>
          <w:sz w:val="24"/>
          <w:szCs w:val="24"/>
        </w:rPr>
      </w:pPr>
      <w:r w:rsidRPr="0047625D">
        <w:rPr>
          <w:i/>
          <w:sz w:val="24"/>
          <w:szCs w:val="24"/>
        </w:rPr>
        <w:t>Условные обозначения:</w:t>
      </w:r>
    </w:p>
    <w:p w14:paraId="1A4B9F98" w14:textId="77777777" w:rsidR="002A0748" w:rsidRPr="0047625D" w:rsidRDefault="00310E14" w:rsidP="004813B4">
      <w:pPr>
        <w:ind w:firstLine="720"/>
        <w:jc w:val="both"/>
        <w:rPr>
          <w:sz w:val="24"/>
          <w:szCs w:val="24"/>
        </w:rPr>
      </w:pPr>
      <w:r w:rsidRPr="0047625D">
        <w:rPr>
          <w:b/>
          <w:sz w:val="24"/>
          <w:szCs w:val="24"/>
        </w:rPr>
        <w:t>«+» —</w:t>
      </w:r>
      <w:r w:rsidRPr="0047625D">
        <w:rPr>
          <w:sz w:val="24"/>
          <w:szCs w:val="24"/>
        </w:rPr>
        <w:t>образовательный ресурс, не требующий адаптации;</w:t>
      </w:r>
    </w:p>
    <w:p w14:paraId="62365C57" w14:textId="77777777" w:rsidR="002A0748" w:rsidRPr="0047625D" w:rsidRDefault="00310E14" w:rsidP="004813B4">
      <w:pPr>
        <w:ind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A815271" w14:textId="77777777" w:rsidR="002A0748" w:rsidRPr="0047625D" w:rsidRDefault="00310E14" w:rsidP="004813B4">
      <w:pPr>
        <w:ind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«АЭ»— альтернативный эквивалент используемого ресурса</w:t>
      </w:r>
    </w:p>
    <w:p w14:paraId="2E4494EA" w14:textId="77777777" w:rsidR="00935E67" w:rsidRPr="0047625D" w:rsidRDefault="00935E67" w:rsidP="004813B4">
      <w:pPr>
        <w:ind w:firstLine="720"/>
        <w:jc w:val="both"/>
        <w:rPr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50"/>
        <w:gridCol w:w="1396"/>
        <w:gridCol w:w="1260"/>
        <w:gridCol w:w="1653"/>
        <w:gridCol w:w="1140"/>
        <w:gridCol w:w="1537"/>
        <w:gridCol w:w="1395"/>
      </w:tblGrid>
      <w:tr w:rsidR="002A0748" w:rsidRPr="001A6E14" w14:paraId="6B3EAF87" w14:textId="77777777" w:rsidTr="001A6E14">
        <w:trPr>
          <w:trHeight w:val="278"/>
        </w:trPr>
        <w:tc>
          <w:tcPr>
            <w:tcW w:w="1373" w:type="pct"/>
            <w:gridSpan w:val="2"/>
            <w:vMerge w:val="restart"/>
            <w:vAlign w:val="center"/>
          </w:tcPr>
          <w:p w14:paraId="1811A303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Категории обучающихся по нозологиям</w:t>
            </w:r>
          </w:p>
        </w:tc>
        <w:tc>
          <w:tcPr>
            <w:tcW w:w="3627" w:type="pct"/>
            <w:gridSpan w:val="5"/>
            <w:vAlign w:val="center"/>
          </w:tcPr>
          <w:p w14:paraId="77A760EF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Образовательные ресурсы</w:t>
            </w:r>
          </w:p>
        </w:tc>
      </w:tr>
      <w:tr w:rsidR="002A0748" w:rsidRPr="001A6E14" w14:paraId="211E8D47" w14:textId="77777777" w:rsidTr="001A6E14">
        <w:trPr>
          <w:trHeight w:val="273"/>
        </w:trPr>
        <w:tc>
          <w:tcPr>
            <w:tcW w:w="1373" w:type="pct"/>
            <w:gridSpan w:val="2"/>
            <w:vMerge/>
            <w:tcBorders>
              <w:top w:val="nil"/>
            </w:tcBorders>
            <w:vAlign w:val="center"/>
          </w:tcPr>
          <w:p w14:paraId="5EE0ADE0" w14:textId="77777777" w:rsidR="002A0748" w:rsidRPr="001A6E14" w:rsidRDefault="002A0748" w:rsidP="001A6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2" w:type="pct"/>
            <w:gridSpan w:val="4"/>
            <w:vAlign w:val="center"/>
          </w:tcPr>
          <w:p w14:paraId="6C7B5080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Электронные</w:t>
            </w:r>
          </w:p>
        </w:tc>
        <w:tc>
          <w:tcPr>
            <w:tcW w:w="725" w:type="pct"/>
            <w:vMerge w:val="restart"/>
            <w:vAlign w:val="center"/>
          </w:tcPr>
          <w:p w14:paraId="51CC2E71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Печатные</w:t>
            </w:r>
          </w:p>
        </w:tc>
      </w:tr>
      <w:tr w:rsidR="002A0748" w:rsidRPr="001A6E14" w14:paraId="7C394AFF" w14:textId="77777777" w:rsidTr="001A6E14">
        <w:trPr>
          <w:trHeight w:val="1382"/>
        </w:trPr>
        <w:tc>
          <w:tcPr>
            <w:tcW w:w="1373" w:type="pct"/>
            <w:gridSpan w:val="2"/>
            <w:vMerge/>
            <w:tcBorders>
              <w:top w:val="nil"/>
            </w:tcBorders>
            <w:vAlign w:val="center"/>
          </w:tcPr>
          <w:p w14:paraId="2C1EA9AC" w14:textId="77777777" w:rsidR="002A0748" w:rsidRPr="001A6E14" w:rsidRDefault="002A0748" w:rsidP="001A6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14:paraId="2F5FECE6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мультимед иа</w:t>
            </w:r>
          </w:p>
        </w:tc>
        <w:tc>
          <w:tcPr>
            <w:tcW w:w="858" w:type="pct"/>
            <w:vAlign w:val="center"/>
          </w:tcPr>
          <w:p w14:paraId="0E0FFCFD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графические</w:t>
            </w:r>
          </w:p>
        </w:tc>
        <w:tc>
          <w:tcPr>
            <w:tcW w:w="592" w:type="pct"/>
            <w:vAlign w:val="center"/>
          </w:tcPr>
          <w:p w14:paraId="166929B0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аудио</w:t>
            </w:r>
          </w:p>
        </w:tc>
        <w:tc>
          <w:tcPr>
            <w:tcW w:w="798" w:type="pct"/>
            <w:vAlign w:val="center"/>
          </w:tcPr>
          <w:p w14:paraId="5B710C1E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текстовые, электронные аналоги печатных</w:t>
            </w:r>
          </w:p>
          <w:p w14:paraId="1AEACA2B" w14:textId="77777777" w:rsidR="002A0748" w:rsidRPr="001A6E14" w:rsidRDefault="00310E14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изданий</w:t>
            </w:r>
          </w:p>
        </w:tc>
        <w:tc>
          <w:tcPr>
            <w:tcW w:w="725" w:type="pct"/>
            <w:vMerge/>
            <w:tcBorders>
              <w:top w:val="nil"/>
            </w:tcBorders>
            <w:vAlign w:val="center"/>
          </w:tcPr>
          <w:p w14:paraId="3C5AA358" w14:textId="77777777" w:rsidR="002A0748" w:rsidRPr="001A6E14" w:rsidRDefault="002A0748" w:rsidP="001A6E14">
            <w:pPr>
              <w:jc w:val="center"/>
              <w:rPr>
                <w:sz w:val="20"/>
                <w:szCs w:val="20"/>
              </w:rPr>
            </w:pPr>
          </w:p>
        </w:tc>
      </w:tr>
      <w:tr w:rsidR="002A0748" w:rsidRPr="001A6E14" w14:paraId="12AD0B74" w14:textId="77777777" w:rsidTr="001A6E14">
        <w:trPr>
          <w:trHeight w:val="2481"/>
        </w:trPr>
        <w:tc>
          <w:tcPr>
            <w:tcW w:w="649" w:type="pct"/>
            <w:vMerge w:val="restart"/>
          </w:tcPr>
          <w:p w14:paraId="3CFF0549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</w:t>
            </w:r>
          </w:p>
          <w:p w14:paraId="1E7A83AF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нарушения ми зрения</w:t>
            </w:r>
          </w:p>
        </w:tc>
        <w:tc>
          <w:tcPr>
            <w:tcW w:w="725" w:type="pct"/>
          </w:tcPr>
          <w:p w14:paraId="5D1A92F6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Слепые</w:t>
            </w:r>
          </w:p>
        </w:tc>
        <w:tc>
          <w:tcPr>
            <w:tcW w:w="654" w:type="pct"/>
          </w:tcPr>
          <w:p w14:paraId="5F84BEA8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858" w:type="pct"/>
          </w:tcPr>
          <w:p w14:paraId="02932454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АЭ</w:t>
            </w:r>
          </w:p>
          <w:p w14:paraId="61E55034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592" w:type="pct"/>
          </w:tcPr>
          <w:p w14:paraId="3542C2BF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98" w:type="pct"/>
          </w:tcPr>
          <w:p w14:paraId="5D35DA6C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АЭ</w:t>
            </w:r>
          </w:p>
          <w:p w14:paraId="7609548C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(например, аудио описание)</w:t>
            </w:r>
          </w:p>
        </w:tc>
        <w:tc>
          <w:tcPr>
            <w:tcW w:w="725" w:type="pct"/>
          </w:tcPr>
          <w:p w14:paraId="5EFD6D9A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АЭ</w:t>
            </w:r>
          </w:p>
          <w:p w14:paraId="3B6298C5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(например, печатный материал, выполненны й рельефно- точечным шрифтом</w:t>
            </w:r>
          </w:p>
          <w:p w14:paraId="508B7FA7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Л.Брайля)</w:t>
            </w:r>
          </w:p>
        </w:tc>
      </w:tr>
      <w:tr w:rsidR="002A0748" w:rsidRPr="001A6E14" w14:paraId="19CCA55D" w14:textId="77777777" w:rsidTr="001A6E14">
        <w:trPr>
          <w:trHeight w:val="551"/>
        </w:trPr>
        <w:tc>
          <w:tcPr>
            <w:tcW w:w="649" w:type="pct"/>
            <w:vMerge/>
            <w:tcBorders>
              <w:top w:val="nil"/>
            </w:tcBorders>
          </w:tcPr>
          <w:p w14:paraId="139D1631" w14:textId="77777777" w:rsidR="002A0748" w:rsidRPr="001A6E14" w:rsidRDefault="002A0748" w:rsidP="001A6E14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0C69205C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Слабовидящ</w:t>
            </w:r>
          </w:p>
          <w:p w14:paraId="380B12A2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ие</w:t>
            </w:r>
          </w:p>
        </w:tc>
        <w:tc>
          <w:tcPr>
            <w:tcW w:w="654" w:type="pct"/>
          </w:tcPr>
          <w:p w14:paraId="1BD6A6F2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858" w:type="pct"/>
          </w:tcPr>
          <w:p w14:paraId="14CF6071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592" w:type="pct"/>
          </w:tcPr>
          <w:p w14:paraId="72B39050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98" w:type="pct"/>
          </w:tcPr>
          <w:p w14:paraId="6DB42EEB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725" w:type="pct"/>
          </w:tcPr>
          <w:p w14:paraId="3478CFE7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</w:tr>
      <w:tr w:rsidR="002A0748" w:rsidRPr="001A6E14" w14:paraId="59B3EA93" w14:textId="77777777" w:rsidTr="001A6E14">
        <w:trPr>
          <w:trHeight w:val="1661"/>
        </w:trPr>
        <w:tc>
          <w:tcPr>
            <w:tcW w:w="649" w:type="pct"/>
            <w:vMerge w:val="restart"/>
          </w:tcPr>
          <w:p w14:paraId="5AF0AF75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</w:t>
            </w:r>
          </w:p>
          <w:p w14:paraId="5E881111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нарушения ми слуха</w:t>
            </w:r>
          </w:p>
        </w:tc>
        <w:tc>
          <w:tcPr>
            <w:tcW w:w="725" w:type="pct"/>
          </w:tcPr>
          <w:p w14:paraId="250392CB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Глухие</w:t>
            </w:r>
          </w:p>
        </w:tc>
        <w:tc>
          <w:tcPr>
            <w:tcW w:w="654" w:type="pct"/>
          </w:tcPr>
          <w:p w14:paraId="15233284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858" w:type="pct"/>
          </w:tcPr>
          <w:p w14:paraId="0255B159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592" w:type="pct"/>
          </w:tcPr>
          <w:p w14:paraId="2C814A12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pacing w:val="-6"/>
                <w:sz w:val="20"/>
                <w:szCs w:val="20"/>
              </w:rPr>
              <w:t>АЭ</w:t>
            </w:r>
          </w:p>
          <w:p w14:paraId="77036ADB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pacing w:val="-1"/>
                <w:sz w:val="20"/>
                <w:szCs w:val="20"/>
              </w:rPr>
              <w:t xml:space="preserve">(например, </w:t>
            </w:r>
            <w:r w:rsidRPr="001A6E14">
              <w:rPr>
                <w:sz w:val="20"/>
                <w:szCs w:val="20"/>
              </w:rPr>
              <w:t>текстовое описание, гипер-</w:t>
            </w:r>
          </w:p>
          <w:p w14:paraId="59274DFD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ссылки)</w:t>
            </w:r>
          </w:p>
        </w:tc>
        <w:tc>
          <w:tcPr>
            <w:tcW w:w="798" w:type="pct"/>
          </w:tcPr>
          <w:p w14:paraId="53E7DB9E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25" w:type="pct"/>
          </w:tcPr>
          <w:p w14:paraId="00E12E25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</w:tr>
      <w:tr w:rsidR="002A0748" w:rsidRPr="001A6E14" w14:paraId="5E4519E5" w14:textId="77777777" w:rsidTr="001A6E14">
        <w:trPr>
          <w:trHeight w:val="551"/>
        </w:trPr>
        <w:tc>
          <w:tcPr>
            <w:tcW w:w="649" w:type="pct"/>
            <w:vMerge/>
            <w:tcBorders>
              <w:top w:val="nil"/>
            </w:tcBorders>
          </w:tcPr>
          <w:p w14:paraId="663AFEE4" w14:textId="77777777" w:rsidR="002A0748" w:rsidRPr="001A6E14" w:rsidRDefault="002A0748" w:rsidP="001A6E14">
            <w:pPr>
              <w:rPr>
                <w:sz w:val="20"/>
                <w:szCs w:val="20"/>
              </w:rPr>
            </w:pPr>
          </w:p>
        </w:tc>
        <w:tc>
          <w:tcPr>
            <w:tcW w:w="725" w:type="pct"/>
          </w:tcPr>
          <w:p w14:paraId="00514EF1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Слабослыша</w:t>
            </w:r>
          </w:p>
          <w:p w14:paraId="4A4E2C6C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щие</w:t>
            </w:r>
          </w:p>
        </w:tc>
        <w:tc>
          <w:tcPr>
            <w:tcW w:w="654" w:type="pct"/>
          </w:tcPr>
          <w:p w14:paraId="340AFFE8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858" w:type="pct"/>
          </w:tcPr>
          <w:p w14:paraId="250832E3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592" w:type="pct"/>
          </w:tcPr>
          <w:p w14:paraId="4694EC81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АФ</w:t>
            </w:r>
          </w:p>
        </w:tc>
        <w:tc>
          <w:tcPr>
            <w:tcW w:w="798" w:type="pct"/>
          </w:tcPr>
          <w:p w14:paraId="5A41F9FD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25" w:type="pct"/>
          </w:tcPr>
          <w:p w14:paraId="302032AE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</w:tr>
      <w:tr w:rsidR="002A0748" w:rsidRPr="001A6E14" w14:paraId="374057EB" w14:textId="77777777" w:rsidTr="001A6E14">
        <w:trPr>
          <w:trHeight w:val="551"/>
        </w:trPr>
        <w:tc>
          <w:tcPr>
            <w:tcW w:w="1373" w:type="pct"/>
            <w:gridSpan w:val="2"/>
          </w:tcPr>
          <w:p w14:paraId="1BFF5A7C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lastRenderedPageBreak/>
              <w:t>С нарушениями опорно-</w:t>
            </w:r>
          </w:p>
          <w:p w14:paraId="2E3EF6ED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двигательного аппарата</w:t>
            </w:r>
          </w:p>
        </w:tc>
        <w:tc>
          <w:tcPr>
            <w:tcW w:w="654" w:type="pct"/>
          </w:tcPr>
          <w:p w14:paraId="4093BE8F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858" w:type="pct"/>
          </w:tcPr>
          <w:p w14:paraId="7F025354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592" w:type="pct"/>
          </w:tcPr>
          <w:p w14:paraId="1743C67D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98" w:type="pct"/>
          </w:tcPr>
          <w:p w14:paraId="1E225E63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  <w:tc>
          <w:tcPr>
            <w:tcW w:w="725" w:type="pct"/>
          </w:tcPr>
          <w:p w14:paraId="278BBF8D" w14:textId="77777777" w:rsidR="002A0748" w:rsidRPr="001A6E14" w:rsidRDefault="00310E14" w:rsidP="001A6E14">
            <w:pPr>
              <w:pStyle w:val="TableParagraph"/>
              <w:ind w:left="0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+</w:t>
            </w:r>
          </w:p>
        </w:tc>
      </w:tr>
    </w:tbl>
    <w:p w14:paraId="3A79A817" w14:textId="77777777" w:rsidR="002A0748" w:rsidRPr="0047625D" w:rsidRDefault="002A0748" w:rsidP="004813B4">
      <w:pPr>
        <w:pStyle w:val="a3"/>
        <w:ind w:left="0" w:firstLine="720"/>
        <w:jc w:val="both"/>
        <w:rPr>
          <w:sz w:val="24"/>
          <w:szCs w:val="24"/>
        </w:rPr>
      </w:pPr>
    </w:p>
    <w:p w14:paraId="68324C66" w14:textId="77777777" w:rsidR="002A0748" w:rsidRPr="0047625D" w:rsidRDefault="00310E14" w:rsidP="004813B4">
      <w:pPr>
        <w:pStyle w:val="a3"/>
        <w:tabs>
          <w:tab w:val="left" w:pos="2590"/>
          <w:tab w:val="left" w:pos="3215"/>
          <w:tab w:val="left" w:pos="3513"/>
          <w:tab w:val="left" w:pos="4582"/>
          <w:tab w:val="left" w:pos="5882"/>
          <w:tab w:val="left" w:pos="6240"/>
          <w:tab w:val="left" w:pos="7290"/>
        </w:tabs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Таблица</w:t>
      </w:r>
      <w:r w:rsidRPr="0047625D">
        <w:rPr>
          <w:sz w:val="24"/>
          <w:szCs w:val="24"/>
        </w:rPr>
        <w:tab/>
        <w:t>7.3.</w:t>
      </w:r>
      <w:r w:rsidRPr="0047625D">
        <w:rPr>
          <w:sz w:val="24"/>
          <w:szCs w:val="24"/>
        </w:rPr>
        <w:tab/>
        <w:t>Формы</w:t>
      </w:r>
      <w:r w:rsidRPr="0047625D">
        <w:rPr>
          <w:sz w:val="24"/>
          <w:szCs w:val="24"/>
        </w:rPr>
        <w:tab/>
        <w:t>контроля</w:t>
      </w:r>
      <w:r w:rsidRPr="0047625D">
        <w:rPr>
          <w:sz w:val="24"/>
          <w:szCs w:val="24"/>
        </w:rPr>
        <w:tab/>
        <w:t>и</w:t>
      </w:r>
      <w:r w:rsidRPr="0047625D">
        <w:rPr>
          <w:sz w:val="24"/>
          <w:szCs w:val="24"/>
        </w:rPr>
        <w:tab/>
        <w:t>оценки</w:t>
      </w:r>
      <w:r w:rsidRPr="0047625D">
        <w:rPr>
          <w:sz w:val="24"/>
          <w:szCs w:val="24"/>
        </w:rPr>
        <w:tab/>
        <w:t xml:space="preserve">результатов обучения инвалидов и лиц с ОВЗ </w:t>
      </w:r>
    </w:p>
    <w:tbl>
      <w:tblPr>
        <w:tblStyle w:val="TableNormal"/>
        <w:tblW w:w="5000" w:type="pct"/>
        <w:tblLook w:val="04A0" w:firstRow="1" w:lastRow="0" w:firstColumn="1" w:lastColumn="0" w:noHBand="0" w:noVBand="1"/>
      </w:tblPr>
      <w:tblGrid>
        <w:gridCol w:w="1784"/>
        <w:gridCol w:w="7847"/>
      </w:tblGrid>
      <w:tr w:rsidR="00790BFD" w:rsidRPr="001A6E14" w14:paraId="17255B91" w14:textId="77777777" w:rsidTr="001A6E14">
        <w:trPr>
          <w:trHeight w:val="906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E149" w14:textId="77777777" w:rsidR="00790BFD" w:rsidRPr="001A6E14" w:rsidRDefault="00790BFD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Категории обучающихся по нозологиям</w:t>
            </w:r>
          </w:p>
        </w:tc>
        <w:tc>
          <w:tcPr>
            <w:tcW w:w="4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8D81" w14:textId="77777777" w:rsidR="00790BFD" w:rsidRPr="001A6E14" w:rsidRDefault="00790BFD" w:rsidP="001A6E1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1A6E14">
              <w:rPr>
                <w:b/>
                <w:sz w:val="20"/>
                <w:szCs w:val="20"/>
              </w:rPr>
              <w:t>Форма контроля и оценки результатов обучения</w:t>
            </w:r>
          </w:p>
        </w:tc>
      </w:tr>
      <w:tr w:rsidR="002A0748" w:rsidRPr="001A6E14" w14:paraId="22C6CFCE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708"/>
        </w:trPr>
        <w:tc>
          <w:tcPr>
            <w:tcW w:w="926" w:type="pct"/>
            <w:tcBorders>
              <w:top w:val="single" w:sz="4" w:space="0" w:color="auto"/>
            </w:tcBorders>
          </w:tcPr>
          <w:p w14:paraId="0F368B04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 нарушениями зрения</w:t>
            </w:r>
          </w:p>
        </w:tc>
        <w:tc>
          <w:tcPr>
            <w:tcW w:w="4074" w:type="pct"/>
            <w:tcBorders>
              <w:top w:val="single" w:sz="4" w:space="0" w:color="auto"/>
            </w:tcBorders>
          </w:tcPr>
          <w:p w14:paraId="3A7FDAEA" w14:textId="77777777" w:rsidR="002A0748" w:rsidRPr="001A6E14" w:rsidRDefault="00310E14" w:rsidP="001A6E1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 xml:space="preserve">устная проверка: </w:t>
            </w:r>
            <w:r w:rsidRPr="001A6E14">
              <w:rPr>
                <w:sz w:val="20"/>
                <w:szCs w:val="20"/>
              </w:rPr>
              <w:t>дискуссии, тренинги, круглые столы, собеседования, устные коллоквиумы и</w:t>
            </w:r>
            <w:r w:rsidRPr="001A6E14">
              <w:rPr>
                <w:spacing w:val="15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др.;</w:t>
            </w:r>
          </w:p>
          <w:p w14:paraId="55FE2144" w14:textId="77777777" w:rsidR="002A0748" w:rsidRPr="001A6E14" w:rsidRDefault="00310E14" w:rsidP="001A6E1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с использованием компьютера и специального ПО</w:t>
            </w:r>
            <w:r w:rsidRPr="001A6E14">
              <w:rPr>
                <w:sz w:val="20"/>
                <w:szCs w:val="20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 w:rsidRPr="001A6E14">
              <w:rPr>
                <w:spacing w:val="24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зрения -</w:t>
            </w:r>
          </w:p>
          <w:p w14:paraId="114F1AE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графические работы и др.</w:t>
            </w:r>
          </w:p>
        </w:tc>
      </w:tr>
      <w:tr w:rsidR="002A0748" w:rsidRPr="001A6E14" w14:paraId="4CCF3C9D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708"/>
        </w:trPr>
        <w:tc>
          <w:tcPr>
            <w:tcW w:w="926" w:type="pct"/>
          </w:tcPr>
          <w:p w14:paraId="401ECFCD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 нарушениями слуха</w:t>
            </w:r>
          </w:p>
        </w:tc>
        <w:tc>
          <w:tcPr>
            <w:tcW w:w="4074" w:type="pct"/>
          </w:tcPr>
          <w:p w14:paraId="7916CDA0" w14:textId="77777777" w:rsidR="002A0748" w:rsidRPr="001A6E14" w:rsidRDefault="00310E14" w:rsidP="001A6E1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 xml:space="preserve">письменная проверка: </w:t>
            </w:r>
            <w:r w:rsidRPr="001A6E14">
              <w:rPr>
                <w:sz w:val="20"/>
                <w:szCs w:val="20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7ADB7160" w14:textId="77777777" w:rsidR="002A0748" w:rsidRPr="001A6E14" w:rsidRDefault="00310E14" w:rsidP="001A6E1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 xml:space="preserve">с использованием компьютера и специального ПО: </w:t>
            </w:r>
            <w:r w:rsidRPr="001A6E14">
              <w:rPr>
                <w:sz w:val="20"/>
                <w:szCs w:val="20"/>
              </w:rPr>
              <w:t>работа с электронными образовательными ресурсами, тестирование,</w:t>
            </w:r>
            <w:r w:rsidRPr="001A6E14">
              <w:rPr>
                <w:spacing w:val="57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рефераты,</w:t>
            </w:r>
          </w:p>
          <w:p w14:paraId="4F9972A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курсовые проекты, графические работы, дистанционные формы и др.</w:t>
            </w:r>
          </w:p>
        </w:tc>
      </w:tr>
      <w:tr w:rsidR="002A0748" w:rsidRPr="001A6E14" w14:paraId="29D9C5C7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39"/>
        </w:trPr>
        <w:tc>
          <w:tcPr>
            <w:tcW w:w="926" w:type="pct"/>
            <w:tcBorders>
              <w:bottom w:val="nil"/>
            </w:tcBorders>
          </w:tcPr>
          <w:p w14:paraId="455540BB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 нарушениями</w:t>
            </w:r>
          </w:p>
        </w:tc>
        <w:tc>
          <w:tcPr>
            <w:tcW w:w="4074" w:type="pct"/>
            <w:tcBorders>
              <w:bottom w:val="nil"/>
            </w:tcBorders>
          </w:tcPr>
          <w:p w14:paraId="72A11CC6" w14:textId="77777777" w:rsidR="002A0748" w:rsidRPr="001A6E14" w:rsidRDefault="00310E14" w:rsidP="001A6E14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письменная</w:t>
            </w:r>
            <w:r w:rsidRPr="001A6E14">
              <w:rPr>
                <w:i/>
                <w:spacing w:val="25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проверка,</w:t>
            </w:r>
            <w:r w:rsidRPr="001A6E14">
              <w:rPr>
                <w:i/>
                <w:spacing w:val="28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с</w:t>
            </w:r>
            <w:r w:rsidRPr="001A6E14">
              <w:rPr>
                <w:i/>
                <w:spacing w:val="28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использованием</w:t>
            </w:r>
            <w:r w:rsidRPr="001A6E14">
              <w:rPr>
                <w:i/>
                <w:spacing w:val="27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специальных</w:t>
            </w:r>
            <w:r w:rsidRPr="001A6E14">
              <w:rPr>
                <w:i/>
                <w:spacing w:val="25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технических</w:t>
            </w:r>
          </w:p>
        </w:tc>
      </w:tr>
      <w:tr w:rsidR="002A0748" w:rsidRPr="001A6E14" w14:paraId="48D3165E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926" w:type="pct"/>
            <w:tcBorders>
              <w:top w:val="nil"/>
              <w:bottom w:val="nil"/>
            </w:tcBorders>
          </w:tcPr>
          <w:p w14:paraId="228521DC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опорно-</w:t>
            </w: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6870C219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 xml:space="preserve">средств </w:t>
            </w:r>
            <w:r w:rsidRPr="001A6E14">
              <w:rPr>
                <w:sz w:val="20"/>
                <w:szCs w:val="20"/>
              </w:rPr>
              <w:t>(альтернативных средства ввода, управления компьютером и др.):</w:t>
            </w:r>
          </w:p>
        </w:tc>
      </w:tr>
      <w:tr w:rsidR="002A0748" w:rsidRPr="001A6E14" w14:paraId="694F6389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926" w:type="pct"/>
            <w:tcBorders>
              <w:top w:val="nil"/>
              <w:bottom w:val="nil"/>
            </w:tcBorders>
          </w:tcPr>
          <w:p w14:paraId="650DF375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двигательного</w:t>
            </w: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6341AB24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контрольные, графические работы, тестирование, домашние задания, эссе,</w:t>
            </w:r>
          </w:p>
        </w:tc>
      </w:tr>
      <w:tr w:rsidR="002A0748" w:rsidRPr="001A6E14" w14:paraId="4A262866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926" w:type="pct"/>
            <w:tcBorders>
              <w:top w:val="nil"/>
              <w:bottom w:val="nil"/>
            </w:tcBorders>
          </w:tcPr>
          <w:p w14:paraId="25AA6858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аппарата</w:t>
            </w: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1571CF30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письменные коллоквиумы, отчеты и др.;</w:t>
            </w:r>
          </w:p>
        </w:tc>
      </w:tr>
      <w:tr w:rsidR="002A0748" w:rsidRPr="001A6E14" w14:paraId="0F0D6FC8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97"/>
        </w:trPr>
        <w:tc>
          <w:tcPr>
            <w:tcW w:w="926" w:type="pct"/>
            <w:tcBorders>
              <w:top w:val="nil"/>
              <w:bottom w:val="nil"/>
            </w:tcBorders>
          </w:tcPr>
          <w:p w14:paraId="34E8A13B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5B7E158C" w14:textId="77777777" w:rsidR="002A0748" w:rsidRPr="001A6E14" w:rsidRDefault="00310E14" w:rsidP="001A6E14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устная проверка, с использованием специальных технических</w:t>
            </w:r>
            <w:r w:rsidRPr="001A6E14">
              <w:rPr>
                <w:i/>
                <w:spacing w:val="-13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средств</w:t>
            </w:r>
          </w:p>
        </w:tc>
      </w:tr>
      <w:tr w:rsidR="002A0748" w:rsidRPr="001A6E14" w14:paraId="0760A015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926" w:type="pct"/>
            <w:tcBorders>
              <w:top w:val="nil"/>
              <w:bottom w:val="nil"/>
            </w:tcBorders>
          </w:tcPr>
          <w:p w14:paraId="11860FEB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5F1D700E" w14:textId="77777777" w:rsidR="002A0748" w:rsidRPr="001A6E14" w:rsidRDefault="00310E14" w:rsidP="001A6E14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(средств</w:t>
            </w:r>
            <w:r w:rsidRPr="001A6E14">
              <w:rPr>
                <w:sz w:val="20"/>
                <w:szCs w:val="20"/>
              </w:rPr>
              <w:tab/>
              <w:t>коммуникаций):</w:t>
            </w:r>
            <w:r w:rsidRPr="001A6E14">
              <w:rPr>
                <w:sz w:val="20"/>
                <w:szCs w:val="20"/>
              </w:rPr>
              <w:tab/>
              <w:t>дискуссии,</w:t>
            </w:r>
            <w:r w:rsidRPr="001A6E14">
              <w:rPr>
                <w:sz w:val="20"/>
                <w:szCs w:val="20"/>
              </w:rPr>
              <w:tab/>
              <w:t>тренинги,</w:t>
            </w:r>
            <w:r w:rsidRPr="001A6E14">
              <w:rPr>
                <w:sz w:val="20"/>
                <w:szCs w:val="20"/>
              </w:rPr>
              <w:tab/>
              <w:t>круглые</w:t>
            </w:r>
            <w:r w:rsidRPr="001A6E14">
              <w:rPr>
                <w:sz w:val="20"/>
                <w:szCs w:val="20"/>
              </w:rPr>
              <w:tab/>
              <w:t>столы,</w:t>
            </w:r>
          </w:p>
        </w:tc>
      </w:tr>
      <w:tr w:rsidR="002A0748" w:rsidRPr="001A6E14" w14:paraId="625CAA86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926" w:type="pct"/>
            <w:tcBorders>
              <w:top w:val="nil"/>
              <w:bottom w:val="nil"/>
            </w:tcBorders>
          </w:tcPr>
          <w:p w14:paraId="20E9F4B0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4A5CBA1C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собеседования, устные коллоквиумы и др.;</w:t>
            </w:r>
          </w:p>
        </w:tc>
      </w:tr>
      <w:tr w:rsidR="002A0748" w:rsidRPr="001A6E14" w14:paraId="24AFFB86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926" w:type="pct"/>
            <w:tcBorders>
              <w:top w:val="nil"/>
              <w:bottom w:val="nil"/>
            </w:tcBorders>
          </w:tcPr>
          <w:p w14:paraId="1806B52B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5460E7F8" w14:textId="77777777" w:rsidR="002A0748" w:rsidRPr="001A6E14" w:rsidRDefault="00310E14" w:rsidP="001A6E14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1A6E14">
              <w:rPr>
                <w:i/>
                <w:sz w:val="20"/>
                <w:szCs w:val="20"/>
              </w:rPr>
              <w:t>с</w:t>
            </w:r>
            <w:r w:rsidRPr="001A6E14">
              <w:rPr>
                <w:i/>
                <w:spacing w:val="43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использованием</w:t>
            </w:r>
            <w:r w:rsidRPr="001A6E14">
              <w:rPr>
                <w:i/>
                <w:spacing w:val="44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компьютера</w:t>
            </w:r>
            <w:r w:rsidRPr="001A6E14">
              <w:rPr>
                <w:i/>
                <w:spacing w:val="45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и</w:t>
            </w:r>
            <w:r w:rsidRPr="001A6E14">
              <w:rPr>
                <w:i/>
                <w:spacing w:val="44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специального</w:t>
            </w:r>
            <w:r w:rsidRPr="001A6E14">
              <w:rPr>
                <w:i/>
                <w:spacing w:val="45"/>
                <w:sz w:val="20"/>
                <w:szCs w:val="20"/>
              </w:rPr>
              <w:t xml:space="preserve"> </w:t>
            </w:r>
            <w:r w:rsidRPr="001A6E14">
              <w:rPr>
                <w:i/>
                <w:sz w:val="20"/>
                <w:szCs w:val="20"/>
              </w:rPr>
              <w:t>ПО</w:t>
            </w:r>
            <w:r w:rsidRPr="001A6E14">
              <w:rPr>
                <w:i/>
                <w:spacing w:val="49"/>
                <w:sz w:val="20"/>
                <w:szCs w:val="20"/>
              </w:rPr>
              <w:t xml:space="preserve"> </w:t>
            </w:r>
            <w:r w:rsidRPr="001A6E14">
              <w:rPr>
                <w:sz w:val="20"/>
                <w:szCs w:val="20"/>
              </w:rPr>
              <w:t>(альтернативных</w:t>
            </w:r>
          </w:p>
        </w:tc>
      </w:tr>
      <w:tr w:rsidR="002A0748" w:rsidRPr="001A6E14" w14:paraId="4D594055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926" w:type="pct"/>
            <w:tcBorders>
              <w:top w:val="nil"/>
              <w:bottom w:val="nil"/>
            </w:tcBorders>
          </w:tcPr>
          <w:p w14:paraId="0E5102C6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54E41728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средств ввода и управления компьютером и др.): работа с электронными</w:t>
            </w:r>
          </w:p>
        </w:tc>
      </w:tr>
      <w:tr w:rsidR="002A0748" w:rsidRPr="001A6E14" w14:paraId="0EECA7B0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926" w:type="pct"/>
            <w:tcBorders>
              <w:top w:val="nil"/>
              <w:bottom w:val="nil"/>
            </w:tcBorders>
          </w:tcPr>
          <w:p w14:paraId="7405DECF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2041948D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образовательными ресурсами, тестирование, рефераты, курсовые проекты,</w:t>
            </w:r>
          </w:p>
        </w:tc>
      </w:tr>
      <w:tr w:rsidR="002A0748" w:rsidRPr="001A6E14" w14:paraId="4B3FB7A6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926" w:type="pct"/>
            <w:tcBorders>
              <w:top w:val="nil"/>
              <w:bottom w:val="nil"/>
            </w:tcBorders>
          </w:tcPr>
          <w:p w14:paraId="27E9C2D6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  <w:bottom w:val="nil"/>
            </w:tcBorders>
          </w:tcPr>
          <w:p w14:paraId="4DE4528D" w14:textId="77777777" w:rsidR="002A0748" w:rsidRPr="001A6E14" w:rsidRDefault="00310E14" w:rsidP="001A6E14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графические</w:t>
            </w:r>
            <w:r w:rsidRPr="001A6E14">
              <w:rPr>
                <w:sz w:val="20"/>
                <w:szCs w:val="20"/>
              </w:rPr>
              <w:tab/>
              <w:t>работы,</w:t>
            </w:r>
            <w:r w:rsidRPr="001A6E14">
              <w:rPr>
                <w:sz w:val="20"/>
                <w:szCs w:val="20"/>
              </w:rPr>
              <w:tab/>
              <w:t>дистанционные</w:t>
            </w:r>
            <w:r w:rsidRPr="001A6E14">
              <w:rPr>
                <w:sz w:val="20"/>
                <w:szCs w:val="20"/>
              </w:rPr>
              <w:tab/>
              <w:t>формы</w:t>
            </w:r>
            <w:r w:rsidRPr="001A6E14">
              <w:rPr>
                <w:sz w:val="20"/>
                <w:szCs w:val="20"/>
              </w:rPr>
              <w:tab/>
              <w:t>-</w:t>
            </w:r>
            <w:r w:rsidRPr="001A6E14">
              <w:rPr>
                <w:sz w:val="20"/>
                <w:szCs w:val="20"/>
              </w:rPr>
              <w:tab/>
              <w:t>предпочтительнее</w:t>
            </w:r>
          </w:p>
        </w:tc>
      </w:tr>
      <w:tr w:rsidR="002A0748" w:rsidRPr="001A6E14" w14:paraId="7E34809D" w14:textId="77777777" w:rsidTr="001A6E1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82"/>
        </w:trPr>
        <w:tc>
          <w:tcPr>
            <w:tcW w:w="926" w:type="pct"/>
            <w:tcBorders>
              <w:top w:val="nil"/>
            </w:tcBorders>
          </w:tcPr>
          <w:p w14:paraId="66753FA2" w14:textId="77777777" w:rsidR="002A0748" w:rsidRPr="001A6E14" w:rsidRDefault="002A0748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074" w:type="pct"/>
            <w:tcBorders>
              <w:top w:val="nil"/>
            </w:tcBorders>
          </w:tcPr>
          <w:p w14:paraId="3B170C02" w14:textId="77777777" w:rsidR="002A0748" w:rsidRPr="001A6E14" w:rsidRDefault="00310E14" w:rsidP="001A6E14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A6E14">
              <w:rPr>
                <w:sz w:val="20"/>
                <w:szCs w:val="20"/>
              </w:rPr>
              <w:t>обучающимся, ограниченным в передвижении и др.</w:t>
            </w:r>
          </w:p>
        </w:tc>
      </w:tr>
    </w:tbl>
    <w:p w14:paraId="3F3709B6" w14:textId="77777777" w:rsidR="002A0748" w:rsidRPr="0047625D" w:rsidRDefault="002A0748" w:rsidP="004813B4">
      <w:pPr>
        <w:pStyle w:val="a3"/>
        <w:ind w:left="0" w:firstLine="720"/>
        <w:jc w:val="both"/>
        <w:rPr>
          <w:sz w:val="24"/>
          <w:szCs w:val="24"/>
        </w:rPr>
      </w:pPr>
    </w:p>
    <w:p w14:paraId="3D7C5C91" w14:textId="77777777" w:rsidR="002A0748" w:rsidRPr="0047625D" w:rsidRDefault="00310E14" w:rsidP="004813B4">
      <w:pPr>
        <w:pStyle w:val="1"/>
        <w:numPr>
          <w:ilvl w:val="1"/>
          <w:numId w:val="45"/>
        </w:numPr>
        <w:tabs>
          <w:tab w:val="left" w:pos="1963"/>
        </w:tabs>
        <w:jc w:val="both"/>
        <w:rPr>
          <w:sz w:val="24"/>
          <w:szCs w:val="24"/>
        </w:rPr>
      </w:pPr>
      <w:r w:rsidRPr="0047625D">
        <w:rPr>
          <w:sz w:val="24"/>
          <w:szCs w:val="24"/>
        </w:rPr>
        <w:t>Задания для текущего контроля для инвалидов и лиц с ограниченными</w:t>
      </w:r>
      <w:r w:rsidRPr="0047625D">
        <w:rPr>
          <w:spacing w:val="1"/>
          <w:sz w:val="24"/>
          <w:szCs w:val="24"/>
        </w:rPr>
        <w:t xml:space="preserve"> </w:t>
      </w:r>
      <w:r w:rsidRPr="0047625D">
        <w:rPr>
          <w:sz w:val="24"/>
          <w:szCs w:val="24"/>
        </w:rPr>
        <w:t>возможностями</w:t>
      </w:r>
    </w:p>
    <w:p w14:paraId="66F7EB28" w14:textId="77777777" w:rsidR="002A0748" w:rsidRPr="0047625D" w:rsidRDefault="00310E14" w:rsidP="004813B4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i/>
          <w:sz w:val="24"/>
          <w:szCs w:val="24"/>
        </w:rPr>
        <w:t xml:space="preserve">Текущий контроль и промежуточная аттестация </w:t>
      </w:r>
      <w:r w:rsidRPr="0047625D">
        <w:rPr>
          <w:sz w:val="24"/>
          <w:szCs w:val="24"/>
        </w:rP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0055E7B" w14:textId="77777777" w:rsidR="002A0748" w:rsidRPr="0047625D" w:rsidRDefault="00310E14" w:rsidP="004813B4">
      <w:pPr>
        <w:ind w:firstLine="720"/>
        <w:jc w:val="both"/>
        <w:rPr>
          <w:sz w:val="24"/>
          <w:szCs w:val="24"/>
        </w:rPr>
      </w:pPr>
      <w:r w:rsidRPr="0047625D">
        <w:rPr>
          <w:i/>
          <w:sz w:val="24"/>
          <w:szCs w:val="24"/>
        </w:rPr>
        <w:t xml:space="preserve">Текущий контроль успеваемости для обучающихся инвалидов и лиц с ОВЗ </w:t>
      </w:r>
      <w:r w:rsidRPr="0047625D">
        <w:rPr>
          <w:sz w:val="24"/>
          <w:szCs w:val="24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определении его способностей, особенностей восприятия и готовности к освоению учебного материала.</w:t>
      </w:r>
    </w:p>
    <w:p w14:paraId="790685AC" w14:textId="77777777" w:rsidR="002A0748" w:rsidRPr="0047625D" w:rsidRDefault="002A0748" w:rsidP="004813B4">
      <w:pPr>
        <w:pStyle w:val="a3"/>
        <w:ind w:left="0" w:firstLine="720"/>
        <w:jc w:val="both"/>
        <w:rPr>
          <w:sz w:val="24"/>
          <w:szCs w:val="24"/>
        </w:rPr>
      </w:pPr>
    </w:p>
    <w:p w14:paraId="0A431465" w14:textId="77777777" w:rsidR="002A0748" w:rsidRPr="0047625D" w:rsidRDefault="00310E14" w:rsidP="004813B4">
      <w:pPr>
        <w:pStyle w:val="1"/>
        <w:ind w:left="0" w:firstLine="720"/>
        <w:jc w:val="both"/>
        <w:rPr>
          <w:sz w:val="24"/>
          <w:szCs w:val="24"/>
        </w:rPr>
      </w:pPr>
      <w:r w:rsidRPr="0047625D">
        <w:rPr>
          <w:sz w:val="24"/>
          <w:szCs w:val="24"/>
        </w:rPr>
        <w:t>7.2 Задания для промежуточной аттестации для инвалидов и лиц  с ограниченными возможностями</w:t>
      </w:r>
    </w:p>
    <w:p w14:paraId="4A721260" w14:textId="77777777" w:rsidR="002A0748" w:rsidRPr="0047625D" w:rsidRDefault="00310E14" w:rsidP="004813B4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i/>
          <w:sz w:val="24"/>
          <w:szCs w:val="24"/>
        </w:rPr>
        <w:t xml:space="preserve">Форма промежуточной аттестации </w:t>
      </w:r>
      <w:r w:rsidRPr="0047625D">
        <w:rPr>
          <w:sz w:val="24"/>
          <w:szCs w:val="24"/>
        </w:rP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1537C2BF" w14:textId="77777777" w:rsidR="002A0748" w:rsidRPr="0047625D" w:rsidRDefault="00310E14" w:rsidP="004813B4">
      <w:pPr>
        <w:pStyle w:val="a3"/>
        <w:ind w:left="0" w:firstLine="720"/>
        <w:jc w:val="both"/>
        <w:rPr>
          <w:sz w:val="24"/>
          <w:szCs w:val="24"/>
        </w:rPr>
      </w:pPr>
      <w:r w:rsidRPr="0047625D">
        <w:rPr>
          <w:i/>
          <w:sz w:val="24"/>
          <w:szCs w:val="24"/>
        </w:rPr>
        <w:lastRenderedPageBreak/>
        <w:t>Промежуточная аттестация</w:t>
      </w:r>
      <w:r w:rsidRPr="0047625D">
        <w:rPr>
          <w:sz w:val="24"/>
          <w:szCs w:val="24"/>
        </w:rP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</w:t>
      </w:r>
      <w:r w:rsidR="00790BFD" w:rsidRPr="0047625D">
        <w:rPr>
          <w:sz w:val="24"/>
          <w:szCs w:val="24"/>
        </w:rPr>
        <w:t xml:space="preserve"> </w:t>
      </w:r>
      <w:r w:rsidRPr="0047625D">
        <w:rPr>
          <w:sz w:val="24"/>
          <w:szCs w:val="24"/>
        </w:rPr>
        <w:t xml:space="preserve">раздела или темы дисциплины, междисциплинарного курса, практик и </w:t>
      </w:r>
      <w:r w:rsidRPr="0047625D">
        <w:rPr>
          <w:spacing w:val="2"/>
          <w:sz w:val="24"/>
          <w:szCs w:val="24"/>
        </w:rPr>
        <w:t xml:space="preserve">ее </w:t>
      </w:r>
      <w:r w:rsidRPr="0047625D">
        <w:rPr>
          <w:sz w:val="24"/>
          <w:szCs w:val="24"/>
        </w:rP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 w:rsidRPr="0047625D">
        <w:rPr>
          <w:spacing w:val="-10"/>
          <w:sz w:val="24"/>
          <w:szCs w:val="24"/>
        </w:rPr>
        <w:t xml:space="preserve"> </w:t>
      </w:r>
      <w:r w:rsidRPr="0047625D">
        <w:rPr>
          <w:sz w:val="24"/>
          <w:szCs w:val="24"/>
        </w:rPr>
        <w:t>обучающихся.</w:t>
      </w:r>
    </w:p>
    <w:sectPr w:rsidR="002A0748" w:rsidRPr="0047625D" w:rsidSect="0047625D">
      <w:pgSz w:w="11910" w:h="16840"/>
      <w:pgMar w:top="1134" w:right="851" w:bottom="1134" w:left="1418" w:header="0" w:footer="4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37663" w14:textId="77777777" w:rsidR="00897764" w:rsidRDefault="00897764">
      <w:r>
        <w:separator/>
      </w:r>
    </w:p>
  </w:endnote>
  <w:endnote w:type="continuationSeparator" w:id="0">
    <w:p w14:paraId="6FCEF2B5" w14:textId="77777777" w:rsidR="00897764" w:rsidRDefault="00897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164F" w14:textId="77777777" w:rsidR="00B06BD8" w:rsidRDefault="00B06BD8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497BA85" wp14:editId="3BDB4A0C">
              <wp:simplePos x="0" y="0"/>
              <wp:positionH relativeFrom="page">
                <wp:posOffset>3941445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47E02" w14:textId="77777777" w:rsidR="00B06BD8" w:rsidRDefault="00B06BD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231E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HjDGi4AAAAA0BAAAPAAAA&#10;AAAAAAAAAAAAAAQFAABkcnMvZG93bnJldi54bWxQSwUGAAAAAAQABADzAAAAEQYAAAAA&#10;" filled="f" stroked="f">
              <v:textbox inset="0,0,0,0">
                <w:txbxContent>
                  <w:p w:rsidR="00B06BD8" w:rsidRDefault="00B06BD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1231E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D302" w14:textId="77777777" w:rsidR="00897764" w:rsidRDefault="00897764">
      <w:r>
        <w:separator/>
      </w:r>
    </w:p>
  </w:footnote>
  <w:footnote w:type="continuationSeparator" w:id="0">
    <w:p w14:paraId="018B7A6F" w14:textId="77777777" w:rsidR="00897764" w:rsidRDefault="00897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424B"/>
    <w:multiLevelType w:val="hybridMultilevel"/>
    <w:tmpl w:val="DC3A4A50"/>
    <w:lvl w:ilvl="0" w:tplc="5B58B6B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8602170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4CBE9BDE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C2C1F68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3D42711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CDF8344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11924BA8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BBDC903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02E8F86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9373C97"/>
    <w:multiLevelType w:val="multilevel"/>
    <w:tmpl w:val="D49623DE"/>
    <w:lvl w:ilvl="0">
      <w:start w:val="1"/>
      <w:numFmt w:val="decimal"/>
      <w:lvlText w:val="%1"/>
      <w:lvlJc w:val="left"/>
      <w:pPr>
        <w:ind w:left="680" w:hanging="57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80" w:hanging="57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72"/>
      </w:pPr>
      <w:rPr>
        <w:rFonts w:hint="default"/>
        <w:lang w:val="ru-RU" w:eastAsia="en-US" w:bidi="ar-SA"/>
      </w:rPr>
    </w:lvl>
  </w:abstractNum>
  <w:abstractNum w:abstractNumId="3" w15:restartNumberingAfterBreak="0">
    <w:nsid w:val="0CBF3EB3"/>
    <w:multiLevelType w:val="hybridMultilevel"/>
    <w:tmpl w:val="55726B76"/>
    <w:lvl w:ilvl="0" w:tplc="2D523102">
      <w:start w:val="1"/>
      <w:numFmt w:val="decimal"/>
      <w:lvlText w:val="%1."/>
      <w:lvlJc w:val="left"/>
      <w:pPr>
        <w:ind w:left="10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04FBD2">
      <w:numFmt w:val="bullet"/>
      <w:lvlText w:val="•"/>
      <w:lvlJc w:val="left"/>
      <w:pPr>
        <w:ind w:left="837" w:hanging="284"/>
      </w:pPr>
      <w:rPr>
        <w:rFonts w:hint="default"/>
        <w:lang w:val="ru-RU" w:eastAsia="en-US" w:bidi="ar-SA"/>
      </w:rPr>
    </w:lvl>
    <w:lvl w:ilvl="2" w:tplc="3000FE90">
      <w:numFmt w:val="bullet"/>
      <w:lvlText w:val="•"/>
      <w:lvlJc w:val="left"/>
      <w:pPr>
        <w:ind w:left="1575" w:hanging="284"/>
      </w:pPr>
      <w:rPr>
        <w:rFonts w:hint="default"/>
        <w:lang w:val="ru-RU" w:eastAsia="en-US" w:bidi="ar-SA"/>
      </w:rPr>
    </w:lvl>
    <w:lvl w:ilvl="3" w:tplc="75EECBBE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4" w:tplc="F5A68F38">
      <w:numFmt w:val="bullet"/>
      <w:lvlText w:val="•"/>
      <w:lvlJc w:val="left"/>
      <w:pPr>
        <w:ind w:left="3050" w:hanging="284"/>
      </w:pPr>
      <w:rPr>
        <w:rFonts w:hint="default"/>
        <w:lang w:val="ru-RU" w:eastAsia="en-US" w:bidi="ar-SA"/>
      </w:rPr>
    </w:lvl>
    <w:lvl w:ilvl="5" w:tplc="C3483A0E">
      <w:numFmt w:val="bullet"/>
      <w:lvlText w:val="•"/>
      <w:lvlJc w:val="left"/>
      <w:pPr>
        <w:ind w:left="3788" w:hanging="284"/>
      </w:pPr>
      <w:rPr>
        <w:rFonts w:hint="default"/>
        <w:lang w:val="ru-RU" w:eastAsia="en-US" w:bidi="ar-SA"/>
      </w:rPr>
    </w:lvl>
    <w:lvl w:ilvl="6" w:tplc="9F10B7D6">
      <w:numFmt w:val="bullet"/>
      <w:lvlText w:val="•"/>
      <w:lvlJc w:val="left"/>
      <w:pPr>
        <w:ind w:left="4526" w:hanging="284"/>
      </w:pPr>
      <w:rPr>
        <w:rFonts w:hint="default"/>
        <w:lang w:val="ru-RU" w:eastAsia="en-US" w:bidi="ar-SA"/>
      </w:rPr>
    </w:lvl>
    <w:lvl w:ilvl="7" w:tplc="FACE695E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8" w:tplc="C77EDA3C">
      <w:numFmt w:val="bullet"/>
      <w:lvlText w:val="•"/>
      <w:lvlJc w:val="left"/>
      <w:pPr>
        <w:ind w:left="600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DAA7604"/>
    <w:multiLevelType w:val="hybridMultilevel"/>
    <w:tmpl w:val="BE4866C8"/>
    <w:lvl w:ilvl="0" w:tplc="7CEC026A">
      <w:start w:val="3"/>
      <w:numFmt w:val="decimal"/>
      <w:lvlText w:val="%1."/>
      <w:lvlJc w:val="left"/>
      <w:pPr>
        <w:ind w:left="550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C0D488">
      <w:numFmt w:val="bullet"/>
      <w:lvlText w:val="•"/>
      <w:lvlJc w:val="left"/>
      <w:pPr>
        <w:ind w:left="1251" w:hanging="442"/>
      </w:pPr>
      <w:rPr>
        <w:rFonts w:hint="default"/>
        <w:lang w:val="ru-RU" w:eastAsia="en-US" w:bidi="ar-SA"/>
      </w:rPr>
    </w:lvl>
    <w:lvl w:ilvl="2" w:tplc="0FDCEA0C">
      <w:numFmt w:val="bullet"/>
      <w:lvlText w:val="•"/>
      <w:lvlJc w:val="left"/>
      <w:pPr>
        <w:ind w:left="1943" w:hanging="442"/>
      </w:pPr>
      <w:rPr>
        <w:rFonts w:hint="default"/>
        <w:lang w:val="ru-RU" w:eastAsia="en-US" w:bidi="ar-SA"/>
      </w:rPr>
    </w:lvl>
    <w:lvl w:ilvl="3" w:tplc="7090E7F0">
      <w:numFmt w:val="bullet"/>
      <w:lvlText w:val="•"/>
      <w:lvlJc w:val="left"/>
      <w:pPr>
        <w:ind w:left="2635" w:hanging="442"/>
      </w:pPr>
      <w:rPr>
        <w:rFonts w:hint="default"/>
        <w:lang w:val="ru-RU" w:eastAsia="en-US" w:bidi="ar-SA"/>
      </w:rPr>
    </w:lvl>
    <w:lvl w:ilvl="4" w:tplc="A288E676">
      <w:numFmt w:val="bullet"/>
      <w:lvlText w:val="•"/>
      <w:lvlJc w:val="left"/>
      <w:pPr>
        <w:ind w:left="3326" w:hanging="442"/>
      </w:pPr>
      <w:rPr>
        <w:rFonts w:hint="default"/>
        <w:lang w:val="ru-RU" w:eastAsia="en-US" w:bidi="ar-SA"/>
      </w:rPr>
    </w:lvl>
    <w:lvl w:ilvl="5" w:tplc="0268BE5C">
      <w:numFmt w:val="bullet"/>
      <w:lvlText w:val="•"/>
      <w:lvlJc w:val="left"/>
      <w:pPr>
        <w:ind w:left="4018" w:hanging="442"/>
      </w:pPr>
      <w:rPr>
        <w:rFonts w:hint="default"/>
        <w:lang w:val="ru-RU" w:eastAsia="en-US" w:bidi="ar-SA"/>
      </w:rPr>
    </w:lvl>
    <w:lvl w:ilvl="6" w:tplc="611C0B7E">
      <w:numFmt w:val="bullet"/>
      <w:lvlText w:val="•"/>
      <w:lvlJc w:val="left"/>
      <w:pPr>
        <w:ind w:left="4710" w:hanging="442"/>
      </w:pPr>
      <w:rPr>
        <w:rFonts w:hint="default"/>
        <w:lang w:val="ru-RU" w:eastAsia="en-US" w:bidi="ar-SA"/>
      </w:rPr>
    </w:lvl>
    <w:lvl w:ilvl="7" w:tplc="219E32DA">
      <w:numFmt w:val="bullet"/>
      <w:lvlText w:val="•"/>
      <w:lvlJc w:val="left"/>
      <w:pPr>
        <w:ind w:left="5401" w:hanging="442"/>
      </w:pPr>
      <w:rPr>
        <w:rFonts w:hint="default"/>
        <w:lang w:val="ru-RU" w:eastAsia="en-US" w:bidi="ar-SA"/>
      </w:rPr>
    </w:lvl>
    <w:lvl w:ilvl="8" w:tplc="1FC2C9C8">
      <w:numFmt w:val="bullet"/>
      <w:lvlText w:val="•"/>
      <w:lvlJc w:val="left"/>
      <w:pPr>
        <w:ind w:left="6093" w:hanging="442"/>
      </w:pPr>
      <w:rPr>
        <w:rFonts w:hint="default"/>
        <w:lang w:val="ru-RU" w:eastAsia="en-US" w:bidi="ar-SA"/>
      </w:rPr>
    </w:lvl>
  </w:abstractNum>
  <w:abstractNum w:abstractNumId="5" w15:restartNumberingAfterBreak="0">
    <w:nsid w:val="0EFE4606"/>
    <w:multiLevelType w:val="multilevel"/>
    <w:tmpl w:val="383490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1B04BB1"/>
    <w:multiLevelType w:val="hybridMultilevel"/>
    <w:tmpl w:val="106EC9F0"/>
    <w:lvl w:ilvl="0" w:tplc="AC2A5A82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E6CA5E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03D2F04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527E2544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EB04B46C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165AE68E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522AE8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BAFCCC56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B16E3EC0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7" w15:restartNumberingAfterBreak="0">
    <w:nsid w:val="12AA357F"/>
    <w:multiLevelType w:val="hybridMultilevel"/>
    <w:tmpl w:val="0CFEEE32"/>
    <w:lvl w:ilvl="0" w:tplc="A62ECBD4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EA6AEE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9C166FBC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02B4148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7876BC2C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5C720E40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F15869D4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4AFACBD8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9B127662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12ED3F98"/>
    <w:multiLevelType w:val="hybridMultilevel"/>
    <w:tmpl w:val="9F0650B0"/>
    <w:lvl w:ilvl="0" w:tplc="9A8EE4DE">
      <w:start w:val="2"/>
      <w:numFmt w:val="decimal"/>
      <w:lvlText w:val="%1"/>
      <w:lvlJc w:val="left"/>
      <w:pPr>
        <w:ind w:left="3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1" w:hanging="360"/>
      </w:pPr>
    </w:lvl>
    <w:lvl w:ilvl="2" w:tplc="0419001B" w:tentative="1">
      <w:start w:val="1"/>
      <w:numFmt w:val="lowerRoman"/>
      <w:lvlText w:val="%3."/>
      <w:lvlJc w:val="right"/>
      <w:pPr>
        <w:ind w:left="4981" w:hanging="180"/>
      </w:pPr>
    </w:lvl>
    <w:lvl w:ilvl="3" w:tplc="0419000F" w:tentative="1">
      <w:start w:val="1"/>
      <w:numFmt w:val="decimal"/>
      <w:lvlText w:val="%4."/>
      <w:lvlJc w:val="left"/>
      <w:pPr>
        <w:ind w:left="5701" w:hanging="360"/>
      </w:pPr>
    </w:lvl>
    <w:lvl w:ilvl="4" w:tplc="04190019" w:tentative="1">
      <w:start w:val="1"/>
      <w:numFmt w:val="lowerLetter"/>
      <w:lvlText w:val="%5."/>
      <w:lvlJc w:val="left"/>
      <w:pPr>
        <w:ind w:left="6421" w:hanging="360"/>
      </w:pPr>
    </w:lvl>
    <w:lvl w:ilvl="5" w:tplc="0419001B" w:tentative="1">
      <w:start w:val="1"/>
      <w:numFmt w:val="lowerRoman"/>
      <w:lvlText w:val="%6."/>
      <w:lvlJc w:val="right"/>
      <w:pPr>
        <w:ind w:left="7141" w:hanging="180"/>
      </w:pPr>
    </w:lvl>
    <w:lvl w:ilvl="6" w:tplc="0419000F" w:tentative="1">
      <w:start w:val="1"/>
      <w:numFmt w:val="decimal"/>
      <w:lvlText w:val="%7."/>
      <w:lvlJc w:val="left"/>
      <w:pPr>
        <w:ind w:left="7861" w:hanging="360"/>
      </w:pPr>
    </w:lvl>
    <w:lvl w:ilvl="7" w:tplc="04190019" w:tentative="1">
      <w:start w:val="1"/>
      <w:numFmt w:val="lowerLetter"/>
      <w:lvlText w:val="%8."/>
      <w:lvlJc w:val="left"/>
      <w:pPr>
        <w:ind w:left="8581" w:hanging="360"/>
      </w:pPr>
    </w:lvl>
    <w:lvl w:ilvl="8" w:tplc="0419001B" w:tentative="1">
      <w:start w:val="1"/>
      <w:numFmt w:val="lowerRoman"/>
      <w:lvlText w:val="%9."/>
      <w:lvlJc w:val="right"/>
      <w:pPr>
        <w:ind w:left="9301" w:hanging="180"/>
      </w:pPr>
    </w:lvl>
  </w:abstractNum>
  <w:abstractNum w:abstractNumId="9" w15:restartNumberingAfterBreak="0">
    <w:nsid w:val="1470399D"/>
    <w:multiLevelType w:val="hybridMultilevel"/>
    <w:tmpl w:val="1CBCB288"/>
    <w:lvl w:ilvl="0" w:tplc="BF42E13C">
      <w:start w:val="1"/>
      <w:numFmt w:val="decimal"/>
      <w:lvlText w:val="%1."/>
      <w:lvlJc w:val="left"/>
      <w:pPr>
        <w:ind w:left="571" w:hanging="46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BA7D30">
      <w:numFmt w:val="bullet"/>
      <w:lvlText w:val="•"/>
      <w:lvlJc w:val="left"/>
      <w:pPr>
        <w:ind w:left="1269" w:hanging="462"/>
      </w:pPr>
      <w:rPr>
        <w:rFonts w:hint="default"/>
        <w:lang w:val="ru-RU" w:eastAsia="en-US" w:bidi="ar-SA"/>
      </w:rPr>
    </w:lvl>
    <w:lvl w:ilvl="2" w:tplc="2F308918">
      <w:numFmt w:val="bullet"/>
      <w:lvlText w:val="•"/>
      <w:lvlJc w:val="left"/>
      <w:pPr>
        <w:ind w:left="1959" w:hanging="462"/>
      </w:pPr>
      <w:rPr>
        <w:rFonts w:hint="default"/>
        <w:lang w:val="ru-RU" w:eastAsia="en-US" w:bidi="ar-SA"/>
      </w:rPr>
    </w:lvl>
    <w:lvl w:ilvl="3" w:tplc="DEC6066A">
      <w:numFmt w:val="bullet"/>
      <w:lvlText w:val="•"/>
      <w:lvlJc w:val="left"/>
      <w:pPr>
        <w:ind w:left="2649" w:hanging="462"/>
      </w:pPr>
      <w:rPr>
        <w:rFonts w:hint="default"/>
        <w:lang w:val="ru-RU" w:eastAsia="en-US" w:bidi="ar-SA"/>
      </w:rPr>
    </w:lvl>
    <w:lvl w:ilvl="4" w:tplc="68CEFCF8">
      <w:numFmt w:val="bullet"/>
      <w:lvlText w:val="•"/>
      <w:lvlJc w:val="left"/>
      <w:pPr>
        <w:ind w:left="3338" w:hanging="462"/>
      </w:pPr>
      <w:rPr>
        <w:rFonts w:hint="default"/>
        <w:lang w:val="ru-RU" w:eastAsia="en-US" w:bidi="ar-SA"/>
      </w:rPr>
    </w:lvl>
    <w:lvl w:ilvl="5" w:tplc="6F6E6862">
      <w:numFmt w:val="bullet"/>
      <w:lvlText w:val="•"/>
      <w:lvlJc w:val="left"/>
      <w:pPr>
        <w:ind w:left="4028" w:hanging="462"/>
      </w:pPr>
      <w:rPr>
        <w:rFonts w:hint="default"/>
        <w:lang w:val="ru-RU" w:eastAsia="en-US" w:bidi="ar-SA"/>
      </w:rPr>
    </w:lvl>
    <w:lvl w:ilvl="6" w:tplc="F934DC7A">
      <w:numFmt w:val="bullet"/>
      <w:lvlText w:val="•"/>
      <w:lvlJc w:val="left"/>
      <w:pPr>
        <w:ind w:left="4718" w:hanging="462"/>
      </w:pPr>
      <w:rPr>
        <w:rFonts w:hint="default"/>
        <w:lang w:val="ru-RU" w:eastAsia="en-US" w:bidi="ar-SA"/>
      </w:rPr>
    </w:lvl>
    <w:lvl w:ilvl="7" w:tplc="B082FBD6">
      <w:numFmt w:val="bullet"/>
      <w:lvlText w:val="•"/>
      <w:lvlJc w:val="left"/>
      <w:pPr>
        <w:ind w:left="5407" w:hanging="462"/>
      </w:pPr>
      <w:rPr>
        <w:rFonts w:hint="default"/>
        <w:lang w:val="ru-RU" w:eastAsia="en-US" w:bidi="ar-SA"/>
      </w:rPr>
    </w:lvl>
    <w:lvl w:ilvl="8" w:tplc="0A6058C4">
      <w:numFmt w:val="bullet"/>
      <w:lvlText w:val="•"/>
      <w:lvlJc w:val="left"/>
      <w:pPr>
        <w:ind w:left="6097" w:hanging="462"/>
      </w:pPr>
      <w:rPr>
        <w:rFonts w:hint="default"/>
        <w:lang w:val="ru-RU" w:eastAsia="en-US" w:bidi="ar-SA"/>
      </w:rPr>
    </w:lvl>
  </w:abstractNum>
  <w:abstractNum w:abstractNumId="10" w15:restartNumberingAfterBreak="0">
    <w:nsid w:val="15464F3A"/>
    <w:multiLevelType w:val="hybridMultilevel"/>
    <w:tmpl w:val="354AD1C4"/>
    <w:lvl w:ilvl="0" w:tplc="CD1AE69E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EC03B4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86CE186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44585316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FD7C160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90F0CE80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D122F1E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1764CE3A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37344F6C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11" w15:restartNumberingAfterBreak="0">
    <w:nsid w:val="16CE0063"/>
    <w:multiLevelType w:val="hybridMultilevel"/>
    <w:tmpl w:val="F20A0836"/>
    <w:lvl w:ilvl="0" w:tplc="6B46FA6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584CD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60E121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25DCDC0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41524D7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799846A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8C693D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3B18956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FC30842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2" w15:restartNumberingAfterBreak="0">
    <w:nsid w:val="1D044A00"/>
    <w:multiLevelType w:val="hybridMultilevel"/>
    <w:tmpl w:val="60589128"/>
    <w:lvl w:ilvl="0" w:tplc="33F25508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D0EFFA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035C312A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6AA26532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972E3072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DAF21A2C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7638B0EA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7DC20A2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4C22256A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1F831671"/>
    <w:multiLevelType w:val="hybridMultilevel"/>
    <w:tmpl w:val="3490FDD4"/>
    <w:lvl w:ilvl="0" w:tplc="3438B3A4">
      <w:start w:val="1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8CE4B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8FB0FC04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DB5AC930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AE9C49A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5FE43150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1A3CEC4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BFCA242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27880AA0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20AB056E"/>
    <w:multiLevelType w:val="hybridMultilevel"/>
    <w:tmpl w:val="1C5A14C4"/>
    <w:lvl w:ilvl="0" w:tplc="E6B097F6">
      <w:start w:val="1"/>
      <w:numFmt w:val="decimal"/>
      <w:lvlText w:val="%1."/>
      <w:lvlJc w:val="left"/>
      <w:pPr>
        <w:ind w:left="349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9A5CD6">
      <w:numFmt w:val="bullet"/>
      <w:lvlText w:val="•"/>
      <w:lvlJc w:val="left"/>
      <w:pPr>
        <w:ind w:left="1053" w:hanging="240"/>
      </w:pPr>
      <w:rPr>
        <w:rFonts w:hint="default"/>
        <w:lang w:val="ru-RU" w:eastAsia="en-US" w:bidi="ar-SA"/>
      </w:rPr>
    </w:lvl>
    <w:lvl w:ilvl="2" w:tplc="DF32FFDE">
      <w:numFmt w:val="bullet"/>
      <w:lvlText w:val="•"/>
      <w:lvlJc w:val="left"/>
      <w:pPr>
        <w:ind w:left="1767" w:hanging="240"/>
      </w:pPr>
      <w:rPr>
        <w:rFonts w:hint="default"/>
        <w:lang w:val="ru-RU" w:eastAsia="en-US" w:bidi="ar-SA"/>
      </w:rPr>
    </w:lvl>
    <w:lvl w:ilvl="3" w:tplc="78642C30">
      <w:numFmt w:val="bullet"/>
      <w:lvlText w:val="•"/>
      <w:lvlJc w:val="left"/>
      <w:pPr>
        <w:ind w:left="2481" w:hanging="240"/>
      </w:pPr>
      <w:rPr>
        <w:rFonts w:hint="default"/>
        <w:lang w:val="ru-RU" w:eastAsia="en-US" w:bidi="ar-SA"/>
      </w:rPr>
    </w:lvl>
    <w:lvl w:ilvl="4" w:tplc="A9D4DEDC">
      <w:numFmt w:val="bullet"/>
      <w:lvlText w:val="•"/>
      <w:lvlJc w:val="left"/>
      <w:pPr>
        <w:ind w:left="3194" w:hanging="240"/>
      </w:pPr>
      <w:rPr>
        <w:rFonts w:hint="default"/>
        <w:lang w:val="ru-RU" w:eastAsia="en-US" w:bidi="ar-SA"/>
      </w:rPr>
    </w:lvl>
    <w:lvl w:ilvl="5" w:tplc="4F4A3AE4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6" w:tplc="B8A07E62">
      <w:numFmt w:val="bullet"/>
      <w:lvlText w:val="•"/>
      <w:lvlJc w:val="left"/>
      <w:pPr>
        <w:ind w:left="4622" w:hanging="240"/>
      </w:pPr>
      <w:rPr>
        <w:rFonts w:hint="default"/>
        <w:lang w:val="ru-RU" w:eastAsia="en-US" w:bidi="ar-SA"/>
      </w:rPr>
    </w:lvl>
    <w:lvl w:ilvl="7" w:tplc="1CE8423C">
      <w:numFmt w:val="bullet"/>
      <w:lvlText w:val="•"/>
      <w:lvlJc w:val="left"/>
      <w:pPr>
        <w:ind w:left="5335" w:hanging="240"/>
      </w:pPr>
      <w:rPr>
        <w:rFonts w:hint="default"/>
        <w:lang w:val="ru-RU" w:eastAsia="en-US" w:bidi="ar-SA"/>
      </w:rPr>
    </w:lvl>
    <w:lvl w:ilvl="8" w:tplc="891EE470">
      <w:numFmt w:val="bullet"/>
      <w:lvlText w:val="•"/>
      <w:lvlJc w:val="left"/>
      <w:pPr>
        <w:ind w:left="6049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1B421EF"/>
    <w:multiLevelType w:val="hybridMultilevel"/>
    <w:tmpl w:val="10D4EB12"/>
    <w:lvl w:ilvl="0" w:tplc="CAA6E92A">
      <w:numFmt w:val="bullet"/>
      <w:lvlText w:val=""/>
      <w:lvlJc w:val="left"/>
      <w:pPr>
        <w:ind w:left="68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B9804EE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2" w:tplc="722461E4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  <w:lvl w:ilvl="3" w:tplc="ED3E2256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4" w:tplc="AB929872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EFEA94DE">
      <w:numFmt w:val="bullet"/>
      <w:lvlText w:val="•"/>
      <w:lvlJc w:val="left"/>
      <w:pPr>
        <w:ind w:left="5712" w:hanging="284"/>
      </w:pPr>
      <w:rPr>
        <w:rFonts w:hint="default"/>
        <w:lang w:val="ru-RU" w:eastAsia="en-US" w:bidi="ar-SA"/>
      </w:rPr>
    </w:lvl>
    <w:lvl w:ilvl="6" w:tplc="AB66E948">
      <w:numFmt w:val="bullet"/>
      <w:lvlText w:val="•"/>
      <w:lvlJc w:val="left"/>
      <w:pPr>
        <w:ind w:left="6718" w:hanging="284"/>
      </w:pPr>
      <w:rPr>
        <w:rFonts w:hint="default"/>
        <w:lang w:val="ru-RU" w:eastAsia="en-US" w:bidi="ar-SA"/>
      </w:rPr>
    </w:lvl>
    <w:lvl w:ilvl="7" w:tplc="F26CDBCC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A79452CA">
      <w:numFmt w:val="bullet"/>
      <w:lvlText w:val="•"/>
      <w:lvlJc w:val="left"/>
      <w:pPr>
        <w:ind w:left="8731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226B1732"/>
    <w:multiLevelType w:val="hybridMultilevel"/>
    <w:tmpl w:val="05AC084C"/>
    <w:lvl w:ilvl="0" w:tplc="A956FA5C">
      <w:numFmt w:val="bullet"/>
      <w:lvlText w:val="-"/>
      <w:lvlJc w:val="left"/>
      <w:pPr>
        <w:ind w:left="680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1480794">
      <w:numFmt w:val="bullet"/>
      <w:lvlText w:val="-"/>
      <w:lvlJc w:val="left"/>
      <w:pPr>
        <w:ind w:left="68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0FC1AA0">
      <w:numFmt w:val="bullet"/>
      <w:lvlText w:val="•"/>
      <w:lvlJc w:val="left"/>
      <w:pPr>
        <w:ind w:left="2692" w:hanging="192"/>
      </w:pPr>
      <w:rPr>
        <w:rFonts w:hint="default"/>
        <w:lang w:val="ru-RU" w:eastAsia="en-US" w:bidi="ar-SA"/>
      </w:rPr>
    </w:lvl>
    <w:lvl w:ilvl="3" w:tplc="B4FE0A36">
      <w:numFmt w:val="bullet"/>
      <w:lvlText w:val="•"/>
      <w:lvlJc w:val="left"/>
      <w:pPr>
        <w:ind w:left="3699" w:hanging="192"/>
      </w:pPr>
      <w:rPr>
        <w:rFonts w:hint="default"/>
        <w:lang w:val="ru-RU" w:eastAsia="en-US" w:bidi="ar-SA"/>
      </w:rPr>
    </w:lvl>
    <w:lvl w:ilvl="4" w:tplc="023AAD98">
      <w:numFmt w:val="bullet"/>
      <w:lvlText w:val="•"/>
      <w:lvlJc w:val="left"/>
      <w:pPr>
        <w:ind w:left="4705" w:hanging="192"/>
      </w:pPr>
      <w:rPr>
        <w:rFonts w:hint="default"/>
        <w:lang w:val="ru-RU" w:eastAsia="en-US" w:bidi="ar-SA"/>
      </w:rPr>
    </w:lvl>
    <w:lvl w:ilvl="5" w:tplc="15A6D2B0">
      <w:numFmt w:val="bullet"/>
      <w:lvlText w:val="•"/>
      <w:lvlJc w:val="left"/>
      <w:pPr>
        <w:ind w:left="5712" w:hanging="192"/>
      </w:pPr>
      <w:rPr>
        <w:rFonts w:hint="default"/>
        <w:lang w:val="ru-RU" w:eastAsia="en-US" w:bidi="ar-SA"/>
      </w:rPr>
    </w:lvl>
    <w:lvl w:ilvl="6" w:tplc="4000950E">
      <w:numFmt w:val="bullet"/>
      <w:lvlText w:val="•"/>
      <w:lvlJc w:val="left"/>
      <w:pPr>
        <w:ind w:left="6718" w:hanging="192"/>
      </w:pPr>
      <w:rPr>
        <w:rFonts w:hint="default"/>
        <w:lang w:val="ru-RU" w:eastAsia="en-US" w:bidi="ar-SA"/>
      </w:rPr>
    </w:lvl>
    <w:lvl w:ilvl="7" w:tplc="AAF4C3FE">
      <w:numFmt w:val="bullet"/>
      <w:lvlText w:val="•"/>
      <w:lvlJc w:val="left"/>
      <w:pPr>
        <w:ind w:left="7724" w:hanging="192"/>
      </w:pPr>
      <w:rPr>
        <w:rFonts w:hint="default"/>
        <w:lang w:val="ru-RU" w:eastAsia="en-US" w:bidi="ar-SA"/>
      </w:rPr>
    </w:lvl>
    <w:lvl w:ilvl="8" w:tplc="846A5722">
      <w:numFmt w:val="bullet"/>
      <w:lvlText w:val="•"/>
      <w:lvlJc w:val="left"/>
      <w:pPr>
        <w:ind w:left="8731" w:hanging="192"/>
      </w:pPr>
      <w:rPr>
        <w:rFonts w:hint="default"/>
        <w:lang w:val="ru-RU" w:eastAsia="en-US" w:bidi="ar-SA"/>
      </w:rPr>
    </w:lvl>
  </w:abstractNum>
  <w:abstractNum w:abstractNumId="17" w15:restartNumberingAfterBreak="0">
    <w:nsid w:val="2570706F"/>
    <w:multiLevelType w:val="hybridMultilevel"/>
    <w:tmpl w:val="1FBCF26E"/>
    <w:lvl w:ilvl="0" w:tplc="F95E1D5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9A9422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463E06C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BF3870D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41B0763A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1166F60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067E826A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978EBE4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C3CAD04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8" w15:restartNumberingAfterBreak="0">
    <w:nsid w:val="267337EF"/>
    <w:multiLevelType w:val="hybridMultilevel"/>
    <w:tmpl w:val="00A4F99E"/>
    <w:lvl w:ilvl="0" w:tplc="A734EFE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5A267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8418F7F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026C2FD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11E45D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2C6CAE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73B8DE1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C2DCF2E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486858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9" w15:restartNumberingAfterBreak="0">
    <w:nsid w:val="2B314346"/>
    <w:multiLevelType w:val="hybridMultilevel"/>
    <w:tmpl w:val="512C7E46"/>
    <w:lvl w:ilvl="0" w:tplc="C83AE7FC">
      <w:start w:val="1"/>
      <w:numFmt w:val="decimal"/>
      <w:lvlText w:val="%1."/>
      <w:lvlJc w:val="left"/>
      <w:pPr>
        <w:ind w:left="68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4E9A6E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128E0D46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9B5A72C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23527C0C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68EC875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2DBCE5A6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B8AC1844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30E63CFC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20" w15:restartNumberingAfterBreak="0">
    <w:nsid w:val="2BB3302A"/>
    <w:multiLevelType w:val="hybridMultilevel"/>
    <w:tmpl w:val="FADA36B4"/>
    <w:lvl w:ilvl="0" w:tplc="13AAAD5C">
      <w:start w:val="68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DED092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29BEA90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8F02E094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07F6E7CE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5B16E8E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8868629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5792039E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29783576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2EF51654"/>
    <w:multiLevelType w:val="hybridMultilevel"/>
    <w:tmpl w:val="7AF23B46"/>
    <w:lvl w:ilvl="0" w:tplc="446A1596">
      <w:start w:val="82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D0AF38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7280FE2E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DB284DA6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72DCE054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A4BE8BEA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2B804F10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67B2A742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07A20ECE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34684357"/>
    <w:multiLevelType w:val="hybridMultilevel"/>
    <w:tmpl w:val="6B4CA32A"/>
    <w:lvl w:ilvl="0" w:tplc="243EEB1C">
      <w:start w:val="1"/>
      <w:numFmt w:val="decimal"/>
      <w:lvlText w:val="%1."/>
      <w:lvlJc w:val="left"/>
      <w:pPr>
        <w:ind w:left="109" w:hanging="71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C0DC78">
      <w:numFmt w:val="bullet"/>
      <w:lvlText w:val="•"/>
      <w:lvlJc w:val="left"/>
      <w:pPr>
        <w:ind w:left="837" w:hanging="711"/>
      </w:pPr>
      <w:rPr>
        <w:rFonts w:hint="default"/>
        <w:lang w:val="ru-RU" w:eastAsia="en-US" w:bidi="ar-SA"/>
      </w:rPr>
    </w:lvl>
    <w:lvl w:ilvl="2" w:tplc="6554B4F8">
      <w:numFmt w:val="bullet"/>
      <w:lvlText w:val="•"/>
      <w:lvlJc w:val="left"/>
      <w:pPr>
        <w:ind w:left="1575" w:hanging="711"/>
      </w:pPr>
      <w:rPr>
        <w:rFonts w:hint="default"/>
        <w:lang w:val="ru-RU" w:eastAsia="en-US" w:bidi="ar-SA"/>
      </w:rPr>
    </w:lvl>
    <w:lvl w:ilvl="3" w:tplc="04CEADF4">
      <w:numFmt w:val="bullet"/>
      <w:lvlText w:val="•"/>
      <w:lvlJc w:val="left"/>
      <w:pPr>
        <w:ind w:left="2313" w:hanging="711"/>
      </w:pPr>
      <w:rPr>
        <w:rFonts w:hint="default"/>
        <w:lang w:val="ru-RU" w:eastAsia="en-US" w:bidi="ar-SA"/>
      </w:rPr>
    </w:lvl>
    <w:lvl w:ilvl="4" w:tplc="0CFA13A4">
      <w:numFmt w:val="bullet"/>
      <w:lvlText w:val="•"/>
      <w:lvlJc w:val="left"/>
      <w:pPr>
        <w:ind w:left="3050" w:hanging="711"/>
      </w:pPr>
      <w:rPr>
        <w:rFonts w:hint="default"/>
        <w:lang w:val="ru-RU" w:eastAsia="en-US" w:bidi="ar-SA"/>
      </w:rPr>
    </w:lvl>
    <w:lvl w:ilvl="5" w:tplc="FB184A66">
      <w:numFmt w:val="bullet"/>
      <w:lvlText w:val="•"/>
      <w:lvlJc w:val="left"/>
      <w:pPr>
        <w:ind w:left="3788" w:hanging="711"/>
      </w:pPr>
      <w:rPr>
        <w:rFonts w:hint="default"/>
        <w:lang w:val="ru-RU" w:eastAsia="en-US" w:bidi="ar-SA"/>
      </w:rPr>
    </w:lvl>
    <w:lvl w:ilvl="6" w:tplc="B088FA46">
      <w:numFmt w:val="bullet"/>
      <w:lvlText w:val="•"/>
      <w:lvlJc w:val="left"/>
      <w:pPr>
        <w:ind w:left="4526" w:hanging="711"/>
      </w:pPr>
      <w:rPr>
        <w:rFonts w:hint="default"/>
        <w:lang w:val="ru-RU" w:eastAsia="en-US" w:bidi="ar-SA"/>
      </w:rPr>
    </w:lvl>
    <w:lvl w:ilvl="7" w:tplc="18B8D1EA">
      <w:numFmt w:val="bullet"/>
      <w:lvlText w:val="•"/>
      <w:lvlJc w:val="left"/>
      <w:pPr>
        <w:ind w:left="5263" w:hanging="711"/>
      </w:pPr>
      <w:rPr>
        <w:rFonts w:hint="default"/>
        <w:lang w:val="ru-RU" w:eastAsia="en-US" w:bidi="ar-SA"/>
      </w:rPr>
    </w:lvl>
    <w:lvl w:ilvl="8" w:tplc="BD6A392E">
      <w:numFmt w:val="bullet"/>
      <w:lvlText w:val="•"/>
      <w:lvlJc w:val="left"/>
      <w:pPr>
        <w:ind w:left="6001" w:hanging="711"/>
      </w:pPr>
      <w:rPr>
        <w:rFonts w:hint="default"/>
        <w:lang w:val="ru-RU" w:eastAsia="en-US" w:bidi="ar-SA"/>
      </w:rPr>
    </w:lvl>
  </w:abstractNum>
  <w:abstractNum w:abstractNumId="23" w15:restartNumberingAfterBreak="0">
    <w:nsid w:val="38414580"/>
    <w:multiLevelType w:val="hybridMultilevel"/>
    <w:tmpl w:val="F57655AA"/>
    <w:lvl w:ilvl="0" w:tplc="C888A3AC">
      <w:start w:val="1"/>
      <w:numFmt w:val="decimal"/>
      <w:lvlText w:val="%1."/>
      <w:lvlJc w:val="left"/>
      <w:pPr>
        <w:ind w:left="38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EE08EC">
      <w:numFmt w:val="bullet"/>
      <w:lvlText w:val="•"/>
      <w:lvlJc w:val="left"/>
      <w:pPr>
        <w:ind w:left="1089" w:hanging="221"/>
      </w:pPr>
      <w:rPr>
        <w:rFonts w:hint="default"/>
        <w:lang w:val="ru-RU" w:eastAsia="en-US" w:bidi="ar-SA"/>
      </w:rPr>
    </w:lvl>
    <w:lvl w:ilvl="2" w:tplc="965A665A">
      <w:numFmt w:val="bullet"/>
      <w:lvlText w:val="•"/>
      <w:lvlJc w:val="left"/>
      <w:pPr>
        <w:ind w:left="1799" w:hanging="221"/>
      </w:pPr>
      <w:rPr>
        <w:rFonts w:hint="default"/>
        <w:lang w:val="ru-RU" w:eastAsia="en-US" w:bidi="ar-SA"/>
      </w:rPr>
    </w:lvl>
    <w:lvl w:ilvl="3" w:tplc="044E826E">
      <w:numFmt w:val="bullet"/>
      <w:lvlText w:val="•"/>
      <w:lvlJc w:val="left"/>
      <w:pPr>
        <w:ind w:left="2509" w:hanging="221"/>
      </w:pPr>
      <w:rPr>
        <w:rFonts w:hint="default"/>
        <w:lang w:val="ru-RU" w:eastAsia="en-US" w:bidi="ar-SA"/>
      </w:rPr>
    </w:lvl>
    <w:lvl w:ilvl="4" w:tplc="1CFA26FA">
      <w:numFmt w:val="bullet"/>
      <w:lvlText w:val="•"/>
      <w:lvlJc w:val="left"/>
      <w:pPr>
        <w:ind w:left="3218" w:hanging="221"/>
      </w:pPr>
      <w:rPr>
        <w:rFonts w:hint="default"/>
        <w:lang w:val="ru-RU" w:eastAsia="en-US" w:bidi="ar-SA"/>
      </w:rPr>
    </w:lvl>
    <w:lvl w:ilvl="5" w:tplc="A08498A2">
      <w:numFmt w:val="bullet"/>
      <w:lvlText w:val="•"/>
      <w:lvlJc w:val="left"/>
      <w:pPr>
        <w:ind w:left="3928" w:hanging="221"/>
      </w:pPr>
      <w:rPr>
        <w:rFonts w:hint="default"/>
        <w:lang w:val="ru-RU" w:eastAsia="en-US" w:bidi="ar-SA"/>
      </w:rPr>
    </w:lvl>
    <w:lvl w:ilvl="6" w:tplc="14265A4E">
      <w:numFmt w:val="bullet"/>
      <w:lvlText w:val="•"/>
      <w:lvlJc w:val="left"/>
      <w:pPr>
        <w:ind w:left="4638" w:hanging="221"/>
      </w:pPr>
      <w:rPr>
        <w:rFonts w:hint="default"/>
        <w:lang w:val="ru-RU" w:eastAsia="en-US" w:bidi="ar-SA"/>
      </w:rPr>
    </w:lvl>
    <w:lvl w:ilvl="7" w:tplc="E0A22DB4">
      <w:numFmt w:val="bullet"/>
      <w:lvlText w:val="•"/>
      <w:lvlJc w:val="left"/>
      <w:pPr>
        <w:ind w:left="5347" w:hanging="221"/>
      </w:pPr>
      <w:rPr>
        <w:rFonts w:hint="default"/>
        <w:lang w:val="ru-RU" w:eastAsia="en-US" w:bidi="ar-SA"/>
      </w:rPr>
    </w:lvl>
    <w:lvl w:ilvl="8" w:tplc="9B905684">
      <w:numFmt w:val="bullet"/>
      <w:lvlText w:val="•"/>
      <w:lvlJc w:val="left"/>
      <w:pPr>
        <w:ind w:left="6057" w:hanging="221"/>
      </w:pPr>
      <w:rPr>
        <w:rFonts w:hint="default"/>
        <w:lang w:val="ru-RU" w:eastAsia="en-US" w:bidi="ar-SA"/>
      </w:rPr>
    </w:lvl>
  </w:abstractNum>
  <w:abstractNum w:abstractNumId="24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3B9634B6"/>
    <w:multiLevelType w:val="hybridMultilevel"/>
    <w:tmpl w:val="AE5EC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22A23"/>
    <w:multiLevelType w:val="hybridMultilevel"/>
    <w:tmpl w:val="875E87D6"/>
    <w:lvl w:ilvl="0" w:tplc="7EDA09B8">
      <w:start w:val="1"/>
      <w:numFmt w:val="decimal"/>
      <w:lvlText w:val="%1."/>
      <w:lvlJc w:val="left"/>
      <w:pPr>
        <w:ind w:left="68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4AB5F2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92A67068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A7E4701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0B0E55A6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23D4E4F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CA84A178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22F80606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60D095B2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27" w15:restartNumberingAfterBreak="0">
    <w:nsid w:val="44AC3A27"/>
    <w:multiLevelType w:val="hybridMultilevel"/>
    <w:tmpl w:val="35486AFC"/>
    <w:lvl w:ilvl="0" w:tplc="BA3C0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E9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7E3A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26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4B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026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8EC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4E7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E41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655F85"/>
    <w:multiLevelType w:val="hybridMultilevel"/>
    <w:tmpl w:val="9694223A"/>
    <w:lvl w:ilvl="0" w:tplc="9436547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BAF200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A85A3160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B96293E2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B77C9A06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73A26DEE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9C90DA56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D3F85874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ECA28260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29" w15:restartNumberingAfterBreak="0">
    <w:nsid w:val="4798615E"/>
    <w:multiLevelType w:val="multilevel"/>
    <w:tmpl w:val="4D8C4796"/>
    <w:lvl w:ilvl="0">
      <w:start w:val="5"/>
      <w:numFmt w:val="decimal"/>
      <w:lvlText w:val="%1"/>
      <w:lvlJc w:val="left"/>
      <w:pPr>
        <w:ind w:left="255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52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13" w:hanging="63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78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8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7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634"/>
      </w:pPr>
      <w:rPr>
        <w:rFonts w:hint="default"/>
        <w:lang w:val="ru-RU" w:eastAsia="en-US" w:bidi="ar-SA"/>
      </w:rPr>
    </w:lvl>
  </w:abstractNum>
  <w:abstractNum w:abstractNumId="30" w15:restartNumberingAfterBreak="0">
    <w:nsid w:val="49EB75FD"/>
    <w:multiLevelType w:val="multilevel"/>
    <w:tmpl w:val="D9F4E9AC"/>
    <w:lvl w:ilvl="0">
      <w:start w:val="96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968" w:hanging="27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09" w:hanging="55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83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6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9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2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5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8" w:hanging="553"/>
      </w:pPr>
      <w:rPr>
        <w:rFonts w:hint="default"/>
        <w:lang w:val="ru-RU" w:eastAsia="en-US" w:bidi="ar-SA"/>
      </w:rPr>
    </w:lvl>
  </w:abstractNum>
  <w:abstractNum w:abstractNumId="31" w15:restartNumberingAfterBreak="0">
    <w:nsid w:val="4CF63D43"/>
    <w:multiLevelType w:val="hybridMultilevel"/>
    <w:tmpl w:val="F7A4F2E6"/>
    <w:lvl w:ilvl="0" w:tplc="2258FBA4">
      <w:start w:val="1"/>
      <w:numFmt w:val="decimal"/>
      <w:lvlText w:val="%1."/>
      <w:lvlJc w:val="left"/>
      <w:pPr>
        <w:ind w:left="109" w:hanging="5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C2998E">
      <w:numFmt w:val="bullet"/>
      <w:lvlText w:val="•"/>
      <w:lvlJc w:val="left"/>
      <w:pPr>
        <w:ind w:left="837" w:hanging="504"/>
      </w:pPr>
      <w:rPr>
        <w:rFonts w:hint="default"/>
        <w:lang w:val="ru-RU" w:eastAsia="en-US" w:bidi="ar-SA"/>
      </w:rPr>
    </w:lvl>
    <w:lvl w:ilvl="2" w:tplc="87624364">
      <w:numFmt w:val="bullet"/>
      <w:lvlText w:val="•"/>
      <w:lvlJc w:val="left"/>
      <w:pPr>
        <w:ind w:left="1575" w:hanging="504"/>
      </w:pPr>
      <w:rPr>
        <w:rFonts w:hint="default"/>
        <w:lang w:val="ru-RU" w:eastAsia="en-US" w:bidi="ar-SA"/>
      </w:rPr>
    </w:lvl>
    <w:lvl w:ilvl="3" w:tplc="BE08A82A">
      <w:numFmt w:val="bullet"/>
      <w:lvlText w:val="•"/>
      <w:lvlJc w:val="left"/>
      <w:pPr>
        <w:ind w:left="2313" w:hanging="504"/>
      </w:pPr>
      <w:rPr>
        <w:rFonts w:hint="default"/>
        <w:lang w:val="ru-RU" w:eastAsia="en-US" w:bidi="ar-SA"/>
      </w:rPr>
    </w:lvl>
    <w:lvl w:ilvl="4" w:tplc="DBDE733C">
      <w:numFmt w:val="bullet"/>
      <w:lvlText w:val="•"/>
      <w:lvlJc w:val="left"/>
      <w:pPr>
        <w:ind w:left="3050" w:hanging="504"/>
      </w:pPr>
      <w:rPr>
        <w:rFonts w:hint="default"/>
        <w:lang w:val="ru-RU" w:eastAsia="en-US" w:bidi="ar-SA"/>
      </w:rPr>
    </w:lvl>
    <w:lvl w:ilvl="5" w:tplc="2B1AFED0">
      <w:numFmt w:val="bullet"/>
      <w:lvlText w:val="•"/>
      <w:lvlJc w:val="left"/>
      <w:pPr>
        <w:ind w:left="3788" w:hanging="504"/>
      </w:pPr>
      <w:rPr>
        <w:rFonts w:hint="default"/>
        <w:lang w:val="ru-RU" w:eastAsia="en-US" w:bidi="ar-SA"/>
      </w:rPr>
    </w:lvl>
    <w:lvl w:ilvl="6" w:tplc="3C305232">
      <w:numFmt w:val="bullet"/>
      <w:lvlText w:val="•"/>
      <w:lvlJc w:val="left"/>
      <w:pPr>
        <w:ind w:left="4526" w:hanging="504"/>
      </w:pPr>
      <w:rPr>
        <w:rFonts w:hint="default"/>
        <w:lang w:val="ru-RU" w:eastAsia="en-US" w:bidi="ar-SA"/>
      </w:rPr>
    </w:lvl>
    <w:lvl w:ilvl="7" w:tplc="CD0271A6">
      <w:numFmt w:val="bullet"/>
      <w:lvlText w:val="•"/>
      <w:lvlJc w:val="left"/>
      <w:pPr>
        <w:ind w:left="5263" w:hanging="504"/>
      </w:pPr>
      <w:rPr>
        <w:rFonts w:hint="default"/>
        <w:lang w:val="ru-RU" w:eastAsia="en-US" w:bidi="ar-SA"/>
      </w:rPr>
    </w:lvl>
    <w:lvl w:ilvl="8" w:tplc="5F4A0BDA">
      <w:numFmt w:val="bullet"/>
      <w:lvlText w:val="•"/>
      <w:lvlJc w:val="left"/>
      <w:pPr>
        <w:ind w:left="6001" w:hanging="504"/>
      </w:pPr>
      <w:rPr>
        <w:rFonts w:hint="default"/>
        <w:lang w:val="ru-RU" w:eastAsia="en-US" w:bidi="ar-SA"/>
      </w:rPr>
    </w:lvl>
  </w:abstractNum>
  <w:abstractNum w:abstractNumId="32" w15:restartNumberingAfterBreak="0">
    <w:nsid w:val="4DAE5747"/>
    <w:multiLevelType w:val="hybridMultilevel"/>
    <w:tmpl w:val="12E8A3F0"/>
    <w:lvl w:ilvl="0" w:tplc="D5361A50">
      <w:start w:val="4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52F75A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D382C9E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455C5F5A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79FE9E06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66EB09A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A726EEA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E77C2E5E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55EE03E8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53B801FF"/>
    <w:multiLevelType w:val="multilevel"/>
    <w:tmpl w:val="0E02C874"/>
    <w:lvl w:ilvl="0">
      <w:start w:val="1"/>
      <w:numFmt w:val="decimal"/>
      <w:lvlText w:val="%1."/>
      <w:lvlJc w:val="left"/>
      <w:pPr>
        <w:ind w:left="1400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75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80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9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3" w:hanging="687"/>
      </w:pPr>
      <w:rPr>
        <w:rFonts w:hint="default"/>
        <w:lang w:val="ru-RU" w:eastAsia="en-US" w:bidi="ar-SA"/>
      </w:rPr>
    </w:lvl>
  </w:abstractNum>
  <w:abstractNum w:abstractNumId="34" w15:restartNumberingAfterBreak="0">
    <w:nsid w:val="5E84286B"/>
    <w:multiLevelType w:val="hybridMultilevel"/>
    <w:tmpl w:val="B55C249E"/>
    <w:lvl w:ilvl="0" w:tplc="49C2E562">
      <w:start w:val="1"/>
      <w:numFmt w:val="decimal"/>
      <w:lvlText w:val="%1."/>
      <w:lvlJc w:val="left"/>
      <w:pPr>
        <w:ind w:left="498" w:hanging="274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98EE7E40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E688A6E4">
      <w:numFmt w:val="bullet"/>
      <w:lvlText w:val="•"/>
      <w:lvlJc w:val="left"/>
      <w:pPr>
        <w:ind w:left="1895" w:hanging="274"/>
      </w:pPr>
      <w:rPr>
        <w:rFonts w:hint="default"/>
        <w:lang w:val="ru-RU" w:eastAsia="en-US" w:bidi="ar-SA"/>
      </w:rPr>
    </w:lvl>
    <w:lvl w:ilvl="3" w:tplc="078CEEAE">
      <w:numFmt w:val="bullet"/>
      <w:lvlText w:val="•"/>
      <w:lvlJc w:val="left"/>
      <w:pPr>
        <w:ind w:left="2593" w:hanging="274"/>
      </w:pPr>
      <w:rPr>
        <w:rFonts w:hint="default"/>
        <w:lang w:val="ru-RU" w:eastAsia="en-US" w:bidi="ar-SA"/>
      </w:rPr>
    </w:lvl>
    <w:lvl w:ilvl="4" w:tplc="1FBE2486">
      <w:numFmt w:val="bullet"/>
      <w:lvlText w:val="•"/>
      <w:lvlJc w:val="left"/>
      <w:pPr>
        <w:ind w:left="3290" w:hanging="274"/>
      </w:pPr>
      <w:rPr>
        <w:rFonts w:hint="default"/>
        <w:lang w:val="ru-RU" w:eastAsia="en-US" w:bidi="ar-SA"/>
      </w:rPr>
    </w:lvl>
    <w:lvl w:ilvl="5" w:tplc="ACF6FF56">
      <w:numFmt w:val="bullet"/>
      <w:lvlText w:val="•"/>
      <w:lvlJc w:val="left"/>
      <w:pPr>
        <w:ind w:left="3988" w:hanging="274"/>
      </w:pPr>
      <w:rPr>
        <w:rFonts w:hint="default"/>
        <w:lang w:val="ru-RU" w:eastAsia="en-US" w:bidi="ar-SA"/>
      </w:rPr>
    </w:lvl>
    <w:lvl w:ilvl="6" w:tplc="3DB252CE">
      <w:numFmt w:val="bullet"/>
      <w:lvlText w:val="•"/>
      <w:lvlJc w:val="left"/>
      <w:pPr>
        <w:ind w:left="4686" w:hanging="274"/>
      </w:pPr>
      <w:rPr>
        <w:rFonts w:hint="default"/>
        <w:lang w:val="ru-RU" w:eastAsia="en-US" w:bidi="ar-SA"/>
      </w:rPr>
    </w:lvl>
    <w:lvl w:ilvl="7" w:tplc="323218EA">
      <w:numFmt w:val="bullet"/>
      <w:lvlText w:val="•"/>
      <w:lvlJc w:val="left"/>
      <w:pPr>
        <w:ind w:left="5383" w:hanging="274"/>
      </w:pPr>
      <w:rPr>
        <w:rFonts w:hint="default"/>
        <w:lang w:val="ru-RU" w:eastAsia="en-US" w:bidi="ar-SA"/>
      </w:rPr>
    </w:lvl>
    <w:lvl w:ilvl="8" w:tplc="246CC440">
      <w:numFmt w:val="bullet"/>
      <w:lvlText w:val="•"/>
      <w:lvlJc w:val="left"/>
      <w:pPr>
        <w:ind w:left="6081" w:hanging="274"/>
      </w:pPr>
      <w:rPr>
        <w:rFonts w:hint="default"/>
        <w:lang w:val="ru-RU" w:eastAsia="en-US" w:bidi="ar-SA"/>
      </w:rPr>
    </w:lvl>
  </w:abstractNum>
  <w:abstractNum w:abstractNumId="35" w15:restartNumberingAfterBreak="0">
    <w:nsid w:val="5FA749EE"/>
    <w:multiLevelType w:val="hybridMultilevel"/>
    <w:tmpl w:val="D9F4E6FA"/>
    <w:lvl w:ilvl="0" w:tplc="C7F82658">
      <w:start w:val="1"/>
      <w:numFmt w:val="decimal"/>
      <w:lvlText w:val="%1."/>
      <w:lvlJc w:val="left"/>
      <w:pPr>
        <w:ind w:left="109" w:hanging="4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90F626">
      <w:numFmt w:val="bullet"/>
      <w:lvlText w:val="•"/>
      <w:lvlJc w:val="left"/>
      <w:pPr>
        <w:ind w:left="837" w:hanging="414"/>
      </w:pPr>
      <w:rPr>
        <w:rFonts w:hint="default"/>
        <w:lang w:val="ru-RU" w:eastAsia="en-US" w:bidi="ar-SA"/>
      </w:rPr>
    </w:lvl>
    <w:lvl w:ilvl="2" w:tplc="A718C2BC">
      <w:numFmt w:val="bullet"/>
      <w:lvlText w:val="•"/>
      <w:lvlJc w:val="left"/>
      <w:pPr>
        <w:ind w:left="1575" w:hanging="414"/>
      </w:pPr>
      <w:rPr>
        <w:rFonts w:hint="default"/>
        <w:lang w:val="ru-RU" w:eastAsia="en-US" w:bidi="ar-SA"/>
      </w:rPr>
    </w:lvl>
    <w:lvl w:ilvl="3" w:tplc="4CDA9998">
      <w:numFmt w:val="bullet"/>
      <w:lvlText w:val="•"/>
      <w:lvlJc w:val="left"/>
      <w:pPr>
        <w:ind w:left="2313" w:hanging="414"/>
      </w:pPr>
      <w:rPr>
        <w:rFonts w:hint="default"/>
        <w:lang w:val="ru-RU" w:eastAsia="en-US" w:bidi="ar-SA"/>
      </w:rPr>
    </w:lvl>
    <w:lvl w:ilvl="4" w:tplc="C23C329C">
      <w:numFmt w:val="bullet"/>
      <w:lvlText w:val="•"/>
      <w:lvlJc w:val="left"/>
      <w:pPr>
        <w:ind w:left="3050" w:hanging="414"/>
      </w:pPr>
      <w:rPr>
        <w:rFonts w:hint="default"/>
        <w:lang w:val="ru-RU" w:eastAsia="en-US" w:bidi="ar-SA"/>
      </w:rPr>
    </w:lvl>
    <w:lvl w:ilvl="5" w:tplc="E5105814">
      <w:numFmt w:val="bullet"/>
      <w:lvlText w:val="•"/>
      <w:lvlJc w:val="left"/>
      <w:pPr>
        <w:ind w:left="3788" w:hanging="414"/>
      </w:pPr>
      <w:rPr>
        <w:rFonts w:hint="default"/>
        <w:lang w:val="ru-RU" w:eastAsia="en-US" w:bidi="ar-SA"/>
      </w:rPr>
    </w:lvl>
    <w:lvl w:ilvl="6" w:tplc="48E875EC">
      <w:numFmt w:val="bullet"/>
      <w:lvlText w:val="•"/>
      <w:lvlJc w:val="left"/>
      <w:pPr>
        <w:ind w:left="4526" w:hanging="414"/>
      </w:pPr>
      <w:rPr>
        <w:rFonts w:hint="default"/>
        <w:lang w:val="ru-RU" w:eastAsia="en-US" w:bidi="ar-SA"/>
      </w:rPr>
    </w:lvl>
    <w:lvl w:ilvl="7" w:tplc="7C680526">
      <w:numFmt w:val="bullet"/>
      <w:lvlText w:val="•"/>
      <w:lvlJc w:val="left"/>
      <w:pPr>
        <w:ind w:left="5263" w:hanging="414"/>
      </w:pPr>
      <w:rPr>
        <w:rFonts w:hint="default"/>
        <w:lang w:val="ru-RU" w:eastAsia="en-US" w:bidi="ar-SA"/>
      </w:rPr>
    </w:lvl>
    <w:lvl w:ilvl="8" w:tplc="E4FC33A2">
      <w:numFmt w:val="bullet"/>
      <w:lvlText w:val="•"/>
      <w:lvlJc w:val="left"/>
      <w:pPr>
        <w:ind w:left="6001" w:hanging="414"/>
      </w:pPr>
      <w:rPr>
        <w:rFonts w:hint="default"/>
        <w:lang w:val="ru-RU" w:eastAsia="en-US" w:bidi="ar-SA"/>
      </w:rPr>
    </w:lvl>
  </w:abstractNum>
  <w:abstractNum w:abstractNumId="36" w15:restartNumberingAfterBreak="0">
    <w:nsid w:val="68042A45"/>
    <w:multiLevelType w:val="hybridMultilevel"/>
    <w:tmpl w:val="A9B051AC"/>
    <w:lvl w:ilvl="0" w:tplc="9B76A192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89C924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E98C5E7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CA5E1ED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A1862D7E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7F6D3F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B5061F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58508AB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F6885C1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7" w15:restartNumberingAfterBreak="0">
    <w:nsid w:val="6A063AD9"/>
    <w:multiLevelType w:val="hybridMultilevel"/>
    <w:tmpl w:val="8D1A8B22"/>
    <w:lvl w:ilvl="0" w:tplc="41F4AD9A">
      <w:start w:val="1"/>
      <w:numFmt w:val="decimal"/>
      <w:lvlText w:val="%1."/>
      <w:lvlJc w:val="left"/>
      <w:pPr>
        <w:ind w:left="470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7778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C1E8813A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318EA06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F0A229B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4FEC993C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3802FAB8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FDE8300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EF80C782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6B2777EF"/>
    <w:multiLevelType w:val="hybridMultilevel"/>
    <w:tmpl w:val="D0501E8E"/>
    <w:lvl w:ilvl="0" w:tplc="74D694CC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44BF62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CC94D5A4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77F46ED2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018EE7C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A2C86A44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373691B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634610C4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6A6E7704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39" w15:restartNumberingAfterBreak="0">
    <w:nsid w:val="6D8E409F"/>
    <w:multiLevelType w:val="hybridMultilevel"/>
    <w:tmpl w:val="848697D4"/>
    <w:lvl w:ilvl="0" w:tplc="198C855A">
      <w:start w:val="1"/>
      <w:numFmt w:val="decimal"/>
      <w:lvlText w:val="%1."/>
      <w:lvlJc w:val="left"/>
      <w:pPr>
        <w:ind w:left="2888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6A22520">
      <w:start w:val="4"/>
      <w:numFmt w:val="decimal"/>
      <w:lvlText w:val="%2."/>
      <w:lvlJc w:val="left"/>
      <w:pPr>
        <w:ind w:left="3522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B8DC715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3" w:tplc="CE4011BE">
      <w:numFmt w:val="bullet"/>
      <w:lvlText w:val="•"/>
      <w:lvlJc w:val="left"/>
      <w:pPr>
        <w:ind w:left="5125" w:hanging="284"/>
      </w:pPr>
      <w:rPr>
        <w:rFonts w:hint="default"/>
        <w:lang w:val="ru-RU" w:eastAsia="en-US" w:bidi="ar-SA"/>
      </w:rPr>
    </w:lvl>
    <w:lvl w:ilvl="4" w:tplc="2BC48B2E">
      <w:numFmt w:val="bullet"/>
      <w:lvlText w:val="•"/>
      <w:lvlJc w:val="left"/>
      <w:pPr>
        <w:ind w:left="5928" w:hanging="284"/>
      </w:pPr>
      <w:rPr>
        <w:rFonts w:hint="default"/>
        <w:lang w:val="ru-RU" w:eastAsia="en-US" w:bidi="ar-SA"/>
      </w:rPr>
    </w:lvl>
    <w:lvl w:ilvl="5" w:tplc="C8C818FC">
      <w:numFmt w:val="bullet"/>
      <w:lvlText w:val="•"/>
      <w:lvlJc w:val="left"/>
      <w:pPr>
        <w:ind w:left="6730" w:hanging="284"/>
      </w:pPr>
      <w:rPr>
        <w:rFonts w:hint="default"/>
        <w:lang w:val="ru-RU" w:eastAsia="en-US" w:bidi="ar-SA"/>
      </w:rPr>
    </w:lvl>
    <w:lvl w:ilvl="6" w:tplc="F9B09956">
      <w:numFmt w:val="bullet"/>
      <w:lvlText w:val="•"/>
      <w:lvlJc w:val="left"/>
      <w:pPr>
        <w:ind w:left="7533" w:hanging="284"/>
      </w:pPr>
      <w:rPr>
        <w:rFonts w:hint="default"/>
        <w:lang w:val="ru-RU" w:eastAsia="en-US" w:bidi="ar-SA"/>
      </w:rPr>
    </w:lvl>
    <w:lvl w:ilvl="7" w:tplc="0EECF95A">
      <w:numFmt w:val="bullet"/>
      <w:lvlText w:val="•"/>
      <w:lvlJc w:val="left"/>
      <w:pPr>
        <w:ind w:left="8336" w:hanging="284"/>
      </w:pPr>
      <w:rPr>
        <w:rFonts w:hint="default"/>
        <w:lang w:val="ru-RU" w:eastAsia="en-US" w:bidi="ar-SA"/>
      </w:rPr>
    </w:lvl>
    <w:lvl w:ilvl="8" w:tplc="79E01962">
      <w:numFmt w:val="bullet"/>
      <w:lvlText w:val="•"/>
      <w:lvlJc w:val="left"/>
      <w:pPr>
        <w:ind w:left="9138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718A1901"/>
    <w:multiLevelType w:val="hybridMultilevel"/>
    <w:tmpl w:val="D6644126"/>
    <w:lvl w:ilvl="0" w:tplc="E4F08EBE">
      <w:start w:val="92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8E82BE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46B4BF3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E13A174E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802E0126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8586E65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0C44DD7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7F22DF50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A84029C2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73514A52"/>
    <w:multiLevelType w:val="hybridMultilevel"/>
    <w:tmpl w:val="A0D0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784D1E"/>
    <w:multiLevelType w:val="hybridMultilevel"/>
    <w:tmpl w:val="99A6DA26"/>
    <w:lvl w:ilvl="0" w:tplc="8A44EEDA">
      <w:start w:val="1"/>
      <w:numFmt w:val="decimal"/>
      <w:lvlText w:val="%1."/>
      <w:lvlJc w:val="left"/>
      <w:pPr>
        <w:ind w:left="109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8100B1C">
      <w:numFmt w:val="bullet"/>
      <w:lvlText w:val="•"/>
      <w:lvlJc w:val="left"/>
      <w:pPr>
        <w:ind w:left="837" w:hanging="178"/>
      </w:pPr>
      <w:rPr>
        <w:rFonts w:hint="default"/>
        <w:lang w:val="ru-RU" w:eastAsia="en-US" w:bidi="ar-SA"/>
      </w:rPr>
    </w:lvl>
    <w:lvl w:ilvl="2" w:tplc="6D3624A2">
      <w:numFmt w:val="bullet"/>
      <w:lvlText w:val="•"/>
      <w:lvlJc w:val="left"/>
      <w:pPr>
        <w:ind w:left="1575" w:hanging="178"/>
      </w:pPr>
      <w:rPr>
        <w:rFonts w:hint="default"/>
        <w:lang w:val="ru-RU" w:eastAsia="en-US" w:bidi="ar-SA"/>
      </w:rPr>
    </w:lvl>
    <w:lvl w:ilvl="3" w:tplc="E476037E">
      <w:numFmt w:val="bullet"/>
      <w:lvlText w:val="•"/>
      <w:lvlJc w:val="left"/>
      <w:pPr>
        <w:ind w:left="2313" w:hanging="178"/>
      </w:pPr>
      <w:rPr>
        <w:rFonts w:hint="default"/>
        <w:lang w:val="ru-RU" w:eastAsia="en-US" w:bidi="ar-SA"/>
      </w:rPr>
    </w:lvl>
    <w:lvl w:ilvl="4" w:tplc="3A30A6BE">
      <w:numFmt w:val="bullet"/>
      <w:lvlText w:val="•"/>
      <w:lvlJc w:val="left"/>
      <w:pPr>
        <w:ind w:left="3050" w:hanging="178"/>
      </w:pPr>
      <w:rPr>
        <w:rFonts w:hint="default"/>
        <w:lang w:val="ru-RU" w:eastAsia="en-US" w:bidi="ar-SA"/>
      </w:rPr>
    </w:lvl>
    <w:lvl w:ilvl="5" w:tplc="650C1D68">
      <w:numFmt w:val="bullet"/>
      <w:lvlText w:val="•"/>
      <w:lvlJc w:val="left"/>
      <w:pPr>
        <w:ind w:left="3788" w:hanging="178"/>
      </w:pPr>
      <w:rPr>
        <w:rFonts w:hint="default"/>
        <w:lang w:val="ru-RU" w:eastAsia="en-US" w:bidi="ar-SA"/>
      </w:rPr>
    </w:lvl>
    <w:lvl w:ilvl="6" w:tplc="74B4AD98">
      <w:numFmt w:val="bullet"/>
      <w:lvlText w:val="•"/>
      <w:lvlJc w:val="left"/>
      <w:pPr>
        <w:ind w:left="4526" w:hanging="178"/>
      </w:pPr>
      <w:rPr>
        <w:rFonts w:hint="default"/>
        <w:lang w:val="ru-RU" w:eastAsia="en-US" w:bidi="ar-SA"/>
      </w:rPr>
    </w:lvl>
    <w:lvl w:ilvl="7" w:tplc="0E7AC9C8">
      <w:numFmt w:val="bullet"/>
      <w:lvlText w:val="•"/>
      <w:lvlJc w:val="left"/>
      <w:pPr>
        <w:ind w:left="5263" w:hanging="178"/>
      </w:pPr>
      <w:rPr>
        <w:rFonts w:hint="default"/>
        <w:lang w:val="ru-RU" w:eastAsia="en-US" w:bidi="ar-SA"/>
      </w:rPr>
    </w:lvl>
    <w:lvl w:ilvl="8" w:tplc="73ACF3AE">
      <w:numFmt w:val="bullet"/>
      <w:lvlText w:val="•"/>
      <w:lvlJc w:val="left"/>
      <w:pPr>
        <w:ind w:left="6001" w:hanging="178"/>
      </w:pPr>
      <w:rPr>
        <w:rFonts w:hint="default"/>
        <w:lang w:val="ru-RU" w:eastAsia="en-US" w:bidi="ar-SA"/>
      </w:rPr>
    </w:lvl>
  </w:abstractNum>
  <w:abstractNum w:abstractNumId="43" w15:restartNumberingAfterBreak="0">
    <w:nsid w:val="78692930"/>
    <w:multiLevelType w:val="hybridMultilevel"/>
    <w:tmpl w:val="C696EAFC"/>
    <w:lvl w:ilvl="0" w:tplc="7E6099A6">
      <w:start w:val="1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82D63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400A42C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635E6BC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ECECDFF8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4C86748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CC7C5D9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A7981048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19147306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7AE86C54"/>
    <w:multiLevelType w:val="hybridMultilevel"/>
    <w:tmpl w:val="2D66291C"/>
    <w:lvl w:ilvl="0" w:tplc="7856F4E6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D21378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5F862F20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487896D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A0207348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1B3074A6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98383938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83282A1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C41868CE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45" w15:restartNumberingAfterBreak="0">
    <w:nsid w:val="7EFD09FC"/>
    <w:multiLevelType w:val="hybridMultilevel"/>
    <w:tmpl w:val="61C0639A"/>
    <w:lvl w:ilvl="0" w:tplc="A068214C">
      <w:start w:val="1"/>
      <w:numFmt w:val="decimal"/>
      <w:lvlText w:val="%1."/>
      <w:lvlJc w:val="left"/>
      <w:pPr>
        <w:ind w:left="109" w:hanging="4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B46AC2">
      <w:numFmt w:val="bullet"/>
      <w:lvlText w:val="•"/>
      <w:lvlJc w:val="left"/>
      <w:pPr>
        <w:ind w:left="837" w:hanging="494"/>
      </w:pPr>
      <w:rPr>
        <w:rFonts w:hint="default"/>
        <w:lang w:val="ru-RU" w:eastAsia="en-US" w:bidi="ar-SA"/>
      </w:rPr>
    </w:lvl>
    <w:lvl w:ilvl="2" w:tplc="3508DB74">
      <w:numFmt w:val="bullet"/>
      <w:lvlText w:val="•"/>
      <w:lvlJc w:val="left"/>
      <w:pPr>
        <w:ind w:left="1575" w:hanging="494"/>
      </w:pPr>
      <w:rPr>
        <w:rFonts w:hint="default"/>
        <w:lang w:val="ru-RU" w:eastAsia="en-US" w:bidi="ar-SA"/>
      </w:rPr>
    </w:lvl>
    <w:lvl w:ilvl="3" w:tplc="A116590A">
      <w:numFmt w:val="bullet"/>
      <w:lvlText w:val="•"/>
      <w:lvlJc w:val="left"/>
      <w:pPr>
        <w:ind w:left="2313" w:hanging="494"/>
      </w:pPr>
      <w:rPr>
        <w:rFonts w:hint="default"/>
        <w:lang w:val="ru-RU" w:eastAsia="en-US" w:bidi="ar-SA"/>
      </w:rPr>
    </w:lvl>
    <w:lvl w:ilvl="4" w:tplc="681440CC">
      <w:numFmt w:val="bullet"/>
      <w:lvlText w:val="•"/>
      <w:lvlJc w:val="left"/>
      <w:pPr>
        <w:ind w:left="3050" w:hanging="494"/>
      </w:pPr>
      <w:rPr>
        <w:rFonts w:hint="default"/>
        <w:lang w:val="ru-RU" w:eastAsia="en-US" w:bidi="ar-SA"/>
      </w:rPr>
    </w:lvl>
    <w:lvl w:ilvl="5" w:tplc="1D9C4B2E">
      <w:numFmt w:val="bullet"/>
      <w:lvlText w:val="•"/>
      <w:lvlJc w:val="left"/>
      <w:pPr>
        <w:ind w:left="3788" w:hanging="494"/>
      </w:pPr>
      <w:rPr>
        <w:rFonts w:hint="default"/>
        <w:lang w:val="ru-RU" w:eastAsia="en-US" w:bidi="ar-SA"/>
      </w:rPr>
    </w:lvl>
    <w:lvl w:ilvl="6" w:tplc="BA7CAE52">
      <w:numFmt w:val="bullet"/>
      <w:lvlText w:val="•"/>
      <w:lvlJc w:val="left"/>
      <w:pPr>
        <w:ind w:left="4526" w:hanging="494"/>
      </w:pPr>
      <w:rPr>
        <w:rFonts w:hint="default"/>
        <w:lang w:val="ru-RU" w:eastAsia="en-US" w:bidi="ar-SA"/>
      </w:rPr>
    </w:lvl>
    <w:lvl w:ilvl="7" w:tplc="11A0805A">
      <w:numFmt w:val="bullet"/>
      <w:lvlText w:val="•"/>
      <w:lvlJc w:val="left"/>
      <w:pPr>
        <w:ind w:left="5263" w:hanging="494"/>
      </w:pPr>
      <w:rPr>
        <w:rFonts w:hint="default"/>
        <w:lang w:val="ru-RU" w:eastAsia="en-US" w:bidi="ar-SA"/>
      </w:rPr>
    </w:lvl>
    <w:lvl w:ilvl="8" w:tplc="70FCEDD6">
      <w:numFmt w:val="bullet"/>
      <w:lvlText w:val="•"/>
      <w:lvlJc w:val="left"/>
      <w:pPr>
        <w:ind w:left="6001" w:hanging="494"/>
      </w:pPr>
      <w:rPr>
        <w:rFonts w:hint="default"/>
        <w:lang w:val="ru-RU" w:eastAsia="en-US" w:bidi="ar-SA"/>
      </w:rPr>
    </w:lvl>
  </w:abstractNum>
  <w:num w:numId="1" w16cid:durableId="11146950">
    <w:abstractNumId w:val="18"/>
  </w:num>
  <w:num w:numId="2" w16cid:durableId="1892420813">
    <w:abstractNumId w:val="17"/>
  </w:num>
  <w:num w:numId="3" w16cid:durableId="288752998">
    <w:abstractNumId w:val="11"/>
  </w:num>
  <w:num w:numId="4" w16cid:durableId="684407773">
    <w:abstractNumId w:val="0"/>
  </w:num>
  <w:num w:numId="5" w16cid:durableId="917978399">
    <w:abstractNumId w:val="36"/>
  </w:num>
  <w:num w:numId="6" w16cid:durableId="669452836">
    <w:abstractNumId w:val="28"/>
  </w:num>
  <w:num w:numId="7" w16cid:durableId="1798136256">
    <w:abstractNumId w:val="15"/>
  </w:num>
  <w:num w:numId="8" w16cid:durableId="440540519">
    <w:abstractNumId w:val="30"/>
  </w:num>
  <w:num w:numId="9" w16cid:durableId="1474103120">
    <w:abstractNumId w:val="40"/>
  </w:num>
  <w:num w:numId="10" w16cid:durableId="495921633">
    <w:abstractNumId w:val="21"/>
  </w:num>
  <w:num w:numId="11" w16cid:durableId="1877738805">
    <w:abstractNumId w:val="20"/>
  </w:num>
  <w:num w:numId="12" w16cid:durableId="1934698951">
    <w:abstractNumId w:val="26"/>
  </w:num>
  <w:num w:numId="13" w16cid:durableId="29914618">
    <w:abstractNumId w:val="19"/>
  </w:num>
  <w:num w:numId="14" w16cid:durableId="1892033630">
    <w:abstractNumId w:val="44"/>
  </w:num>
  <w:num w:numId="15" w16cid:durableId="1365668125">
    <w:abstractNumId w:val="7"/>
  </w:num>
  <w:num w:numId="16" w16cid:durableId="1231233653">
    <w:abstractNumId w:val="4"/>
  </w:num>
  <w:num w:numId="17" w16cid:durableId="4288990">
    <w:abstractNumId w:val="31"/>
  </w:num>
  <w:num w:numId="18" w16cid:durableId="1955092852">
    <w:abstractNumId w:val="45"/>
  </w:num>
  <w:num w:numId="19" w16cid:durableId="1181699029">
    <w:abstractNumId w:val="38"/>
  </w:num>
  <w:num w:numId="20" w16cid:durableId="574245221">
    <w:abstractNumId w:val="22"/>
  </w:num>
  <w:num w:numId="21" w16cid:durableId="338696598">
    <w:abstractNumId w:val="43"/>
  </w:num>
  <w:num w:numId="22" w16cid:durableId="1034886906">
    <w:abstractNumId w:val="13"/>
  </w:num>
  <w:num w:numId="23" w16cid:durableId="1150946330">
    <w:abstractNumId w:val="42"/>
  </w:num>
  <w:num w:numId="24" w16cid:durableId="1833830733">
    <w:abstractNumId w:val="3"/>
  </w:num>
  <w:num w:numId="25" w16cid:durableId="686061866">
    <w:abstractNumId w:val="35"/>
  </w:num>
  <w:num w:numId="26" w16cid:durableId="297999847">
    <w:abstractNumId w:val="10"/>
  </w:num>
  <w:num w:numId="27" w16cid:durableId="1799759088">
    <w:abstractNumId w:val="12"/>
  </w:num>
  <w:num w:numId="28" w16cid:durableId="596521498">
    <w:abstractNumId w:val="32"/>
  </w:num>
  <w:num w:numId="29" w16cid:durableId="1649506609">
    <w:abstractNumId w:val="6"/>
  </w:num>
  <w:num w:numId="30" w16cid:durableId="2024015083">
    <w:abstractNumId w:val="37"/>
  </w:num>
  <w:num w:numId="31" w16cid:durableId="1435133852">
    <w:abstractNumId w:val="14"/>
  </w:num>
  <w:num w:numId="32" w16cid:durableId="2103449988">
    <w:abstractNumId w:val="9"/>
  </w:num>
  <w:num w:numId="33" w16cid:durableId="1221743470">
    <w:abstractNumId w:val="34"/>
  </w:num>
  <w:num w:numId="34" w16cid:durableId="643196515">
    <w:abstractNumId w:val="23"/>
  </w:num>
  <w:num w:numId="35" w16cid:durableId="684554163">
    <w:abstractNumId w:val="29"/>
  </w:num>
  <w:num w:numId="36" w16cid:durableId="1730108288">
    <w:abstractNumId w:val="39"/>
  </w:num>
  <w:num w:numId="37" w16cid:durableId="1340546166">
    <w:abstractNumId w:val="16"/>
  </w:num>
  <w:num w:numId="38" w16cid:durableId="490870544">
    <w:abstractNumId w:val="2"/>
  </w:num>
  <w:num w:numId="39" w16cid:durableId="1584948195">
    <w:abstractNumId w:val="33"/>
  </w:num>
  <w:num w:numId="40" w16cid:durableId="115300237">
    <w:abstractNumId w:val="24"/>
  </w:num>
  <w:num w:numId="41" w16cid:durableId="837694613">
    <w:abstractNumId w:val="1"/>
  </w:num>
  <w:num w:numId="42" w16cid:durableId="6851360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4198183">
    <w:abstractNumId w:val="25"/>
  </w:num>
  <w:num w:numId="44" w16cid:durableId="1282371873">
    <w:abstractNumId w:val="41"/>
  </w:num>
  <w:num w:numId="45" w16cid:durableId="1402633586">
    <w:abstractNumId w:val="5"/>
  </w:num>
  <w:num w:numId="46" w16cid:durableId="10560088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748"/>
    <w:rsid w:val="00093F5D"/>
    <w:rsid w:val="000A6109"/>
    <w:rsid w:val="00163366"/>
    <w:rsid w:val="001A38AD"/>
    <w:rsid w:val="001A6E14"/>
    <w:rsid w:val="001F29C4"/>
    <w:rsid w:val="00273269"/>
    <w:rsid w:val="002A0748"/>
    <w:rsid w:val="002B35D8"/>
    <w:rsid w:val="002C155D"/>
    <w:rsid w:val="002D3B66"/>
    <w:rsid w:val="00310E14"/>
    <w:rsid w:val="00330F8A"/>
    <w:rsid w:val="003C1EEE"/>
    <w:rsid w:val="003D4E88"/>
    <w:rsid w:val="0047625D"/>
    <w:rsid w:val="0048063D"/>
    <w:rsid w:val="004813B4"/>
    <w:rsid w:val="00483EB7"/>
    <w:rsid w:val="004C684D"/>
    <w:rsid w:val="005958A4"/>
    <w:rsid w:val="00606227"/>
    <w:rsid w:val="00732898"/>
    <w:rsid w:val="00790BFD"/>
    <w:rsid w:val="007910EE"/>
    <w:rsid w:val="007916FD"/>
    <w:rsid w:val="0081231E"/>
    <w:rsid w:val="00853DC0"/>
    <w:rsid w:val="00897764"/>
    <w:rsid w:val="008C4BF1"/>
    <w:rsid w:val="008C7E3C"/>
    <w:rsid w:val="00935E67"/>
    <w:rsid w:val="009B265B"/>
    <w:rsid w:val="009D02B5"/>
    <w:rsid w:val="00A32699"/>
    <w:rsid w:val="00AF6A25"/>
    <w:rsid w:val="00B06BD8"/>
    <w:rsid w:val="00B13121"/>
    <w:rsid w:val="00BC0535"/>
    <w:rsid w:val="00BF282B"/>
    <w:rsid w:val="00BF7527"/>
    <w:rsid w:val="00C15A08"/>
    <w:rsid w:val="00C54249"/>
    <w:rsid w:val="00C73786"/>
    <w:rsid w:val="00C8179C"/>
    <w:rsid w:val="00D20EBC"/>
    <w:rsid w:val="00D22050"/>
    <w:rsid w:val="00D24B55"/>
    <w:rsid w:val="00D374D6"/>
    <w:rsid w:val="00DC209B"/>
    <w:rsid w:val="00DD0B64"/>
    <w:rsid w:val="00DF4398"/>
    <w:rsid w:val="00E53AEB"/>
    <w:rsid w:val="00E745DE"/>
    <w:rsid w:val="00F43A7C"/>
    <w:rsid w:val="00FB0B1A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EF19B26"/>
  <w15:docId w15:val="{5F313B76-ABFD-481D-8AA5-52C2010C7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4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390" w:hanging="71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10">
    <w:name w:val="toc 1"/>
    <w:basedOn w:val="a"/>
    <w:uiPriority w:val="1"/>
    <w:qFormat/>
    <w:rsid w:val="00BF282B"/>
    <w:pPr>
      <w:spacing w:before="137"/>
      <w:ind w:left="544" w:right="417" w:hanging="54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18</Pages>
  <Words>6071</Words>
  <Characters>34608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Pavlovna Erdakova</dc:creator>
  <cp:keywords/>
  <dc:description/>
  <cp:lastModifiedBy>Marina Ivanovna Barabanova</cp:lastModifiedBy>
  <cp:revision>16</cp:revision>
  <cp:lastPrinted>2022-04-25T10:19:00Z</cp:lastPrinted>
  <dcterms:created xsi:type="dcterms:W3CDTF">2022-04-25T09:05:00Z</dcterms:created>
  <dcterms:modified xsi:type="dcterms:W3CDTF">2023-09-13T12:54:00Z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