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75FC4D" w14:textId="77777777" w:rsidR="008A1926" w:rsidRDefault="008A1926" w:rsidP="008A1926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2C5CDCEF" w14:textId="77777777" w:rsidR="008A1926" w:rsidRDefault="008A1926" w:rsidP="008A1926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019487D5" w14:textId="77777777" w:rsidR="008A1926" w:rsidRDefault="008A1926" w:rsidP="008A1926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13E3C83E" w14:textId="77777777" w:rsidR="002D6504" w:rsidRDefault="002D6504" w:rsidP="002D6504">
      <w:pPr>
        <w:jc w:val="right"/>
        <w:rPr>
          <w:b/>
          <w:bCs/>
          <w:sz w:val="28"/>
          <w:szCs w:val="28"/>
        </w:rPr>
      </w:pPr>
    </w:p>
    <w:p w14:paraId="2485A879" w14:textId="77777777" w:rsidR="002D6504" w:rsidRDefault="002D6504" w:rsidP="002D6504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2D6504" w14:paraId="3F658944" w14:textId="77777777" w:rsidTr="002D6504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369CFB68" w14:textId="77777777" w:rsidR="002D6504" w:rsidRDefault="002D6504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2D6504" w14:paraId="7BD57203" w14:textId="77777777" w:rsidTr="002D6504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354FD04B" w14:textId="77777777" w:rsidR="002D6504" w:rsidRDefault="002D6504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1F697E0" w14:textId="77777777" w:rsidR="002D6504" w:rsidRDefault="002D6504">
            <w:pPr>
              <w:rPr>
                <w:sz w:val="24"/>
                <w:lang w:val="en-US"/>
              </w:rPr>
            </w:pPr>
          </w:p>
          <w:p w14:paraId="7C2D42EA" w14:textId="77777777" w:rsidR="002D6504" w:rsidRDefault="002D6504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6F6D0357" w14:textId="77777777" w:rsidR="002D6504" w:rsidRDefault="002D6504">
            <w:pPr>
              <w:rPr>
                <w:sz w:val="24"/>
                <w:lang w:val="en-US"/>
              </w:rPr>
            </w:pPr>
          </w:p>
          <w:p w14:paraId="44261605" w14:textId="77777777" w:rsidR="002D6504" w:rsidRDefault="002D6504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04278993" w14:textId="77777777" w:rsidR="002D6504" w:rsidRDefault="002D6504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2D6504" w14:paraId="48C00304" w14:textId="77777777" w:rsidTr="002D6504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683E456" w14:textId="77777777" w:rsidR="002D6504" w:rsidRDefault="002D6504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4CDB8BD6" w14:textId="77777777" w:rsidR="002D6504" w:rsidRDefault="002D6504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D906D5B" w14:textId="77777777" w:rsidR="002D6504" w:rsidRDefault="002D6504">
            <w:pPr>
              <w:rPr>
                <w:sz w:val="24"/>
                <w:lang w:val="en-US"/>
              </w:rPr>
            </w:pPr>
          </w:p>
        </w:tc>
      </w:tr>
      <w:tr w:rsidR="002D6504" w14:paraId="0C1A5004" w14:textId="77777777" w:rsidTr="002D6504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09408AD2" w14:textId="77777777" w:rsidR="002D6504" w:rsidRDefault="002D65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687C65FE" w14:textId="77777777" w:rsidR="002D6504" w:rsidRDefault="002D6504" w:rsidP="002D6504">
      <w:pPr>
        <w:jc w:val="right"/>
      </w:pPr>
    </w:p>
    <w:p w14:paraId="0761B87D" w14:textId="77777777" w:rsidR="002D6504" w:rsidRDefault="002D6504" w:rsidP="002D6504">
      <w:pPr>
        <w:jc w:val="right"/>
      </w:pPr>
    </w:p>
    <w:p w14:paraId="4AEF4683" w14:textId="77777777" w:rsidR="002D6504" w:rsidRDefault="002D6504" w:rsidP="002D6504">
      <w:pPr>
        <w:jc w:val="right"/>
      </w:pPr>
    </w:p>
    <w:p w14:paraId="5870E4C8" w14:textId="77777777" w:rsidR="002D6504" w:rsidRDefault="002D6504" w:rsidP="002D6504">
      <w:pPr>
        <w:jc w:val="right"/>
      </w:pPr>
    </w:p>
    <w:p w14:paraId="3CD66505" w14:textId="77777777" w:rsidR="002D6504" w:rsidRDefault="002D6504" w:rsidP="002D6504">
      <w:pPr>
        <w:jc w:val="right"/>
      </w:pPr>
      <w:bookmarkStart w:id="0" w:name="_GoBack"/>
      <w:bookmarkEnd w:id="0"/>
    </w:p>
    <w:p w14:paraId="5C3CDA7E" w14:textId="77777777" w:rsidR="002D6504" w:rsidRDefault="002D6504" w:rsidP="002D6504">
      <w:pPr>
        <w:ind w:left="5812" w:right="1044"/>
      </w:pPr>
    </w:p>
    <w:p w14:paraId="25970D89" w14:textId="77777777" w:rsidR="002D6504" w:rsidRDefault="002D6504" w:rsidP="002D6504">
      <w:r>
        <w:rPr>
          <w:sz w:val="28"/>
          <w:szCs w:val="28"/>
        </w:rPr>
        <w:t xml:space="preserve"> </w:t>
      </w:r>
    </w:p>
    <w:p w14:paraId="3A2BA309" w14:textId="6DFD5C05" w:rsidR="008A1926" w:rsidRDefault="008A1926" w:rsidP="008A1926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4C9FF808" w14:textId="2A649C83" w:rsidR="008A1926" w:rsidRDefault="008A1926" w:rsidP="00837B69">
      <w:pPr>
        <w:ind w:right="608"/>
        <w:jc w:val="right"/>
      </w:pPr>
    </w:p>
    <w:p w14:paraId="2FFB360E" w14:textId="77777777" w:rsidR="008A1926" w:rsidRDefault="008A1926" w:rsidP="008A1926">
      <w:r>
        <w:rPr>
          <w:sz w:val="28"/>
          <w:szCs w:val="28"/>
        </w:rPr>
        <w:t xml:space="preserve"> </w:t>
      </w:r>
    </w:p>
    <w:p w14:paraId="5355872F" w14:textId="77777777" w:rsidR="008A1926" w:rsidRDefault="008A1926" w:rsidP="008A1926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132FF696" w14:textId="3530194C" w:rsidR="008A1926" w:rsidRDefault="008A1926" w:rsidP="008A1926">
      <w:pPr>
        <w:jc w:val="center"/>
      </w:pPr>
      <w:r>
        <w:rPr>
          <w:b/>
          <w:bCs/>
          <w:color w:val="000000" w:themeColor="text1"/>
          <w:sz w:val="28"/>
          <w:szCs w:val="28"/>
        </w:rPr>
        <w:t>«Правовое регулирование налогов в предпринимательстве»</w:t>
      </w:r>
    </w:p>
    <w:p w14:paraId="32138A2C" w14:textId="77777777" w:rsidR="008A1926" w:rsidRDefault="008A1926" w:rsidP="008A1926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32A87DDF" w14:textId="77777777" w:rsidR="008A1926" w:rsidRDefault="008A1926" w:rsidP="008A1926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04F19D38" w14:textId="77777777" w:rsidR="008A1926" w:rsidRDefault="008A1926" w:rsidP="008A1926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44293294" w14:textId="77777777" w:rsidR="008A1926" w:rsidRDefault="008A1926" w:rsidP="008A1926">
      <w:pPr>
        <w:rPr>
          <w:sz w:val="28"/>
          <w:szCs w:val="28"/>
        </w:rPr>
      </w:pPr>
    </w:p>
    <w:p w14:paraId="7B862B4F" w14:textId="77777777" w:rsidR="008A1926" w:rsidRDefault="008A1926" w:rsidP="008A1926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653863D8" w14:textId="77777777" w:rsidR="008A1926" w:rsidRDefault="008A1926" w:rsidP="008A1926">
      <w:pPr>
        <w:rPr>
          <w:sz w:val="28"/>
          <w:szCs w:val="28"/>
        </w:rPr>
      </w:pPr>
    </w:p>
    <w:p w14:paraId="3F5B2FE8" w14:textId="77777777" w:rsidR="008A1926" w:rsidRDefault="008A1926" w:rsidP="008A1926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2849BA57" w14:textId="77777777" w:rsidR="008A1926" w:rsidRDefault="008A1926" w:rsidP="008A1926">
      <w:r>
        <w:rPr>
          <w:sz w:val="28"/>
          <w:szCs w:val="28"/>
        </w:rPr>
        <w:t xml:space="preserve"> </w:t>
      </w:r>
    </w:p>
    <w:p w14:paraId="2F7E5407" w14:textId="77777777" w:rsidR="008A1926" w:rsidRDefault="008A1926" w:rsidP="008A1926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1C6A61C5" w14:textId="77777777" w:rsidR="008A1926" w:rsidRDefault="008A1926" w:rsidP="008A1926">
      <w:r>
        <w:rPr>
          <w:sz w:val="28"/>
          <w:szCs w:val="28"/>
        </w:rPr>
        <w:t xml:space="preserve"> </w:t>
      </w:r>
    </w:p>
    <w:p w14:paraId="38357226" w14:textId="77777777" w:rsidR="008A1926" w:rsidRDefault="008A1926" w:rsidP="008A1926">
      <w:r>
        <w:rPr>
          <w:sz w:val="28"/>
          <w:szCs w:val="28"/>
        </w:rPr>
        <w:t xml:space="preserve"> </w:t>
      </w:r>
    </w:p>
    <w:p w14:paraId="7568DC64" w14:textId="77777777" w:rsidR="008A1926" w:rsidRDefault="008A1926" w:rsidP="008A1926">
      <w:r>
        <w:rPr>
          <w:sz w:val="24"/>
          <w:szCs w:val="24"/>
        </w:rPr>
        <w:t xml:space="preserve"> </w:t>
      </w:r>
    </w:p>
    <w:p w14:paraId="52DBD832" w14:textId="77777777" w:rsidR="008A1926" w:rsidRDefault="008A1926" w:rsidP="008A1926">
      <w:r>
        <w:rPr>
          <w:sz w:val="24"/>
          <w:szCs w:val="24"/>
        </w:rPr>
        <w:t xml:space="preserve"> </w:t>
      </w:r>
    </w:p>
    <w:p w14:paraId="5701D758" w14:textId="77777777" w:rsidR="008A1926" w:rsidRDefault="008A1926" w:rsidP="008A1926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7CAF3B5C" w14:textId="77777777" w:rsidR="008A1926" w:rsidRDefault="008A1926" w:rsidP="008A1926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698523F1" w14:textId="77777777" w:rsidR="008A1926" w:rsidRDefault="008A1926" w:rsidP="008A1926">
      <w:r>
        <w:rPr>
          <w:sz w:val="28"/>
          <w:szCs w:val="28"/>
        </w:rPr>
        <w:t xml:space="preserve">            </w:t>
      </w:r>
    </w:p>
    <w:p w14:paraId="33C0C791" w14:textId="77777777" w:rsidR="008A1926" w:rsidRDefault="008A1926" w:rsidP="008A1926">
      <w:r>
        <w:rPr>
          <w:sz w:val="28"/>
          <w:szCs w:val="28"/>
        </w:rPr>
        <w:t xml:space="preserve"> </w:t>
      </w:r>
    </w:p>
    <w:p w14:paraId="05B4D88D" w14:textId="77777777" w:rsidR="008A1926" w:rsidRDefault="008A1926" w:rsidP="008A1926">
      <w:pPr>
        <w:jc w:val="center"/>
        <w:rPr>
          <w:sz w:val="28"/>
          <w:szCs w:val="28"/>
        </w:rPr>
      </w:pPr>
    </w:p>
    <w:p w14:paraId="4982744B" w14:textId="77777777" w:rsidR="008A1926" w:rsidRDefault="008A1926" w:rsidP="008A1926">
      <w:pPr>
        <w:jc w:val="center"/>
        <w:rPr>
          <w:sz w:val="28"/>
          <w:szCs w:val="28"/>
        </w:rPr>
      </w:pPr>
    </w:p>
    <w:p w14:paraId="2CB4431B" w14:textId="77777777" w:rsidR="008A1926" w:rsidRDefault="008A1926" w:rsidP="008A1926">
      <w:pPr>
        <w:jc w:val="center"/>
        <w:rPr>
          <w:sz w:val="28"/>
          <w:szCs w:val="28"/>
        </w:rPr>
      </w:pPr>
    </w:p>
    <w:p w14:paraId="1A7F1ED4" w14:textId="77777777" w:rsidR="008A1926" w:rsidRDefault="008A1926" w:rsidP="008A1926">
      <w:pPr>
        <w:jc w:val="center"/>
        <w:rPr>
          <w:sz w:val="28"/>
          <w:szCs w:val="28"/>
        </w:rPr>
      </w:pPr>
    </w:p>
    <w:p w14:paraId="19CE7173" w14:textId="77777777" w:rsidR="008A1926" w:rsidRDefault="008A1926" w:rsidP="008A1926">
      <w:pPr>
        <w:jc w:val="center"/>
        <w:rPr>
          <w:sz w:val="28"/>
          <w:szCs w:val="28"/>
        </w:rPr>
      </w:pPr>
    </w:p>
    <w:p w14:paraId="1FE318BA" w14:textId="77777777" w:rsidR="008A1926" w:rsidRDefault="008A1926" w:rsidP="008A1926">
      <w:pPr>
        <w:jc w:val="center"/>
        <w:rPr>
          <w:sz w:val="28"/>
          <w:szCs w:val="28"/>
        </w:rPr>
      </w:pPr>
    </w:p>
    <w:p w14:paraId="2588FDEC" w14:textId="77777777" w:rsidR="008A1926" w:rsidRDefault="008A1926" w:rsidP="008A1926">
      <w:pPr>
        <w:jc w:val="center"/>
      </w:pPr>
      <w:r>
        <w:rPr>
          <w:sz w:val="28"/>
          <w:szCs w:val="28"/>
        </w:rPr>
        <w:t xml:space="preserve"> </w:t>
      </w:r>
    </w:p>
    <w:p w14:paraId="138216FC" w14:textId="77777777" w:rsidR="008A1926" w:rsidRDefault="008A1926" w:rsidP="008A1926">
      <w:pPr>
        <w:jc w:val="center"/>
      </w:pPr>
      <w:r>
        <w:rPr>
          <w:sz w:val="28"/>
          <w:szCs w:val="28"/>
        </w:rPr>
        <w:t xml:space="preserve"> </w:t>
      </w:r>
    </w:p>
    <w:p w14:paraId="00B889A2" w14:textId="77777777" w:rsidR="008A1926" w:rsidRDefault="008A1926" w:rsidP="008A1926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4284B549" w14:textId="5477998E" w:rsidR="008A1926" w:rsidRDefault="008A1926" w:rsidP="008A1926">
      <w:pPr>
        <w:jc w:val="center"/>
      </w:pPr>
      <w:r>
        <w:rPr>
          <w:sz w:val="28"/>
          <w:szCs w:val="28"/>
        </w:rPr>
        <w:t>202</w:t>
      </w:r>
      <w:r w:rsidR="00E36723">
        <w:rPr>
          <w:sz w:val="28"/>
          <w:szCs w:val="28"/>
        </w:rPr>
        <w:t>2</w:t>
      </w:r>
    </w:p>
    <w:p w14:paraId="34F30AD3" w14:textId="77777777" w:rsidR="007D7FF5" w:rsidRDefault="007D7FF5">
      <w:pPr>
        <w:rPr>
          <w:sz w:val="20"/>
        </w:rPr>
        <w:sectPr w:rsidR="007D7FF5">
          <w:type w:val="continuous"/>
          <w:pgSz w:w="12240" w:h="15840"/>
          <w:pgMar w:top="580" w:right="300" w:bottom="280" w:left="700" w:header="720" w:footer="720" w:gutter="0"/>
          <w:cols w:space="720"/>
        </w:sectPr>
      </w:pPr>
    </w:p>
    <w:p w14:paraId="6AF3019D" w14:textId="77777777" w:rsidR="007D7FF5" w:rsidRDefault="00407D19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829865882"/>
        <w:docPartObj>
          <w:docPartGallery w:val="Table of Contents"/>
          <w:docPartUnique/>
        </w:docPartObj>
      </w:sdtPr>
      <w:sdtEndPr/>
      <w:sdtContent>
        <w:p w14:paraId="0791D063" w14:textId="77777777" w:rsidR="007D7FF5" w:rsidRPr="00E36723" w:rsidRDefault="003B102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407D19" w:rsidRPr="00E36723">
              <w:t>ЦЕЛИ</w:t>
            </w:r>
            <w:r w:rsidR="00407D19" w:rsidRPr="00E36723">
              <w:rPr>
                <w:spacing w:val="-3"/>
              </w:rPr>
              <w:t xml:space="preserve"> </w:t>
            </w:r>
            <w:r w:rsidR="00407D19" w:rsidRPr="00E36723">
              <w:t>ОСВОЕНИЯ</w:t>
            </w:r>
            <w:r w:rsidR="00407D19" w:rsidRPr="00E36723">
              <w:rPr>
                <w:spacing w:val="-1"/>
              </w:rPr>
              <w:t xml:space="preserve"> </w:t>
            </w:r>
            <w:r w:rsidR="00407D19" w:rsidRPr="00E36723">
              <w:t>ДИСЦИПЛИНЫ</w:t>
            </w:r>
            <w:r w:rsidR="00407D19" w:rsidRPr="00E36723">
              <w:tab/>
              <w:t>3</w:t>
            </w:r>
          </w:hyperlink>
        </w:p>
        <w:p w14:paraId="7FF40C40" w14:textId="77777777" w:rsidR="007D7FF5" w:rsidRPr="00E36723" w:rsidRDefault="007557B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407D19" w:rsidRPr="00E36723">
              <w:t>МЕСТО ДИСЦИПЛИНЫ В СТРУКТУРЕ</w:t>
            </w:r>
            <w:r w:rsidR="00407D19" w:rsidRPr="00E36723">
              <w:rPr>
                <w:spacing w:val="-15"/>
              </w:rPr>
              <w:t xml:space="preserve"> </w:t>
            </w:r>
            <w:r w:rsidR="00407D19" w:rsidRPr="00E36723">
              <w:t>ОБРАЗОВАТЕЛЬНОЙ</w:t>
            </w:r>
            <w:r w:rsidR="00407D19" w:rsidRPr="00E36723">
              <w:rPr>
                <w:spacing w:val="-1"/>
              </w:rPr>
              <w:t xml:space="preserve"> </w:t>
            </w:r>
            <w:r w:rsidR="00407D19" w:rsidRPr="00E36723">
              <w:t>ПРОГРАММЫ</w:t>
            </w:r>
            <w:r w:rsidR="00407D19" w:rsidRPr="00E36723">
              <w:tab/>
              <w:t>3</w:t>
            </w:r>
          </w:hyperlink>
        </w:p>
        <w:p w14:paraId="5086EC7C" w14:textId="77777777" w:rsidR="007D7FF5" w:rsidRPr="00E36723" w:rsidRDefault="007557B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407D19" w:rsidRPr="00E36723">
              <w:t>ПЛАНИРУЕМЫЕ РЕЗУЛЬТАТЫ ОБУЧЕНИЯ</w:t>
            </w:r>
            <w:r w:rsidR="00407D19" w:rsidRPr="00E36723">
              <w:rPr>
                <w:spacing w:val="-11"/>
              </w:rPr>
              <w:t xml:space="preserve"> </w:t>
            </w:r>
            <w:r w:rsidR="00407D19" w:rsidRPr="00E36723">
              <w:t>ПО</w:t>
            </w:r>
            <w:r w:rsidR="00407D19" w:rsidRPr="00E36723">
              <w:rPr>
                <w:spacing w:val="-1"/>
              </w:rPr>
              <w:t xml:space="preserve"> </w:t>
            </w:r>
            <w:r w:rsidR="00407D19" w:rsidRPr="00E36723">
              <w:t>ДИСЦИПЛИНЕ</w:t>
            </w:r>
            <w:r w:rsidR="00407D19" w:rsidRPr="00E36723">
              <w:tab/>
              <w:t>3</w:t>
            </w:r>
          </w:hyperlink>
        </w:p>
        <w:p w14:paraId="632B26FD" w14:textId="77777777" w:rsidR="007D7FF5" w:rsidRPr="00E36723" w:rsidRDefault="007557B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407D19" w:rsidRPr="00E36723">
              <w:t>СТРУКТУРА И</w:t>
            </w:r>
            <w:r w:rsidR="00407D19" w:rsidRPr="00E36723">
              <w:rPr>
                <w:spacing w:val="-5"/>
              </w:rPr>
              <w:t xml:space="preserve"> </w:t>
            </w:r>
            <w:r w:rsidR="00407D19" w:rsidRPr="00E36723">
              <w:t>СОДЕРЖАНИЕ</w:t>
            </w:r>
            <w:r w:rsidR="00407D19" w:rsidRPr="00E36723">
              <w:rPr>
                <w:spacing w:val="-4"/>
              </w:rPr>
              <w:t xml:space="preserve"> </w:t>
            </w:r>
            <w:r w:rsidR="00407D19" w:rsidRPr="00E36723">
              <w:t>ДИСЦИПЛИНЫ*</w:t>
            </w:r>
            <w:r w:rsidR="00407D19" w:rsidRPr="00E36723">
              <w:tab/>
              <w:t>3</w:t>
            </w:r>
          </w:hyperlink>
        </w:p>
        <w:p w14:paraId="09839EDE" w14:textId="77777777" w:rsidR="007D7FF5" w:rsidRPr="00E36723" w:rsidRDefault="007557B7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407D19" w:rsidRPr="00E36723">
              <w:t>УЧЕБНО-МЕТОДИЧЕСКОЕ И ИНФОРМАЦИОННОЕ ОБЕСПЕЧЕНИЕ</w:t>
            </w:r>
          </w:hyperlink>
          <w:r w:rsidR="00407D19" w:rsidRPr="00E36723">
            <w:t xml:space="preserve"> </w:t>
          </w:r>
          <w:hyperlink w:anchor="_bookmark4" w:history="1">
            <w:r w:rsidR="00407D19" w:rsidRPr="00E36723">
              <w:t>ДИСЦИПЛИНЫ</w:t>
            </w:r>
            <w:r w:rsidR="00407D19" w:rsidRPr="00E36723">
              <w:tab/>
            </w:r>
            <w:r w:rsidR="00407D19" w:rsidRPr="00E36723">
              <w:rPr>
                <w:spacing w:val="-18"/>
              </w:rPr>
              <w:t>5</w:t>
            </w:r>
          </w:hyperlink>
        </w:p>
        <w:p w14:paraId="19724DCB" w14:textId="77777777" w:rsidR="007D7FF5" w:rsidRPr="00E36723" w:rsidRDefault="007557B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407D19" w:rsidRPr="00E36723">
              <w:t>Рекомендуемая</w:t>
            </w:r>
            <w:r w:rsidR="00407D19" w:rsidRPr="00E36723">
              <w:rPr>
                <w:spacing w:val="-5"/>
              </w:rPr>
              <w:t xml:space="preserve"> </w:t>
            </w:r>
            <w:r w:rsidR="00407D19" w:rsidRPr="00E36723">
              <w:t>литература</w:t>
            </w:r>
            <w:r w:rsidR="00407D19" w:rsidRPr="00E36723">
              <w:tab/>
              <w:t>5</w:t>
            </w:r>
          </w:hyperlink>
        </w:p>
        <w:p w14:paraId="511F1F7D" w14:textId="77777777" w:rsidR="007D7FF5" w:rsidRPr="00E36723" w:rsidRDefault="007557B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407D19" w:rsidRPr="00E36723">
              <w:t>Перечень лицензионного и свободно распространяемого программного обеспечения, в</w:t>
            </w:r>
          </w:hyperlink>
          <w:r w:rsidR="00407D19" w:rsidRPr="00E36723">
            <w:t xml:space="preserve"> </w:t>
          </w:r>
          <w:hyperlink w:anchor="_bookmark6" w:history="1">
            <w:r w:rsidR="00407D19" w:rsidRPr="00E36723">
              <w:t>т.ч.</w:t>
            </w:r>
            <w:r w:rsidR="00407D19" w:rsidRPr="00E36723">
              <w:rPr>
                <w:spacing w:val="-3"/>
              </w:rPr>
              <w:t xml:space="preserve"> </w:t>
            </w:r>
            <w:r w:rsidR="00407D19" w:rsidRPr="00E36723">
              <w:t>отечественного</w:t>
            </w:r>
            <w:r w:rsidR="00407D19" w:rsidRPr="00E36723">
              <w:rPr>
                <w:spacing w:val="-3"/>
              </w:rPr>
              <w:t xml:space="preserve"> </w:t>
            </w:r>
            <w:r w:rsidR="00407D19" w:rsidRPr="00E36723">
              <w:t>производства</w:t>
            </w:r>
            <w:r w:rsidR="00407D19" w:rsidRPr="00E36723">
              <w:tab/>
            </w:r>
            <w:r w:rsidR="00407D19" w:rsidRPr="00E36723">
              <w:rPr>
                <w:spacing w:val="-18"/>
              </w:rPr>
              <w:t>5</w:t>
            </w:r>
          </w:hyperlink>
        </w:p>
        <w:p w14:paraId="3207E7D6" w14:textId="77777777" w:rsidR="007D7FF5" w:rsidRPr="00E36723" w:rsidRDefault="007557B7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407D19" w:rsidRPr="00E36723">
              <w:t>Перечень информационных справочных систем (ИСС) и современных</w:t>
            </w:r>
          </w:hyperlink>
          <w:r w:rsidR="00407D19" w:rsidRPr="00E36723">
            <w:t xml:space="preserve"> </w:t>
          </w:r>
          <w:hyperlink w:anchor="_bookmark7" w:history="1">
            <w:r w:rsidR="00407D19" w:rsidRPr="00E36723">
              <w:t>профессиональных баз</w:t>
            </w:r>
            <w:r w:rsidR="00407D19" w:rsidRPr="00E36723">
              <w:rPr>
                <w:spacing w:val="-9"/>
              </w:rPr>
              <w:t xml:space="preserve"> </w:t>
            </w:r>
            <w:r w:rsidR="00407D19" w:rsidRPr="00E36723">
              <w:t>данных</w:t>
            </w:r>
            <w:r w:rsidR="00407D19" w:rsidRPr="00E36723">
              <w:rPr>
                <w:spacing w:val="-4"/>
              </w:rPr>
              <w:t xml:space="preserve"> </w:t>
            </w:r>
            <w:r w:rsidR="00407D19" w:rsidRPr="00E36723">
              <w:t>(СПБД)</w:t>
            </w:r>
            <w:r w:rsidR="00407D19" w:rsidRPr="00E36723">
              <w:tab/>
            </w:r>
            <w:r w:rsidR="00407D19" w:rsidRPr="00E36723">
              <w:rPr>
                <w:spacing w:val="-18"/>
              </w:rPr>
              <w:t>6</w:t>
            </w:r>
          </w:hyperlink>
        </w:p>
        <w:p w14:paraId="7455C605" w14:textId="77777777" w:rsidR="007D7FF5" w:rsidRPr="00E36723" w:rsidRDefault="007557B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407D19" w:rsidRPr="00E36723">
              <w:t>МАТЕРИАЛЬНО-ТЕХНИЧЕСКОЕ</w:t>
            </w:r>
            <w:r w:rsidR="00407D19" w:rsidRPr="00E36723">
              <w:rPr>
                <w:spacing w:val="-4"/>
              </w:rPr>
              <w:t xml:space="preserve"> </w:t>
            </w:r>
            <w:r w:rsidR="00407D19" w:rsidRPr="00E36723">
              <w:t>ОБЕСПЕЧЕНИЕ</w:t>
            </w:r>
            <w:r w:rsidR="00407D19" w:rsidRPr="00E36723">
              <w:rPr>
                <w:spacing w:val="-4"/>
              </w:rPr>
              <w:t xml:space="preserve"> </w:t>
            </w:r>
            <w:r w:rsidR="00407D19" w:rsidRPr="00E36723">
              <w:t>ДИСЦИПЛИНЫ</w:t>
            </w:r>
            <w:r w:rsidR="00407D19" w:rsidRPr="00E36723">
              <w:tab/>
              <w:t>6</w:t>
            </w:r>
          </w:hyperlink>
        </w:p>
        <w:p w14:paraId="199AA062" w14:textId="77777777" w:rsidR="007D7FF5" w:rsidRPr="00E36723" w:rsidRDefault="007557B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407D19" w:rsidRPr="00E36723">
              <w:t>МЕТОДИЧЕСКИЕ УКАЗАНИЯ ДЛЯ ОБУЧАЮЩЕГОСЯ ПО ОСВОЕНИЮ</w:t>
            </w:r>
          </w:hyperlink>
          <w:r w:rsidR="00407D19" w:rsidRPr="00E36723">
            <w:t xml:space="preserve"> </w:t>
          </w:r>
          <w:hyperlink w:anchor="_bookmark9" w:history="1">
            <w:r w:rsidR="00407D19" w:rsidRPr="00E36723">
              <w:t>ДИСЦИПЛИНЫ</w:t>
            </w:r>
            <w:r w:rsidR="00407D19" w:rsidRPr="00E36723">
              <w:tab/>
            </w:r>
            <w:r w:rsidR="00407D19" w:rsidRPr="00E36723">
              <w:rPr>
                <w:spacing w:val="-17"/>
              </w:rPr>
              <w:t>9</w:t>
            </w:r>
          </w:hyperlink>
        </w:p>
        <w:p w14:paraId="5C079F19" w14:textId="77777777" w:rsidR="007D7FF5" w:rsidRPr="00E36723" w:rsidRDefault="007557B7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407D19" w:rsidRPr="00E36723">
              <w:t>ОСОБЕННОСТИ ОСВОЕНИЯ ДИСЦИПЛИНЫ ДЛЯ ИНВАЛИДОВ И ЛИЦ С</w:t>
            </w:r>
          </w:hyperlink>
          <w:r w:rsidR="00407D19" w:rsidRPr="00E36723">
            <w:t xml:space="preserve"> </w:t>
          </w:r>
          <w:hyperlink w:anchor="_bookmark10" w:history="1">
            <w:r w:rsidR="00407D19" w:rsidRPr="00E36723">
              <w:t>ОГРАНИЧЕННЫМИ</w:t>
            </w:r>
            <w:r w:rsidR="00407D19" w:rsidRPr="00E36723">
              <w:rPr>
                <w:spacing w:val="-3"/>
              </w:rPr>
              <w:t xml:space="preserve"> </w:t>
            </w:r>
            <w:r w:rsidR="00407D19" w:rsidRPr="00E36723">
              <w:t>ВОЗМОЖНОСТЯМИ</w:t>
            </w:r>
            <w:r w:rsidR="00407D19" w:rsidRPr="00E36723">
              <w:rPr>
                <w:spacing w:val="-3"/>
              </w:rPr>
              <w:t xml:space="preserve"> </w:t>
            </w:r>
            <w:r w:rsidR="00407D19" w:rsidRPr="00E36723">
              <w:t>ЗДОРОВЬЯ</w:t>
            </w:r>
            <w:r w:rsidR="00407D19" w:rsidRPr="00E36723">
              <w:tab/>
            </w:r>
            <w:r w:rsidR="00407D19" w:rsidRPr="00E36723">
              <w:rPr>
                <w:spacing w:val="-8"/>
              </w:rPr>
              <w:t>10</w:t>
            </w:r>
          </w:hyperlink>
        </w:p>
        <w:p w14:paraId="2B6F7792" w14:textId="77777777" w:rsidR="007D7FF5" w:rsidRPr="00E36723" w:rsidRDefault="007557B7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407D19" w:rsidRPr="00E36723">
              <w:t>ФОНД</w:t>
            </w:r>
            <w:r w:rsidR="00407D19" w:rsidRPr="00E36723">
              <w:rPr>
                <w:spacing w:val="-2"/>
              </w:rPr>
              <w:t xml:space="preserve"> </w:t>
            </w:r>
            <w:r w:rsidR="00407D19" w:rsidRPr="00E36723">
              <w:t>ОЦЕНОЧНЫХ</w:t>
            </w:r>
            <w:r w:rsidR="00407D19" w:rsidRPr="00E36723">
              <w:rPr>
                <w:spacing w:val="-5"/>
              </w:rPr>
              <w:t xml:space="preserve"> </w:t>
            </w:r>
            <w:r w:rsidR="00407D19" w:rsidRPr="00E36723">
              <w:t>СРЕДСТВ</w:t>
            </w:r>
            <w:r w:rsidR="00407D19" w:rsidRPr="00E36723">
              <w:tab/>
              <w:t>11</w:t>
            </w:r>
          </w:hyperlink>
        </w:p>
        <w:p w14:paraId="6E4AEEAF" w14:textId="77777777" w:rsidR="007D7FF5" w:rsidRPr="00E36723" w:rsidRDefault="007557B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407D19" w:rsidRPr="00E36723">
              <w:t>Контрольные вопросы и задания к</w:t>
            </w:r>
            <w:r w:rsidR="00407D19" w:rsidRPr="00E36723">
              <w:rPr>
                <w:spacing w:val="-11"/>
              </w:rPr>
              <w:t xml:space="preserve"> </w:t>
            </w:r>
            <w:r w:rsidR="00407D19" w:rsidRPr="00E36723">
              <w:t>промежуточной</w:t>
            </w:r>
            <w:r w:rsidR="00407D19" w:rsidRPr="00E36723">
              <w:rPr>
                <w:spacing w:val="-2"/>
              </w:rPr>
              <w:t xml:space="preserve"> </w:t>
            </w:r>
            <w:r w:rsidR="00407D19" w:rsidRPr="00E36723">
              <w:t>аттестации</w:t>
            </w:r>
            <w:r w:rsidR="00407D19" w:rsidRPr="00E36723">
              <w:tab/>
              <w:t>11</w:t>
            </w:r>
          </w:hyperlink>
        </w:p>
        <w:p w14:paraId="4BB396D3" w14:textId="77777777" w:rsidR="007D7FF5" w:rsidRPr="00E36723" w:rsidRDefault="007557B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407D19" w:rsidRPr="00E36723">
              <w:t>Темы</w:t>
            </w:r>
            <w:r w:rsidR="00407D19" w:rsidRPr="00E36723">
              <w:rPr>
                <w:spacing w:val="-2"/>
              </w:rPr>
              <w:t xml:space="preserve"> </w:t>
            </w:r>
            <w:r w:rsidR="00407D19" w:rsidRPr="00E36723">
              <w:t>письменных</w:t>
            </w:r>
            <w:r w:rsidR="00407D19" w:rsidRPr="00E36723">
              <w:rPr>
                <w:spacing w:val="-4"/>
              </w:rPr>
              <w:t xml:space="preserve"> </w:t>
            </w:r>
            <w:r w:rsidR="00407D19" w:rsidRPr="00E36723">
              <w:t>работ</w:t>
            </w:r>
            <w:r w:rsidR="00407D19" w:rsidRPr="00E36723">
              <w:tab/>
              <w:t>12</w:t>
            </w:r>
          </w:hyperlink>
        </w:p>
        <w:p w14:paraId="43AE022E" w14:textId="77777777" w:rsidR="007D7FF5" w:rsidRPr="00E36723" w:rsidRDefault="007557B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407D19" w:rsidRPr="00E36723">
              <w:t>Контрольные</w:t>
            </w:r>
            <w:r w:rsidR="00407D19" w:rsidRPr="00E36723">
              <w:rPr>
                <w:spacing w:val="-2"/>
              </w:rPr>
              <w:t xml:space="preserve"> </w:t>
            </w:r>
            <w:r w:rsidR="00407D19" w:rsidRPr="00E36723">
              <w:t>точки</w:t>
            </w:r>
            <w:r w:rsidR="00407D19" w:rsidRPr="00E36723">
              <w:tab/>
              <w:t>13</w:t>
            </w:r>
          </w:hyperlink>
        </w:p>
        <w:p w14:paraId="05967D46" w14:textId="77777777" w:rsidR="007D7FF5" w:rsidRPr="00E36723" w:rsidRDefault="007557B7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407D19" w:rsidRPr="00E36723">
              <w:t>Другие</w:t>
            </w:r>
            <w:r w:rsidR="00407D19" w:rsidRPr="00E36723">
              <w:rPr>
                <w:spacing w:val="-4"/>
              </w:rPr>
              <w:t xml:space="preserve"> </w:t>
            </w:r>
            <w:r w:rsidR="00407D19" w:rsidRPr="00E36723">
              <w:t>объекты</w:t>
            </w:r>
            <w:r w:rsidR="00407D19" w:rsidRPr="00E36723">
              <w:rPr>
                <w:spacing w:val="-3"/>
              </w:rPr>
              <w:t xml:space="preserve"> </w:t>
            </w:r>
            <w:r w:rsidR="00407D19" w:rsidRPr="00E36723">
              <w:t>оценивания</w:t>
            </w:r>
            <w:r w:rsidR="00407D19" w:rsidRPr="00E36723">
              <w:tab/>
              <w:t>13</w:t>
            </w:r>
          </w:hyperlink>
        </w:p>
        <w:p w14:paraId="7950A2BE" w14:textId="77777777" w:rsidR="007D7FF5" w:rsidRPr="00E36723" w:rsidRDefault="007557B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407D19" w:rsidRPr="00E36723">
              <w:t>Самостоятельная</w:t>
            </w:r>
            <w:r w:rsidR="00407D19" w:rsidRPr="00E36723">
              <w:rPr>
                <w:spacing w:val="-3"/>
              </w:rPr>
              <w:t xml:space="preserve"> </w:t>
            </w:r>
            <w:r w:rsidR="00407D19" w:rsidRPr="00E36723">
              <w:t>работа</w:t>
            </w:r>
            <w:r w:rsidR="00407D19" w:rsidRPr="00E36723">
              <w:rPr>
                <w:spacing w:val="-3"/>
              </w:rPr>
              <w:t xml:space="preserve"> </w:t>
            </w:r>
            <w:r w:rsidR="00407D19" w:rsidRPr="00E36723">
              <w:t>обучающегося</w:t>
            </w:r>
            <w:r w:rsidR="00407D19" w:rsidRPr="00E36723">
              <w:tab/>
              <w:t>13</w:t>
            </w:r>
          </w:hyperlink>
        </w:p>
        <w:p w14:paraId="25805BB2" w14:textId="77777777" w:rsidR="007D7FF5" w:rsidRDefault="007557B7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  <w:rPr>
              <w:rFonts w:ascii="Calibri" w:hAnsi="Calibri"/>
              <w:b w:val="0"/>
            </w:rPr>
          </w:pPr>
          <w:hyperlink w:anchor="_bookmark17" w:history="1">
            <w:r w:rsidR="00407D19" w:rsidRPr="00E36723">
              <w:t>Шкала</w:t>
            </w:r>
            <w:r w:rsidR="00407D19" w:rsidRPr="00E36723">
              <w:rPr>
                <w:spacing w:val="-2"/>
              </w:rPr>
              <w:t xml:space="preserve"> </w:t>
            </w:r>
            <w:r w:rsidR="00407D19" w:rsidRPr="00E36723">
              <w:t>оценивания</w:t>
            </w:r>
            <w:r w:rsidR="00407D19" w:rsidRPr="00E36723">
              <w:rPr>
                <w:spacing w:val="-3"/>
              </w:rPr>
              <w:t xml:space="preserve"> </w:t>
            </w:r>
            <w:r w:rsidR="00407D19" w:rsidRPr="00E36723">
              <w:t>результата</w:t>
            </w:r>
            <w:r w:rsidR="00407D19" w:rsidRPr="00E36723">
              <w:tab/>
              <w:t>13</w:t>
            </w:r>
          </w:hyperlink>
        </w:p>
      </w:sdtContent>
    </w:sdt>
    <w:p w14:paraId="484A7B21" w14:textId="77777777" w:rsidR="007D7FF5" w:rsidRDefault="007D7FF5">
      <w:pPr>
        <w:rPr>
          <w:rFonts w:ascii="Calibri" w:hAnsi="Calibri"/>
        </w:rPr>
        <w:sectPr w:rsidR="007D7FF5">
          <w:footerReference w:type="default" r:id="rId8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6C62750E" w14:textId="77777777" w:rsidR="007D7FF5" w:rsidRDefault="00407D19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7D7FF5" w14:paraId="508B8441" w14:textId="77777777">
        <w:trPr>
          <w:trHeight w:val="1931"/>
        </w:trPr>
        <w:tc>
          <w:tcPr>
            <w:tcW w:w="1704" w:type="dxa"/>
          </w:tcPr>
          <w:p w14:paraId="183192A6" w14:textId="77777777" w:rsidR="007D7FF5" w:rsidRDefault="00407D1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40D3A7D2" w14:textId="77777777" w:rsidR="007D7FF5" w:rsidRDefault="00407D19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студентов систематизированных знаний налогового права в предпринимательстве, в том числе знаний законодательства о налогах и сборах; выработка умений практического применения знаний налогового права в предпринимательстве, в том числе их применения для разрешения налоговых споров, защиты прав налогоплательщиков-предпринимателей, подготовки квалифицированных юридических заключений 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  <w:p w14:paraId="12DA0200" w14:textId="77777777" w:rsidR="007D7FF5" w:rsidRDefault="00407D19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консультаций по вопросам налогового права в предпринимательстве.</w:t>
            </w:r>
          </w:p>
        </w:tc>
      </w:tr>
    </w:tbl>
    <w:p w14:paraId="135D8BAE" w14:textId="77777777" w:rsidR="007D7FF5" w:rsidRDefault="007D7FF5">
      <w:pPr>
        <w:pStyle w:val="a3"/>
        <w:rPr>
          <w:b/>
          <w:sz w:val="30"/>
        </w:rPr>
      </w:pPr>
    </w:p>
    <w:p w14:paraId="06C4526E" w14:textId="77777777" w:rsidR="007D7FF5" w:rsidRDefault="00407D19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349AECA0" w14:textId="77777777" w:rsidR="007D7FF5" w:rsidRDefault="007D7FF5">
      <w:pPr>
        <w:pStyle w:val="a3"/>
        <w:spacing w:before="1"/>
        <w:rPr>
          <w:b/>
        </w:rPr>
      </w:pPr>
    </w:p>
    <w:p w14:paraId="3674857A" w14:textId="0351870E" w:rsidR="007D7FF5" w:rsidRDefault="00407D19" w:rsidP="00837B69">
      <w:pPr>
        <w:pStyle w:val="a3"/>
        <w:ind w:left="942" w:right="1258" w:hanging="1"/>
        <w:jc w:val="both"/>
      </w:pPr>
      <w:r>
        <w:t xml:space="preserve">Дисциплина Б1.В.ДВ Правовое регулирование налогов в предпринимательстве относится к дисциплинам </w:t>
      </w:r>
      <w:r w:rsidR="0037091E">
        <w:t xml:space="preserve">по выбору </w:t>
      </w:r>
      <w:r>
        <w:t>Блока 1.</w:t>
      </w:r>
    </w:p>
    <w:p w14:paraId="2F315A82" w14:textId="77777777" w:rsidR="007D7FF5" w:rsidRDefault="007D7FF5">
      <w:pPr>
        <w:pStyle w:val="a3"/>
        <w:rPr>
          <w:sz w:val="30"/>
        </w:rPr>
      </w:pPr>
    </w:p>
    <w:p w14:paraId="136A081E" w14:textId="77777777" w:rsidR="007D7FF5" w:rsidRDefault="00407D19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65C62709" w14:textId="77777777" w:rsidR="007D7FF5" w:rsidRDefault="007D7FF5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1893"/>
        <w:gridCol w:w="5498"/>
      </w:tblGrid>
      <w:tr w:rsidR="007D7FF5" w14:paraId="066FDEDB" w14:textId="77777777">
        <w:trPr>
          <w:trHeight w:val="1425"/>
        </w:trPr>
        <w:tc>
          <w:tcPr>
            <w:tcW w:w="2918" w:type="dxa"/>
          </w:tcPr>
          <w:p w14:paraId="7DD470B0" w14:textId="77777777" w:rsidR="007D7FF5" w:rsidRDefault="00407D19">
            <w:pPr>
              <w:pStyle w:val="TableParagraph"/>
              <w:spacing w:line="259" w:lineRule="auto"/>
              <w:ind w:left="148" w:right="119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93" w:type="dxa"/>
          </w:tcPr>
          <w:p w14:paraId="59F409C5" w14:textId="77777777" w:rsidR="007D7FF5" w:rsidRDefault="00407D19">
            <w:pPr>
              <w:pStyle w:val="TableParagraph"/>
              <w:ind w:left="230" w:right="220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98" w:type="dxa"/>
          </w:tcPr>
          <w:p w14:paraId="0227B1E6" w14:textId="77777777" w:rsidR="007D7FF5" w:rsidRDefault="007D7FF5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7E0642D" w14:textId="77777777" w:rsidR="007D7FF5" w:rsidRDefault="00407D19">
            <w:pPr>
              <w:pStyle w:val="TableParagraph"/>
              <w:ind w:left="180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7D7FF5" w14:paraId="1BFD9074" w14:textId="77777777">
        <w:trPr>
          <w:trHeight w:val="3755"/>
        </w:trPr>
        <w:tc>
          <w:tcPr>
            <w:tcW w:w="2918" w:type="dxa"/>
          </w:tcPr>
          <w:p w14:paraId="0CC52D23" w14:textId="77777777" w:rsidR="007D7FF5" w:rsidRDefault="00407D19">
            <w:pPr>
              <w:pStyle w:val="TableParagraph"/>
              <w:spacing w:line="259" w:lineRule="auto"/>
              <w:ind w:left="107" w:right="124"/>
              <w:rPr>
                <w:i/>
              </w:rPr>
            </w:pPr>
            <w:r>
              <w:rPr>
                <w:i/>
              </w:rPr>
              <w:t>ПК-4 - Способен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893" w:type="dxa"/>
          </w:tcPr>
          <w:p w14:paraId="03614653" w14:textId="77777777" w:rsidR="007D7FF5" w:rsidRDefault="00407D19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ПК-4.1 -</w:t>
            </w:r>
          </w:p>
          <w:p w14:paraId="45D390E1" w14:textId="77777777" w:rsidR="007D7FF5" w:rsidRDefault="00407D19">
            <w:pPr>
              <w:pStyle w:val="TableParagraph"/>
              <w:spacing w:before="20" w:line="259" w:lineRule="auto"/>
              <w:ind w:left="108" w:right="77"/>
              <w:rPr>
                <w:i/>
              </w:rPr>
            </w:pPr>
            <w:r>
              <w:rPr>
                <w:i/>
              </w:rPr>
              <w:t>Правильно квалифицирует факты и обстоятельства; определяет перечень правовых актов, подлежащих применению в конкретной ситуации</w:t>
            </w:r>
          </w:p>
        </w:tc>
        <w:tc>
          <w:tcPr>
            <w:tcW w:w="5498" w:type="dxa"/>
          </w:tcPr>
          <w:p w14:paraId="6069E074" w14:textId="77777777" w:rsidR="007D7FF5" w:rsidRDefault="00407D19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институты; правоотношения в сфере налоговой деятельности; правовой статус участников правоотношений в сфере налоговой деятельности, законодательство РФ.</w:t>
            </w:r>
          </w:p>
          <w:p w14:paraId="58D49E60" w14:textId="5FC9C104" w:rsidR="007D7FF5" w:rsidRDefault="00407D19">
            <w:pPr>
              <w:pStyle w:val="TableParagraph"/>
              <w:spacing w:before="154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6FCCB9B7" w14:textId="77777777" w:rsidR="007D7FF5" w:rsidRDefault="00407D19">
            <w:pPr>
              <w:pStyle w:val="TableParagraph"/>
              <w:spacing w:before="157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Разработкой и реализацией проектов с применением компетенций, указанных в рабочей программе..</w:t>
            </w:r>
          </w:p>
        </w:tc>
      </w:tr>
    </w:tbl>
    <w:p w14:paraId="699B6610" w14:textId="77777777" w:rsidR="007D7FF5" w:rsidRDefault="007D7FF5">
      <w:pPr>
        <w:pStyle w:val="a3"/>
        <w:rPr>
          <w:b/>
          <w:sz w:val="30"/>
        </w:rPr>
      </w:pPr>
    </w:p>
    <w:p w14:paraId="09A76F4C" w14:textId="77777777" w:rsidR="007D7FF5" w:rsidRDefault="00407D19">
      <w:pPr>
        <w:pStyle w:val="1"/>
        <w:numPr>
          <w:ilvl w:val="2"/>
          <w:numId w:val="4"/>
        </w:numPr>
        <w:tabs>
          <w:tab w:val="left" w:pos="2480"/>
        </w:tabs>
        <w:spacing w:before="241" w:after="28"/>
        <w:ind w:left="2479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7D7FF5" w14:paraId="2D92137E" w14:textId="77777777">
        <w:trPr>
          <w:trHeight w:val="865"/>
        </w:trPr>
        <w:tc>
          <w:tcPr>
            <w:tcW w:w="2081" w:type="dxa"/>
            <w:vMerge w:val="restart"/>
          </w:tcPr>
          <w:p w14:paraId="77657745" w14:textId="77777777" w:rsidR="007D7FF5" w:rsidRDefault="007D7FF5">
            <w:pPr>
              <w:pStyle w:val="TableParagraph"/>
              <w:spacing w:before="9"/>
              <w:rPr>
                <w:b/>
              </w:rPr>
            </w:pPr>
          </w:p>
          <w:p w14:paraId="0A9D88E8" w14:textId="77777777" w:rsidR="007D7FF5" w:rsidRDefault="00407D19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5899E30D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22A86176" w14:textId="77777777" w:rsidR="007D7FF5" w:rsidRDefault="007D7FF5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30AFA962" w14:textId="77777777" w:rsidR="007D7FF5" w:rsidRDefault="00407D19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5E01F34F" w14:textId="77777777" w:rsidR="007D7FF5" w:rsidRDefault="00407D19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0BE00E52" w14:textId="77777777" w:rsidR="007D7FF5" w:rsidRDefault="00407D19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7D7FF5" w14:paraId="6099B41C" w14:textId="77777777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14:paraId="580288FC" w14:textId="77777777" w:rsidR="007D7FF5" w:rsidRDefault="007D7FF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44E1EEF" w14:textId="77777777" w:rsidR="007D7FF5" w:rsidRDefault="007D7FF5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7405AC89" w14:textId="77777777" w:rsidR="007D7FF5" w:rsidRDefault="00407D19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18B8EB66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092B63A0" w14:textId="77777777" w:rsidR="007D7FF5" w:rsidRDefault="00407D19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7D7FF5" w14:paraId="5905E6FE" w14:textId="77777777">
        <w:trPr>
          <w:trHeight w:val="465"/>
        </w:trPr>
        <w:tc>
          <w:tcPr>
            <w:tcW w:w="2081" w:type="dxa"/>
            <w:vMerge/>
            <w:tcBorders>
              <w:top w:val="nil"/>
            </w:tcBorders>
          </w:tcPr>
          <w:p w14:paraId="039F7EDA" w14:textId="77777777" w:rsidR="007D7FF5" w:rsidRDefault="007D7FF5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8D21B28" w14:textId="77777777" w:rsidR="007D7FF5" w:rsidRDefault="007D7FF5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4F689C94" w14:textId="77777777" w:rsidR="007D7FF5" w:rsidRDefault="00407D19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7B4BCBCE" w14:textId="77777777" w:rsidR="007D7FF5" w:rsidRDefault="00407D19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25D68936" w14:textId="77777777" w:rsidR="007D7FF5" w:rsidRDefault="00407D19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325A9B55" w14:textId="77777777" w:rsidR="007D7FF5" w:rsidRDefault="007D7FF5">
            <w:pPr>
              <w:rPr>
                <w:sz w:val="2"/>
                <w:szCs w:val="2"/>
              </w:rPr>
            </w:pPr>
          </w:p>
        </w:tc>
      </w:tr>
      <w:tr w:rsidR="007D7FF5" w14:paraId="2C31A3CE" w14:textId="77777777">
        <w:trPr>
          <w:trHeight w:val="551"/>
        </w:trPr>
        <w:tc>
          <w:tcPr>
            <w:tcW w:w="2081" w:type="dxa"/>
          </w:tcPr>
          <w:p w14:paraId="527B7351" w14:textId="77777777" w:rsidR="007D7FF5" w:rsidRDefault="00407D19">
            <w:pPr>
              <w:pStyle w:val="TableParagraph"/>
              <w:spacing w:line="249" w:lineRule="exact"/>
              <w:ind w:left="105"/>
            </w:pPr>
            <w:r>
              <w:t>Тема 1. Понятие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14:paraId="6503CA7B" w14:textId="77777777" w:rsidR="007D7FF5" w:rsidRDefault="00407D19">
            <w:pPr>
              <w:pStyle w:val="TableParagraph"/>
              <w:spacing w:before="20"/>
              <w:ind w:left="105"/>
            </w:pPr>
            <w:r>
              <w:t>система налогов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5167" w:type="dxa"/>
          </w:tcPr>
          <w:p w14:paraId="5D7BCBA4" w14:textId="77777777" w:rsidR="007D7FF5" w:rsidRDefault="00407D19">
            <w:pPr>
              <w:pStyle w:val="TableParagraph"/>
              <w:tabs>
                <w:tab w:val="left" w:pos="1746"/>
                <w:tab w:val="left" w:pos="3376"/>
                <w:tab w:val="left" w:pos="4948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налогов</w:t>
            </w:r>
            <w:r>
              <w:rPr>
                <w:sz w:val="24"/>
              </w:rPr>
              <w:tab/>
              <w:t>в</w:t>
            </w:r>
          </w:p>
          <w:p w14:paraId="71402F30" w14:textId="77777777" w:rsidR="007D7FF5" w:rsidRDefault="00407D19">
            <w:pPr>
              <w:pStyle w:val="TableParagraph"/>
              <w:tabs>
                <w:tab w:val="left" w:pos="3165"/>
                <w:tab w:val="left" w:pos="4365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предпринимательстве</w:t>
            </w:r>
            <w:r>
              <w:rPr>
                <w:sz w:val="24"/>
              </w:rPr>
              <w:tab/>
              <w:t>РФ.</w:t>
            </w:r>
            <w:r>
              <w:rPr>
                <w:sz w:val="24"/>
              </w:rPr>
              <w:tab/>
              <w:t>Общая</w:t>
            </w:r>
          </w:p>
        </w:tc>
        <w:tc>
          <w:tcPr>
            <w:tcW w:w="725" w:type="dxa"/>
          </w:tcPr>
          <w:p w14:paraId="465F31C2" w14:textId="77777777" w:rsidR="007D7FF5" w:rsidRDefault="00407D19">
            <w:pPr>
              <w:pStyle w:val="TableParagraph"/>
              <w:spacing w:before="63"/>
              <w:ind w:left="9"/>
              <w:jc w:val="center"/>
            </w:pPr>
            <w:r>
              <w:t>2</w:t>
            </w:r>
          </w:p>
        </w:tc>
        <w:tc>
          <w:tcPr>
            <w:tcW w:w="732" w:type="dxa"/>
          </w:tcPr>
          <w:p w14:paraId="4D04B9EA" w14:textId="77777777" w:rsidR="007D7FF5" w:rsidRDefault="00407D19">
            <w:pPr>
              <w:pStyle w:val="TableParagraph"/>
              <w:spacing w:before="63"/>
              <w:ind w:left="6"/>
              <w:jc w:val="center"/>
            </w:pPr>
            <w:r>
              <w:t>3</w:t>
            </w:r>
          </w:p>
        </w:tc>
        <w:tc>
          <w:tcPr>
            <w:tcW w:w="730" w:type="dxa"/>
          </w:tcPr>
          <w:p w14:paraId="495D2910" w14:textId="77777777" w:rsidR="007D7FF5" w:rsidRDefault="007D7FF5">
            <w:pPr>
              <w:pStyle w:val="TableParagraph"/>
            </w:pPr>
          </w:p>
        </w:tc>
        <w:tc>
          <w:tcPr>
            <w:tcW w:w="728" w:type="dxa"/>
          </w:tcPr>
          <w:p w14:paraId="15FD299A" w14:textId="77777777" w:rsidR="007D7FF5" w:rsidRDefault="00407D19">
            <w:pPr>
              <w:pStyle w:val="TableParagraph"/>
              <w:spacing w:before="63"/>
              <w:ind w:left="229" w:right="229"/>
              <w:jc w:val="center"/>
            </w:pPr>
            <w:r>
              <w:t>12</w:t>
            </w:r>
          </w:p>
        </w:tc>
      </w:tr>
    </w:tbl>
    <w:p w14:paraId="0765EBC8" w14:textId="77777777" w:rsidR="007D7FF5" w:rsidRDefault="007D7FF5">
      <w:pPr>
        <w:jc w:val="center"/>
        <w:sectPr w:rsidR="007D7FF5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7D7FF5" w14:paraId="330D0DA5" w14:textId="77777777">
        <w:trPr>
          <w:trHeight w:val="1657"/>
        </w:trPr>
        <w:tc>
          <w:tcPr>
            <w:tcW w:w="2081" w:type="dxa"/>
          </w:tcPr>
          <w:p w14:paraId="6C13183E" w14:textId="77777777" w:rsidR="007D7FF5" w:rsidRDefault="00407D19">
            <w:pPr>
              <w:pStyle w:val="TableParagraph"/>
              <w:spacing w:line="256" w:lineRule="auto"/>
              <w:ind w:left="105" w:right="93"/>
            </w:pPr>
            <w:r>
              <w:lastRenderedPageBreak/>
              <w:t>предпринимательст ве РФ.</w:t>
            </w:r>
          </w:p>
        </w:tc>
        <w:tc>
          <w:tcPr>
            <w:tcW w:w="5167" w:type="dxa"/>
          </w:tcPr>
          <w:p w14:paraId="3395F264" w14:textId="77777777" w:rsidR="007D7FF5" w:rsidRDefault="00407D19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и структура системы налогов в предпринимательстве РФ. Федеральные налоги и сборы в предпринимательстве РФ. Региональные налоги в предпринимательстве РФ. Местные налоги в предпринимательстве</w:t>
            </w:r>
          </w:p>
          <w:p w14:paraId="1A80C783" w14:textId="77777777" w:rsidR="007D7FF5" w:rsidRDefault="00407D19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РФ. Специальные налоговые режимы.</w:t>
            </w:r>
          </w:p>
        </w:tc>
        <w:tc>
          <w:tcPr>
            <w:tcW w:w="725" w:type="dxa"/>
          </w:tcPr>
          <w:p w14:paraId="5972B69E" w14:textId="77777777" w:rsidR="007D7FF5" w:rsidRDefault="007D7FF5">
            <w:pPr>
              <w:pStyle w:val="TableParagraph"/>
            </w:pPr>
          </w:p>
        </w:tc>
        <w:tc>
          <w:tcPr>
            <w:tcW w:w="732" w:type="dxa"/>
          </w:tcPr>
          <w:p w14:paraId="20D4B6EC" w14:textId="77777777" w:rsidR="007D7FF5" w:rsidRDefault="007D7FF5">
            <w:pPr>
              <w:pStyle w:val="TableParagraph"/>
            </w:pPr>
          </w:p>
        </w:tc>
        <w:tc>
          <w:tcPr>
            <w:tcW w:w="730" w:type="dxa"/>
          </w:tcPr>
          <w:p w14:paraId="1B7A4850" w14:textId="77777777" w:rsidR="007D7FF5" w:rsidRDefault="007D7FF5">
            <w:pPr>
              <w:pStyle w:val="TableParagraph"/>
            </w:pPr>
          </w:p>
        </w:tc>
        <w:tc>
          <w:tcPr>
            <w:tcW w:w="728" w:type="dxa"/>
          </w:tcPr>
          <w:p w14:paraId="3D34F0F7" w14:textId="77777777" w:rsidR="007D7FF5" w:rsidRDefault="007D7FF5">
            <w:pPr>
              <w:pStyle w:val="TableParagraph"/>
            </w:pPr>
          </w:p>
        </w:tc>
      </w:tr>
      <w:tr w:rsidR="007D7FF5" w14:paraId="4C2C9AD8" w14:textId="77777777">
        <w:trPr>
          <w:trHeight w:val="3035"/>
        </w:trPr>
        <w:tc>
          <w:tcPr>
            <w:tcW w:w="2081" w:type="dxa"/>
          </w:tcPr>
          <w:p w14:paraId="16D14B96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764D6865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2AADFA8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4052F856" w14:textId="77777777" w:rsidR="007D7FF5" w:rsidRDefault="00407D19">
            <w:pPr>
              <w:pStyle w:val="TableParagraph"/>
              <w:spacing w:before="193" w:line="259" w:lineRule="auto"/>
              <w:ind w:left="105" w:right="365"/>
            </w:pPr>
            <w:r>
              <w:t>Тема 2. Налог на добавленную стоимость.</w:t>
            </w:r>
          </w:p>
        </w:tc>
        <w:tc>
          <w:tcPr>
            <w:tcW w:w="5167" w:type="dxa"/>
          </w:tcPr>
          <w:p w14:paraId="4A0DDFF2" w14:textId="77777777" w:rsidR="007D7FF5" w:rsidRDefault="00407D19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Налог на добавленную стоимость: общие положения, налогоплательщики, объект налогообложения, место реализации товаров, работ, услуг, налоговая база,  налоговый период, налоговая ставка, порядок исчисления налога, счет-фактура, порядок и сроки уплаты налога, отчетность. Налоговые вычеты и порядок их применения, документы, необходимые для получения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</w:p>
          <w:p w14:paraId="1155258D" w14:textId="77777777" w:rsidR="007D7FF5" w:rsidRDefault="00407D19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вычета. Порядок возмещения налога на добавленную стоимость.</w:t>
            </w:r>
          </w:p>
        </w:tc>
        <w:tc>
          <w:tcPr>
            <w:tcW w:w="725" w:type="dxa"/>
          </w:tcPr>
          <w:p w14:paraId="0A8E5583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1733A6A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0C94B45A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3FD78AE1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4AF7BDB1" w14:textId="77777777" w:rsidR="007D7FF5" w:rsidRDefault="00407D19">
            <w:pPr>
              <w:pStyle w:val="TableParagraph"/>
              <w:spacing w:before="200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1D3514FB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872A752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0189A8DE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9200958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7D132D63" w14:textId="77777777" w:rsidR="007D7FF5" w:rsidRDefault="00407D19">
            <w:pPr>
              <w:pStyle w:val="TableParagraph"/>
              <w:spacing w:before="200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3C1320D" w14:textId="77777777" w:rsidR="007D7FF5" w:rsidRDefault="007D7FF5">
            <w:pPr>
              <w:pStyle w:val="TableParagraph"/>
            </w:pPr>
          </w:p>
        </w:tc>
        <w:tc>
          <w:tcPr>
            <w:tcW w:w="728" w:type="dxa"/>
          </w:tcPr>
          <w:p w14:paraId="05AA015B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6602B15C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05B0432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0EBCA99D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76C3AF65" w14:textId="77777777" w:rsidR="007D7FF5" w:rsidRDefault="00407D19">
            <w:pPr>
              <w:pStyle w:val="TableParagraph"/>
              <w:spacing w:before="200"/>
              <w:ind w:left="229" w:right="229"/>
              <w:jc w:val="center"/>
            </w:pPr>
            <w:r>
              <w:t>12</w:t>
            </w:r>
          </w:p>
        </w:tc>
      </w:tr>
      <w:tr w:rsidR="007D7FF5" w14:paraId="760E7DA1" w14:textId="77777777">
        <w:trPr>
          <w:trHeight w:val="2483"/>
        </w:trPr>
        <w:tc>
          <w:tcPr>
            <w:tcW w:w="2081" w:type="dxa"/>
          </w:tcPr>
          <w:p w14:paraId="663D32B3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54CEDBE3" w14:textId="77777777" w:rsidR="007D7FF5" w:rsidRDefault="00407D19">
            <w:pPr>
              <w:pStyle w:val="TableParagraph"/>
              <w:spacing w:before="195" w:line="259" w:lineRule="auto"/>
              <w:ind w:left="105" w:right="98"/>
            </w:pPr>
            <w:r>
              <w:t>Тема 3. Налог на доходы физических лиц- индивидуальных предпринимателей.</w:t>
            </w:r>
          </w:p>
        </w:tc>
        <w:tc>
          <w:tcPr>
            <w:tcW w:w="5167" w:type="dxa"/>
          </w:tcPr>
          <w:p w14:paraId="1ED66BA8" w14:textId="77777777" w:rsidR="007D7FF5" w:rsidRDefault="00407D19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Налог на доходы физических лиц- индивидуальных предпринимателей: общие положения, налогоплательщики, объект налогообложения, налоговая база, налоговые вычеты и порядок их применения, документы, необходимые для получения налогового вычета, налоговый период, налоговая ставка, порядок исчисления налога, порядок 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  <w:p w14:paraId="22ECDDDB" w14:textId="77777777" w:rsidR="007D7FF5" w:rsidRDefault="00407D19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уплаты налога, отчетность.</w:t>
            </w:r>
          </w:p>
        </w:tc>
        <w:tc>
          <w:tcPr>
            <w:tcW w:w="725" w:type="dxa"/>
          </w:tcPr>
          <w:p w14:paraId="7407DB85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6C7D69A9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224B6B69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42646E17" w14:textId="77777777" w:rsidR="007D7FF5" w:rsidRDefault="00407D19">
            <w:pPr>
              <w:pStyle w:val="TableParagraph"/>
              <w:spacing w:before="200"/>
              <w:ind w:right="295"/>
              <w:jc w:val="right"/>
            </w:pPr>
            <w:r>
              <w:t>3</w:t>
            </w:r>
          </w:p>
        </w:tc>
        <w:tc>
          <w:tcPr>
            <w:tcW w:w="732" w:type="dxa"/>
          </w:tcPr>
          <w:p w14:paraId="21E0451E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33C864CB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29CF91DF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B1BCE7D" w14:textId="77777777" w:rsidR="007D7FF5" w:rsidRDefault="00407D19">
            <w:pPr>
              <w:pStyle w:val="TableParagraph"/>
              <w:spacing w:before="200"/>
              <w:ind w:left="6"/>
              <w:jc w:val="center"/>
            </w:pPr>
            <w:r>
              <w:t>5</w:t>
            </w:r>
          </w:p>
        </w:tc>
        <w:tc>
          <w:tcPr>
            <w:tcW w:w="730" w:type="dxa"/>
          </w:tcPr>
          <w:p w14:paraId="14CD46E9" w14:textId="77777777" w:rsidR="007D7FF5" w:rsidRDefault="007D7FF5">
            <w:pPr>
              <w:pStyle w:val="TableParagraph"/>
            </w:pPr>
          </w:p>
        </w:tc>
        <w:tc>
          <w:tcPr>
            <w:tcW w:w="728" w:type="dxa"/>
          </w:tcPr>
          <w:p w14:paraId="222626A6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2CA56527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60266182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3B7797FC" w14:textId="77777777" w:rsidR="007D7FF5" w:rsidRDefault="00407D19">
            <w:pPr>
              <w:pStyle w:val="TableParagraph"/>
              <w:spacing w:before="200"/>
              <w:ind w:left="229" w:right="229"/>
              <w:jc w:val="center"/>
            </w:pPr>
            <w:r>
              <w:t>12</w:t>
            </w:r>
          </w:p>
        </w:tc>
      </w:tr>
      <w:tr w:rsidR="007D7FF5" w14:paraId="2BA9398B" w14:textId="77777777">
        <w:trPr>
          <w:trHeight w:val="2759"/>
        </w:trPr>
        <w:tc>
          <w:tcPr>
            <w:tcW w:w="2081" w:type="dxa"/>
          </w:tcPr>
          <w:p w14:paraId="24F67696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E301DF4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36F9DBBA" w14:textId="77777777" w:rsidR="007D7FF5" w:rsidRDefault="007D7FF5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A6F505A" w14:textId="77777777" w:rsidR="007D7FF5" w:rsidRDefault="00407D19">
            <w:pPr>
              <w:pStyle w:val="TableParagraph"/>
              <w:spacing w:line="259" w:lineRule="auto"/>
              <w:ind w:left="105" w:right="365"/>
            </w:pPr>
            <w:r>
              <w:t>Тема 4. Налог на прибыль организаций.</w:t>
            </w:r>
          </w:p>
        </w:tc>
        <w:tc>
          <w:tcPr>
            <w:tcW w:w="5167" w:type="dxa"/>
          </w:tcPr>
          <w:p w14:paraId="0B6A681D" w14:textId="77777777" w:rsidR="007D7FF5" w:rsidRDefault="00407D19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Налог на прибыль организаций: общие положения, налогоплательщики, объект налогообложения, налоговая база, порядок признания доходов и расходов, налоговый период, налоговая ставка, порядок исчисления налога, порядок и сроки уплаты налога, отчетность. Налоговый учет. Особенности определения налоговой базы, предусмотренные главой 25 Налогового кодекса Российской</w:t>
            </w:r>
          </w:p>
          <w:p w14:paraId="0C28C4BB" w14:textId="77777777" w:rsidR="007D7FF5" w:rsidRDefault="00407D1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Федерации.</w:t>
            </w:r>
          </w:p>
        </w:tc>
        <w:tc>
          <w:tcPr>
            <w:tcW w:w="725" w:type="dxa"/>
          </w:tcPr>
          <w:p w14:paraId="130FE326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6389D888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3A44CE4C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7CAAFADE" w14:textId="77777777" w:rsidR="007D7FF5" w:rsidRDefault="007D7FF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6671EDE" w14:textId="77777777" w:rsidR="007D7FF5" w:rsidRDefault="00407D19">
            <w:pPr>
              <w:pStyle w:val="TableParagraph"/>
              <w:spacing w:before="1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7D180D2D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EBE7215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0B2B577D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8C8114E" w14:textId="77777777" w:rsidR="007D7FF5" w:rsidRDefault="007D7FF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E4CAE55" w14:textId="77777777" w:rsidR="007D7FF5" w:rsidRDefault="00407D19">
            <w:pPr>
              <w:pStyle w:val="TableParagraph"/>
              <w:spacing w:before="1"/>
              <w:ind w:left="6"/>
              <w:jc w:val="center"/>
            </w:pPr>
            <w:r>
              <w:t>4</w:t>
            </w:r>
          </w:p>
        </w:tc>
        <w:tc>
          <w:tcPr>
            <w:tcW w:w="730" w:type="dxa"/>
          </w:tcPr>
          <w:p w14:paraId="6EC8DA47" w14:textId="77777777" w:rsidR="007D7FF5" w:rsidRDefault="007D7FF5">
            <w:pPr>
              <w:pStyle w:val="TableParagraph"/>
            </w:pPr>
          </w:p>
        </w:tc>
        <w:tc>
          <w:tcPr>
            <w:tcW w:w="728" w:type="dxa"/>
          </w:tcPr>
          <w:p w14:paraId="2A6AC91C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5DB1FFA0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0A88FC5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2DA02899" w14:textId="77777777" w:rsidR="007D7FF5" w:rsidRDefault="007D7FF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442399D" w14:textId="77777777" w:rsidR="007D7FF5" w:rsidRDefault="00407D19">
            <w:pPr>
              <w:pStyle w:val="TableParagraph"/>
              <w:spacing w:before="1"/>
              <w:jc w:val="center"/>
            </w:pPr>
            <w:r>
              <w:t>9</w:t>
            </w:r>
          </w:p>
        </w:tc>
      </w:tr>
      <w:tr w:rsidR="007D7FF5" w14:paraId="1B3F4E04" w14:textId="77777777">
        <w:trPr>
          <w:trHeight w:val="4415"/>
        </w:trPr>
        <w:tc>
          <w:tcPr>
            <w:tcW w:w="2081" w:type="dxa"/>
          </w:tcPr>
          <w:p w14:paraId="16114691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2FCCDD94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615D3362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4F890E6B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57FAF437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5177B78C" w14:textId="77777777" w:rsidR="007D7FF5" w:rsidRDefault="007D7FF5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78C96054" w14:textId="77777777" w:rsidR="007D7FF5" w:rsidRDefault="00407D19">
            <w:pPr>
              <w:pStyle w:val="TableParagraph"/>
              <w:spacing w:line="259" w:lineRule="auto"/>
              <w:ind w:left="105" w:right="86"/>
            </w:pPr>
            <w:r>
              <w:t>Тема 5. Специальные налоговые режимы.</w:t>
            </w:r>
          </w:p>
        </w:tc>
        <w:tc>
          <w:tcPr>
            <w:tcW w:w="5167" w:type="dxa"/>
          </w:tcPr>
          <w:p w14:paraId="60817AFD" w14:textId="77777777" w:rsidR="007D7FF5" w:rsidRDefault="00407D19">
            <w:pPr>
              <w:pStyle w:val="TableParagraph"/>
              <w:tabs>
                <w:tab w:val="left" w:pos="1617"/>
                <w:tab w:val="left" w:pos="4197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Упрощенная система налогообложения: общие положения, налогоплательщики, порядок и условия начала и прекращения применения упрощенной системы налогообложения, объекты налогообложения, налоговая база, налоговые ставки. Система налогообложения в виде единого налога на вмененный доход для отдельных видов деятельности: общие положения, налогоплательщики, объект налогообложения, налоговая база. Патентная система</w:t>
            </w:r>
            <w:r>
              <w:rPr>
                <w:sz w:val="24"/>
              </w:rPr>
              <w:tab/>
              <w:t>налогообложения.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Система </w:t>
            </w:r>
            <w:r>
              <w:rPr>
                <w:sz w:val="24"/>
              </w:rPr>
              <w:t>налогообложения для сельскохозяйственных товаропроизводителей</w:t>
            </w:r>
            <w:r>
              <w:rPr>
                <w:sz w:val="24"/>
              </w:rPr>
              <w:tab/>
              <w:t>(единый сельскохозяйственный налог). Система налогообложения при выполнении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соглашений</w:t>
            </w:r>
          </w:p>
          <w:p w14:paraId="62581B24" w14:textId="77777777" w:rsidR="007D7FF5" w:rsidRDefault="00407D19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 разделе продукции.</w:t>
            </w:r>
          </w:p>
        </w:tc>
        <w:tc>
          <w:tcPr>
            <w:tcW w:w="725" w:type="dxa"/>
          </w:tcPr>
          <w:p w14:paraId="69162F1C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31A28C1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6D9A36F2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503AE304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7E23E917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42B212FD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448F42A9" w14:textId="77777777" w:rsidR="007D7FF5" w:rsidRDefault="007D7FF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6FD2390" w14:textId="77777777" w:rsidR="007D7FF5" w:rsidRDefault="00407D19">
            <w:pPr>
              <w:pStyle w:val="TableParagraph"/>
              <w:spacing w:before="1"/>
              <w:ind w:right="295"/>
              <w:jc w:val="right"/>
            </w:pPr>
            <w:r>
              <w:t>4</w:t>
            </w:r>
          </w:p>
        </w:tc>
        <w:tc>
          <w:tcPr>
            <w:tcW w:w="732" w:type="dxa"/>
          </w:tcPr>
          <w:p w14:paraId="784A20CD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4ED96257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049E85D7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5081419A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09BE8924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6D9FD589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27CFD019" w14:textId="77777777" w:rsidR="007D7FF5" w:rsidRDefault="007D7FF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A6F1523" w14:textId="77777777" w:rsidR="007D7FF5" w:rsidRDefault="00407D19">
            <w:pPr>
              <w:pStyle w:val="TableParagraph"/>
              <w:spacing w:before="1"/>
              <w:ind w:left="6"/>
              <w:jc w:val="center"/>
            </w:pPr>
            <w:r>
              <w:t>5</w:t>
            </w:r>
          </w:p>
        </w:tc>
        <w:tc>
          <w:tcPr>
            <w:tcW w:w="730" w:type="dxa"/>
          </w:tcPr>
          <w:p w14:paraId="428AD98C" w14:textId="77777777" w:rsidR="007D7FF5" w:rsidRDefault="007D7FF5">
            <w:pPr>
              <w:pStyle w:val="TableParagraph"/>
            </w:pPr>
          </w:p>
        </w:tc>
        <w:tc>
          <w:tcPr>
            <w:tcW w:w="728" w:type="dxa"/>
          </w:tcPr>
          <w:p w14:paraId="63C8B709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2622B2AE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C2D91F5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1B452831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47239E84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3C850911" w14:textId="77777777" w:rsidR="007D7FF5" w:rsidRDefault="007D7FF5">
            <w:pPr>
              <w:pStyle w:val="TableParagraph"/>
              <w:rPr>
                <w:b/>
                <w:sz w:val="24"/>
              </w:rPr>
            </w:pPr>
          </w:p>
          <w:p w14:paraId="56B9A638" w14:textId="77777777" w:rsidR="007D7FF5" w:rsidRDefault="007D7FF5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B2A9267" w14:textId="77777777" w:rsidR="007D7FF5" w:rsidRDefault="00407D19">
            <w:pPr>
              <w:pStyle w:val="TableParagraph"/>
              <w:spacing w:before="1"/>
              <w:ind w:left="229" w:right="229"/>
              <w:jc w:val="center"/>
            </w:pPr>
            <w:r>
              <w:t>12</w:t>
            </w:r>
          </w:p>
        </w:tc>
      </w:tr>
      <w:tr w:rsidR="007D7FF5" w14:paraId="4D8A1734" w14:textId="77777777">
        <w:trPr>
          <w:trHeight w:val="412"/>
        </w:trPr>
        <w:tc>
          <w:tcPr>
            <w:tcW w:w="2081" w:type="dxa"/>
          </w:tcPr>
          <w:p w14:paraId="66A0A5B3" w14:textId="77777777" w:rsidR="007D7FF5" w:rsidRDefault="00407D19">
            <w:pPr>
              <w:pStyle w:val="TableParagraph"/>
              <w:spacing w:before="63"/>
              <w:ind w:left="105"/>
            </w:pPr>
            <w:r>
              <w:t>Тема 6.</w:t>
            </w:r>
          </w:p>
        </w:tc>
        <w:tc>
          <w:tcPr>
            <w:tcW w:w="5167" w:type="dxa"/>
          </w:tcPr>
          <w:p w14:paraId="3C01B159" w14:textId="77777777" w:rsidR="007D7FF5" w:rsidRDefault="00407D1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Порядок обжалования актов налоговых органов</w:t>
            </w:r>
          </w:p>
        </w:tc>
        <w:tc>
          <w:tcPr>
            <w:tcW w:w="725" w:type="dxa"/>
          </w:tcPr>
          <w:p w14:paraId="27FD7DB3" w14:textId="77777777" w:rsidR="007D7FF5" w:rsidRDefault="00407D19">
            <w:pPr>
              <w:pStyle w:val="TableParagraph"/>
              <w:spacing w:line="247" w:lineRule="exact"/>
              <w:ind w:right="295"/>
              <w:jc w:val="right"/>
            </w:pPr>
            <w:r>
              <w:t>3</w:t>
            </w:r>
          </w:p>
        </w:tc>
        <w:tc>
          <w:tcPr>
            <w:tcW w:w="732" w:type="dxa"/>
          </w:tcPr>
          <w:p w14:paraId="42CBF1C0" w14:textId="77777777" w:rsidR="007D7FF5" w:rsidRDefault="00407D19">
            <w:pPr>
              <w:pStyle w:val="TableParagraph"/>
              <w:spacing w:line="247" w:lineRule="exact"/>
              <w:ind w:left="6"/>
              <w:jc w:val="center"/>
            </w:pPr>
            <w:r>
              <w:t>5</w:t>
            </w:r>
          </w:p>
        </w:tc>
        <w:tc>
          <w:tcPr>
            <w:tcW w:w="730" w:type="dxa"/>
          </w:tcPr>
          <w:p w14:paraId="250635A8" w14:textId="77777777" w:rsidR="007D7FF5" w:rsidRDefault="007D7FF5">
            <w:pPr>
              <w:pStyle w:val="TableParagraph"/>
            </w:pPr>
          </w:p>
        </w:tc>
        <w:tc>
          <w:tcPr>
            <w:tcW w:w="728" w:type="dxa"/>
          </w:tcPr>
          <w:p w14:paraId="7A453EE0" w14:textId="77777777" w:rsidR="007D7FF5" w:rsidRDefault="00407D19">
            <w:pPr>
              <w:pStyle w:val="TableParagraph"/>
              <w:spacing w:line="247" w:lineRule="exact"/>
              <w:jc w:val="center"/>
            </w:pPr>
            <w:r>
              <w:t>9</w:t>
            </w:r>
          </w:p>
        </w:tc>
      </w:tr>
    </w:tbl>
    <w:p w14:paraId="45A8FB3C" w14:textId="77777777" w:rsidR="007D7FF5" w:rsidRDefault="007D7FF5">
      <w:pPr>
        <w:spacing w:line="247" w:lineRule="exact"/>
        <w:jc w:val="center"/>
        <w:sectPr w:rsidR="007D7FF5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7D7FF5" w14:paraId="74BCC810" w14:textId="77777777">
        <w:trPr>
          <w:trHeight w:val="3035"/>
        </w:trPr>
        <w:tc>
          <w:tcPr>
            <w:tcW w:w="2081" w:type="dxa"/>
          </w:tcPr>
          <w:p w14:paraId="7EBB025D" w14:textId="77777777" w:rsidR="007D7FF5" w:rsidRDefault="00407D19">
            <w:pPr>
              <w:pStyle w:val="TableParagraph"/>
              <w:spacing w:line="259" w:lineRule="auto"/>
              <w:ind w:left="105" w:right="101"/>
            </w:pPr>
            <w:r>
              <w:lastRenderedPageBreak/>
              <w:t>Обжалование актов налоговых органов и действий или бездействия их должностных лиц.</w:t>
            </w:r>
          </w:p>
        </w:tc>
        <w:tc>
          <w:tcPr>
            <w:tcW w:w="5165" w:type="dxa"/>
          </w:tcPr>
          <w:p w14:paraId="67569442" w14:textId="77777777" w:rsidR="007D7FF5" w:rsidRDefault="00407D19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и действий или бездействия их должностных лиц: право на обжалование, порядок обжалования. Административный порядок защиты нарушенных прав налогоплательщиков. Порядок и сроки подачи жалобы; порядок и сроки подачи апелляционной жалобы. Содержание жалобы (апелляционной жалобы). Рассмотрение жалобы (апелляционной жалобы) и принятие решения по ней. Судебный порядок защиты нарушенных прав налогоплательщиков.</w:t>
            </w:r>
          </w:p>
          <w:p w14:paraId="7F828628" w14:textId="77777777" w:rsidR="007D7FF5" w:rsidRDefault="00407D19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Защита прав в арбитражном суде.</w:t>
            </w:r>
          </w:p>
        </w:tc>
        <w:tc>
          <w:tcPr>
            <w:tcW w:w="724" w:type="dxa"/>
          </w:tcPr>
          <w:p w14:paraId="4D61B919" w14:textId="77777777" w:rsidR="007D7FF5" w:rsidRDefault="007D7FF5">
            <w:pPr>
              <w:pStyle w:val="TableParagraph"/>
              <w:rPr>
                <w:sz w:val="24"/>
              </w:rPr>
            </w:pPr>
          </w:p>
        </w:tc>
        <w:tc>
          <w:tcPr>
            <w:tcW w:w="736" w:type="dxa"/>
          </w:tcPr>
          <w:p w14:paraId="3906C4A1" w14:textId="77777777" w:rsidR="007D7FF5" w:rsidRDefault="007D7FF5">
            <w:pPr>
              <w:pStyle w:val="TableParagraph"/>
              <w:rPr>
                <w:sz w:val="24"/>
              </w:rPr>
            </w:pPr>
          </w:p>
        </w:tc>
        <w:tc>
          <w:tcPr>
            <w:tcW w:w="730" w:type="dxa"/>
          </w:tcPr>
          <w:p w14:paraId="53B23871" w14:textId="77777777" w:rsidR="007D7FF5" w:rsidRDefault="007D7FF5">
            <w:pPr>
              <w:pStyle w:val="TableParagraph"/>
              <w:rPr>
                <w:sz w:val="24"/>
              </w:rPr>
            </w:pPr>
          </w:p>
        </w:tc>
        <w:tc>
          <w:tcPr>
            <w:tcW w:w="728" w:type="dxa"/>
          </w:tcPr>
          <w:p w14:paraId="772C2CBA" w14:textId="77777777" w:rsidR="007D7FF5" w:rsidRDefault="007D7FF5">
            <w:pPr>
              <w:pStyle w:val="TableParagraph"/>
              <w:rPr>
                <w:sz w:val="24"/>
              </w:rPr>
            </w:pPr>
          </w:p>
        </w:tc>
      </w:tr>
      <w:tr w:rsidR="007D7FF5" w14:paraId="325EB103" w14:textId="77777777">
        <w:trPr>
          <w:trHeight w:val="522"/>
        </w:trPr>
        <w:tc>
          <w:tcPr>
            <w:tcW w:w="9436" w:type="dxa"/>
            <w:gridSpan w:val="5"/>
          </w:tcPr>
          <w:p w14:paraId="09540E9E" w14:textId="058A81FB" w:rsidR="007D7FF5" w:rsidRDefault="0037091E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407D19">
              <w:rPr>
                <w:b/>
              </w:rPr>
              <w:t>:</w:t>
            </w:r>
          </w:p>
        </w:tc>
        <w:tc>
          <w:tcPr>
            <w:tcW w:w="728" w:type="dxa"/>
          </w:tcPr>
          <w:p w14:paraId="78C1802A" w14:textId="77777777" w:rsidR="007D7FF5" w:rsidRDefault="00407D19">
            <w:pPr>
              <w:pStyle w:val="TableParagraph"/>
              <w:spacing w:before="125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D7FF5" w14:paraId="3880B635" w14:textId="77777777">
        <w:trPr>
          <w:trHeight w:val="520"/>
        </w:trPr>
        <w:tc>
          <w:tcPr>
            <w:tcW w:w="7246" w:type="dxa"/>
            <w:gridSpan w:val="2"/>
          </w:tcPr>
          <w:p w14:paraId="75B98D57" w14:textId="77777777" w:rsidR="007D7FF5" w:rsidRDefault="00407D19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6A7026DB" w14:textId="77777777" w:rsidR="007D7FF5" w:rsidRDefault="00407D19">
            <w:pPr>
              <w:pStyle w:val="TableParagraph"/>
              <w:spacing w:before="123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36" w:type="dxa"/>
          </w:tcPr>
          <w:p w14:paraId="6B8FA142" w14:textId="77777777" w:rsidR="007D7FF5" w:rsidRDefault="00407D19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730" w:type="dxa"/>
          </w:tcPr>
          <w:p w14:paraId="002A4AEE" w14:textId="77777777" w:rsidR="007D7FF5" w:rsidRDefault="00407D19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718939F1" w14:textId="77777777" w:rsidR="007D7FF5" w:rsidRDefault="00407D19">
            <w:pPr>
              <w:pStyle w:val="TableParagraph"/>
              <w:spacing w:before="123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</w:tr>
    </w:tbl>
    <w:p w14:paraId="3CDAE772" w14:textId="77777777" w:rsidR="007D7FF5" w:rsidRDefault="007D7FF5">
      <w:pPr>
        <w:pStyle w:val="a3"/>
        <w:spacing w:before="5"/>
        <w:rPr>
          <w:b/>
          <w:sz w:val="14"/>
        </w:rPr>
      </w:pPr>
    </w:p>
    <w:p w14:paraId="34EDD23D" w14:textId="77777777" w:rsidR="007D7FF5" w:rsidRDefault="00407D19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2A72F20" w14:textId="77777777" w:rsidR="007D7FF5" w:rsidRDefault="007D7FF5">
      <w:pPr>
        <w:pStyle w:val="a3"/>
        <w:rPr>
          <w:sz w:val="24"/>
        </w:rPr>
      </w:pPr>
    </w:p>
    <w:p w14:paraId="02C7A49D" w14:textId="77777777" w:rsidR="007D7FF5" w:rsidRDefault="007D7FF5">
      <w:pPr>
        <w:pStyle w:val="a3"/>
        <w:rPr>
          <w:sz w:val="19"/>
        </w:rPr>
      </w:pPr>
    </w:p>
    <w:p w14:paraId="4002C12D" w14:textId="77777777" w:rsidR="007D7FF5" w:rsidRDefault="00407D19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44B9A049" w14:textId="77777777" w:rsidR="007D7FF5" w:rsidRDefault="007D7FF5">
      <w:pPr>
        <w:pStyle w:val="a3"/>
        <w:spacing w:before="1"/>
        <w:rPr>
          <w:b/>
          <w:sz w:val="39"/>
        </w:rPr>
      </w:pPr>
    </w:p>
    <w:p w14:paraId="2046DF32" w14:textId="77777777" w:rsidR="007D7FF5" w:rsidRDefault="00407D19">
      <w:pPr>
        <w:pStyle w:val="1"/>
        <w:numPr>
          <w:ilvl w:val="3"/>
          <w:numId w:val="4"/>
        </w:numPr>
        <w:tabs>
          <w:tab w:val="left" w:pos="4091"/>
        </w:tabs>
        <w:spacing w:after="31"/>
        <w:jc w:val="left"/>
      </w:pPr>
      <w:bookmarkStart w:id="11" w:name="5.1_Рекомендуемая_литература"/>
      <w:bookmarkStart w:id="12" w:name="_bookmark5"/>
      <w:bookmarkEnd w:id="11"/>
      <w:bookmarkEnd w:id="12"/>
      <w:r>
        <w:t>Рекомендуемая</w:t>
      </w:r>
      <w:r>
        <w:rPr>
          <w:spacing w:val="-10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2762"/>
      </w:tblGrid>
      <w:tr w:rsidR="007D7FF5" w14:paraId="6D11012F" w14:textId="77777777">
        <w:trPr>
          <w:trHeight w:val="705"/>
        </w:trPr>
        <w:tc>
          <w:tcPr>
            <w:tcW w:w="7346" w:type="dxa"/>
          </w:tcPr>
          <w:p w14:paraId="59ED505D" w14:textId="77777777" w:rsidR="007D7FF5" w:rsidRDefault="00407D19">
            <w:pPr>
              <w:pStyle w:val="TableParagraph"/>
              <w:spacing w:line="256" w:lineRule="auto"/>
              <w:ind w:left="2747" w:right="32" w:hanging="2693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762" w:type="dxa"/>
          </w:tcPr>
          <w:p w14:paraId="0030D967" w14:textId="77777777" w:rsidR="007D7FF5" w:rsidRDefault="00407D19">
            <w:pPr>
              <w:pStyle w:val="TableParagraph"/>
              <w:spacing w:before="135"/>
              <w:ind w:left="331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480791" w:rsidRPr="00480791" w14:paraId="50C3906B" w14:textId="77777777" w:rsidTr="007949C9">
        <w:trPr>
          <w:trHeight w:val="3943"/>
        </w:trPr>
        <w:tc>
          <w:tcPr>
            <w:tcW w:w="7346" w:type="dxa"/>
          </w:tcPr>
          <w:tbl>
            <w:tblPr>
              <w:tblW w:w="7292" w:type="dxa"/>
              <w:tblLayout w:type="fixed"/>
              <w:tblLook w:val="04A0" w:firstRow="1" w:lastRow="0" w:firstColumn="1" w:lastColumn="0" w:noHBand="0" w:noVBand="1"/>
            </w:tblPr>
            <w:tblGrid>
              <w:gridCol w:w="7292"/>
            </w:tblGrid>
            <w:tr w:rsidR="00480791" w:rsidRPr="00480791" w14:paraId="3C8F62CF" w14:textId="77777777" w:rsidTr="003B7354">
              <w:trPr>
                <w:trHeight w:val="2100"/>
              </w:trPr>
              <w:tc>
                <w:tcPr>
                  <w:tcW w:w="7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22C293" w14:textId="77777777" w:rsidR="00480791" w:rsidRPr="00480791" w:rsidRDefault="00480791" w:rsidP="003B7354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480791">
                    <w:rPr>
                      <w:lang w:eastAsia="ru-RU"/>
                    </w:rPr>
                    <w:t>Международное предпринимательское право: современные проблемы правового регулирования : учебник / А. Б. Арзуманян, Д. В. Козлов, Е. А. Левицкая [и др.] ; под редакцией Д. В. Козлова, А. Е. Тарасовой. — Ростов-на-Дону, Таганрог : Издательство Южного федерального университета, 2020. — 156 c. — ISBN 978-5-9275-3604-7. — Текст : электронный // Электронно-библиотечная система IPR BOOKS : [сайт]. — URL: https://www.iprbookshop.ru/107954.html (дата обращения: 13.12.2021). — Режим доступа: для авторизир. пользователей</w:t>
                  </w:r>
                </w:p>
              </w:tc>
            </w:tr>
            <w:tr w:rsidR="00480791" w:rsidRPr="00480791" w14:paraId="03C9BD84" w14:textId="77777777" w:rsidTr="003B7354">
              <w:trPr>
                <w:trHeight w:val="1800"/>
              </w:trPr>
              <w:tc>
                <w:tcPr>
                  <w:tcW w:w="7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CE7E22" w14:textId="77777777" w:rsidR="00480791" w:rsidRPr="00480791" w:rsidRDefault="00480791" w:rsidP="003B7354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480791">
                    <w:rPr>
                      <w:lang w:eastAsia="ru-RU"/>
                    </w:rPr>
                    <w:t>Власов, А. А. Адвокат и защита им прав и законных интересов участников рынка ценных бумаг : монография / А. А. Власов, Ю. И. Рахимов. — 2-е изд. — Москва : Прометей, 2019. — 356 c. — ISBN 978-5-907100-99-2. — Текст : электронный // Электронно-библиотечная система IPR BOOKS : [сайт]. — URL: https://www.iprbookshop.ru/94392.html (дата обращения: 13.12.2021). — Режим доступа: для авторизир. пользователей</w:t>
                  </w:r>
                </w:p>
              </w:tc>
            </w:tr>
          </w:tbl>
          <w:p w14:paraId="40674DD4" w14:textId="2FD2F744" w:rsidR="00480791" w:rsidRPr="00480791" w:rsidRDefault="00480791">
            <w:pPr>
              <w:pStyle w:val="TableParagraph"/>
              <w:spacing w:line="256" w:lineRule="auto"/>
              <w:ind w:left="4" w:right="194"/>
              <w:jc w:val="both"/>
              <w:rPr>
                <w:sz w:val="24"/>
              </w:rPr>
            </w:pPr>
          </w:p>
        </w:tc>
        <w:tc>
          <w:tcPr>
            <w:tcW w:w="2762" w:type="dxa"/>
          </w:tcPr>
          <w:p w14:paraId="6403405C" w14:textId="051FBEB9" w:rsidR="00480791" w:rsidRPr="00480791" w:rsidRDefault="007557B7">
            <w:pPr>
              <w:pStyle w:val="TableParagraph"/>
              <w:spacing w:before="137" w:line="213" w:lineRule="exact"/>
              <w:ind w:left="5" w:right="-15"/>
              <w:rPr>
                <w:lang w:eastAsia="ru-RU"/>
              </w:rPr>
            </w:pPr>
            <w:hyperlink r:id="rId9" w:history="1">
              <w:r w:rsidR="00480791" w:rsidRPr="00480791">
                <w:rPr>
                  <w:rStyle w:val="a7"/>
                  <w:lang w:eastAsia="ru-RU"/>
                </w:rPr>
                <w:t>https://www.iprbookshop.ru/107954.html</w:t>
              </w:r>
            </w:hyperlink>
            <w:r w:rsidR="00480791" w:rsidRPr="00480791">
              <w:rPr>
                <w:lang w:eastAsia="ru-RU"/>
              </w:rPr>
              <w:t xml:space="preserve"> </w:t>
            </w:r>
          </w:p>
          <w:p w14:paraId="48272C07" w14:textId="77777777" w:rsidR="00480791" w:rsidRPr="00480791" w:rsidRDefault="00480791">
            <w:pPr>
              <w:pStyle w:val="TableParagraph"/>
              <w:spacing w:before="137" w:line="213" w:lineRule="exact"/>
              <w:ind w:left="5" w:right="-15"/>
            </w:pPr>
          </w:p>
          <w:p w14:paraId="12DFBF57" w14:textId="77777777" w:rsidR="00480791" w:rsidRPr="00480791" w:rsidRDefault="00480791" w:rsidP="007949C9">
            <w:pPr>
              <w:pStyle w:val="TableParagraph"/>
            </w:pPr>
          </w:p>
          <w:p w14:paraId="2CBC2B52" w14:textId="77777777" w:rsidR="00480791" w:rsidRPr="00480791" w:rsidRDefault="00480791" w:rsidP="007949C9">
            <w:pPr>
              <w:pStyle w:val="TableParagraph"/>
            </w:pPr>
          </w:p>
          <w:p w14:paraId="49D6C3E7" w14:textId="77777777" w:rsidR="00480791" w:rsidRPr="00480791" w:rsidRDefault="00480791" w:rsidP="007949C9">
            <w:pPr>
              <w:pStyle w:val="TableParagraph"/>
            </w:pPr>
          </w:p>
          <w:p w14:paraId="4F2649F6" w14:textId="77777777" w:rsidR="00480791" w:rsidRPr="00480791" w:rsidRDefault="00480791" w:rsidP="007949C9">
            <w:pPr>
              <w:pStyle w:val="TableParagraph"/>
            </w:pPr>
          </w:p>
          <w:p w14:paraId="0AF0426E" w14:textId="77777777" w:rsidR="00480791" w:rsidRPr="00480791" w:rsidRDefault="00480791" w:rsidP="007949C9">
            <w:pPr>
              <w:pStyle w:val="TableParagraph"/>
            </w:pPr>
          </w:p>
          <w:p w14:paraId="3E312431" w14:textId="77777777" w:rsidR="00480791" w:rsidRPr="00480791" w:rsidRDefault="00480791" w:rsidP="007949C9">
            <w:pPr>
              <w:pStyle w:val="TableParagraph"/>
            </w:pPr>
          </w:p>
          <w:p w14:paraId="7E464869" w14:textId="77777777" w:rsidR="00480791" w:rsidRPr="00480791" w:rsidRDefault="00480791" w:rsidP="007949C9">
            <w:pPr>
              <w:pStyle w:val="TableParagraph"/>
            </w:pPr>
          </w:p>
          <w:p w14:paraId="47BDB022" w14:textId="678DDB69" w:rsidR="00480791" w:rsidRPr="00480791" w:rsidRDefault="007557B7" w:rsidP="007949C9">
            <w:pPr>
              <w:pStyle w:val="TableParagraph"/>
              <w:rPr>
                <w:lang w:eastAsia="ru-RU"/>
              </w:rPr>
            </w:pPr>
            <w:hyperlink r:id="rId10" w:history="1">
              <w:r w:rsidR="00480791" w:rsidRPr="00480791">
                <w:rPr>
                  <w:rStyle w:val="a7"/>
                  <w:lang w:eastAsia="ru-RU"/>
                </w:rPr>
                <w:t>https://www.iprbookshop.ru/94392.html</w:t>
              </w:r>
            </w:hyperlink>
          </w:p>
          <w:p w14:paraId="620ABB62" w14:textId="442B2F2D" w:rsidR="00480791" w:rsidRPr="00480791" w:rsidRDefault="00480791" w:rsidP="007949C9">
            <w:pPr>
              <w:pStyle w:val="TableParagraph"/>
            </w:pPr>
          </w:p>
        </w:tc>
      </w:tr>
    </w:tbl>
    <w:p w14:paraId="69C40D07" w14:textId="77777777" w:rsidR="007D7FF5" w:rsidRDefault="007D7FF5">
      <w:pPr>
        <w:pStyle w:val="a3"/>
        <w:spacing w:before="7"/>
        <w:rPr>
          <w:b/>
          <w:sz w:val="43"/>
        </w:rPr>
      </w:pPr>
    </w:p>
    <w:p w14:paraId="2134BE7B" w14:textId="77777777" w:rsidR="007D7FF5" w:rsidRDefault="00407D19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7F7C2E9A" w14:textId="77777777" w:rsidR="007D7FF5" w:rsidRDefault="007D7FF5">
      <w:pPr>
        <w:pStyle w:val="a3"/>
        <w:rPr>
          <w:b/>
          <w:sz w:val="20"/>
        </w:rPr>
      </w:pPr>
    </w:p>
    <w:p w14:paraId="5A14B371" w14:textId="77777777" w:rsidR="007D7FF5" w:rsidRDefault="007D7FF5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7D7FF5" w14:paraId="7467FDD6" w14:textId="77777777">
        <w:trPr>
          <w:trHeight w:val="293"/>
        </w:trPr>
        <w:tc>
          <w:tcPr>
            <w:tcW w:w="4053" w:type="dxa"/>
          </w:tcPr>
          <w:p w14:paraId="6734ECA9" w14:textId="77777777" w:rsidR="007D7FF5" w:rsidRDefault="00407D19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7D7FF5" w14:paraId="1803B8FE" w14:textId="77777777">
        <w:trPr>
          <w:trHeight w:val="298"/>
        </w:trPr>
        <w:tc>
          <w:tcPr>
            <w:tcW w:w="4053" w:type="dxa"/>
          </w:tcPr>
          <w:p w14:paraId="5481F0E7" w14:textId="77777777" w:rsidR="007D7FF5" w:rsidRDefault="00407D19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7D7FF5" w14:paraId="6A8EA10B" w14:textId="77777777">
        <w:trPr>
          <w:trHeight w:val="298"/>
        </w:trPr>
        <w:tc>
          <w:tcPr>
            <w:tcW w:w="4053" w:type="dxa"/>
          </w:tcPr>
          <w:p w14:paraId="61DCB167" w14:textId="77777777" w:rsidR="007D7FF5" w:rsidRDefault="00407D19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  <w:tr w:rsidR="007D7FF5" w14:paraId="3190D0F3" w14:textId="77777777">
        <w:trPr>
          <w:trHeight w:val="293"/>
        </w:trPr>
        <w:tc>
          <w:tcPr>
            <w:tcW w:w="4053" w:type="dxa"/>
          </w:tcPr>
          <w:p w14:paraId="7CC52106" w14:textId="77777777" w:rsidR="007D7FF5" w:rsidRDefault="00407D19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КонсультантПлюс</w:t>
            </w:r>
          </w:p>
        </w:tc>
      </w:tr>
    </w:tbl>
    <w:p w14:paraId="1BACD82A" w14:textId="77777777" w:rsidR="007D7FF5" w:rsidRDefault="007D7FF5">
      <w:pPr>
        <w:spacing w:line="274" w:lineRule="exact"/>
        <w:rPr>
          <w:sz w:val="26"/>
        </w:rPr>
        <w:sectPr w:rsidR="007D7FF5">
          <w:pgSz w:w="11910" w:h="16840"/>
          <w:pgMar w:top="680" w:right="600" w:bottom="1120" w:left="760" w:header="0" w:footer="925" w:gutter="0"/>
          <w:cols w:space="720"/>
        </w:sectPr>
      </w:pPr>
    </w:p>
    <w:p w14:paraId="50ED8D96" w14:textId="77777777" w:rsidR="007D7FF5" w:rsidRDefault="00407D19">
      <w:pPr>
        <w:pStyle w:val="1"/>
        <w:numPr>
          <w:ilvl w:val="3"/>
          <w:numId w:val="4"/>
        </w:numPr>
        <w:tabs>
          <w:tab w:val="left" w:pos="2216"/>
        </w:tabs>
        <w:spacing w:before="65" w:line="259" w:lineRule="auto"/>
        <w:ind w:left="2237" w:right="1098" w:hanging="445"/>
        <w:jc w:val="left"/>
      </w:pPr>
      <w:bookmarkStart w:id="15" w:name="5.3_Перечень_информационных_справочных_с"/>
      <w:bookmarkStart w:id="16" w:name="_bookmark7"/>
      <w:bookmarkEnd w:id="15"/>
      <w:bookmarkEnd w:id="16"/>
      <w:r>
        <w:lastRenderedPageBreak/>
        <w:t>Перечень информационных справочных систем (ИСС) и современных профессиональных баз данных</w:t>
      </w:r>
      <w:r>
        <w:rPr>
          <w:spacing w:val="-9"/>
        </w:rPr>
        <w:t xml:space="preserve"> </w:t>
      </w:r>
      <w:r>
        <w:t>(СПБД)</w:t>
      </w:r>
    </w:p>
    <w:p w14:paraId="445D9486" w14:textId="77777777" w:rsidR="007D7FF5" w:rsidRDefault="007D7FF5">
      <w:pPr>
        <w:pStyle w:val="a3"/>
        <w:rPr>
          <w:b/>
          <w:sz w:val="20"/>
        </w:rPr>
      </w:pPr>
    </w:p>
    <w:p w14:paraId="5517BB22" w14:textId="77777777" w:rsidR="007D7FF5" w:rsidRDefault="007D7FF5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7D7FF5" w14:paraId="5E02A784" w14:textId="77777777">
        <w:trPr>
          <w:trHeight w:val="506"/>
        </w:trPr>
        <w:tc>
          <w:tcPr>
            <w:tcW w:w="1442" w:type="dxa"/>
          </w:tcPr>
          <w:p w14:paraId="0A72FB1F" w14:textId="77777777" w:rsidR="007D7FF5" w:rsidRDefault="00407D19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781879B9" w14:textId="77777777" w:rsidR="007D7FF5" w:rsidRDefault="00407D19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7D7FF5" w14:paraId="2FE142E3" w14:textId="77777777">
        <w:trPr>
          <w:trHeight w:val="340"/>
        </w:trPr>
        <w:tc>
          <w:tcPr>
            <w:tcW w:w="1442" w:type="dxa"/>
          </w:tcPr>
          <w:p w14:paraId="26E14FCB" w14:textId="77777777" w:rsidR="007D7FF5" w:rsidRDefault="00407D19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2CBED43F" w14:textId="77777777" w:rsidR="007D7FF5" w:rsidRDefault="00407D19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7D7FF5" w14:paraId="5D499545" w14:textId="77777777">
        <w:trPr>
          <w:trHeight w:val="340"/>
        </w:trPr>
        <w:tc>
          <w:tcPr>
            <w:tcW w:w="1442" w:type="dxa"/>
          </w:tcPr>
          <w:p w14:paraId="6FCFDBAC" w14:textId="77777777" w:rsidR="007D7FF5" w:rsidRDefault="00407D19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142B5431" w14:textId="77777777" w:rsidR="007D7FF5" w:rsidRDefault="00407D19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7D7FF5" w14:paraId="13EA9049" w14:textId="77777777">
        <w:trPr>
          <w:trHeight w:val="340"/>
        </w:trPr>
        <w:tc>
          <w:tcPr>
            <w:tcW w:w="1442" w:type="dxa"/>
          </w:tcPr>
          <w:p w14:paraId="6AF05E1E" w14:textId="77777777" w:rsidR="007D7FF5" w:rsidRDefault="00407D19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22578DE0" w14:textId="77777777" w:rsidR="007D7FF5" w:rsidRDefault="00407D19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7D7FF5" w14:paraId="0A1712BE" w14:textId="77777777">
        <w:trPr>
          <w:trHeight w:val="337"/>
        </w:trPr>
        <w:tc>
          <w:tcPr>
            <w:tcW w:w="1442" w:type="dxa"/>
          </w:tcPr>
          <w:p w14:paraId="28AE060E" w14:textId="77777777" w:rsidR="007D7FF5" w:rsidRDefault="00407D19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372B1024" w14:textId="77777777" w:rsidR="007D7FF5" w:rsidRDefault="00407D19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7D7FF5" w14:paraId="5112F172" w14:textId="77777777">
        <w:trPr>
          <w:trHeight w:val="599"/>
        </w:trPr>
        <w:tc>
          <w:tcPr>
            <w:tcW w:w="1442" w:type="dxa"/>
          </w:tcPr>
          <w:p w14:paraId="3236B873" w14:textId="77777777" w:rsidR="007D7FF5" w:rsidRDefault="00407D19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784EDACE" w14:textId="77777777" w:rsidR="007D7FF5" w:rsidRPr="008A1926" w:rsidRDefault="00407D19">
            <w:pPr>
              <w:pStyle w:val="TableParagraph"/>
              <w:spacing w:line="284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8A192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8A1926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8A1926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8A1926">
              <w:rPr>
                <w:sz w:val="25"/>
                <w:lang w:val="en-US"/>
              </w:rPr>
              <w:t xml:space="preserve"> OECD iLibrary</w:t>
            </w:r>
          </w:p>
          <w:p w14:paraId="042D1889" w14:textId="77777777" w:rsidR="007D7FF5" w:rsidRDefault="007557B7">
            <w:pPr>
              <w:pStyle w:val="TableParagraph"/>
              <w:spacing w:before="19" w:line="276" w:lineRule="exact"/>
              <w:ind w:left="7"/>
              <w:rPr>
                <w:sz w:val="25"/>
              </w:rPr>
            </w:pPr>
            <w:hyperlink r:id="rId15">
              <w:r w:rsidR="00407D19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</w:tbl>
    <w:p w14:paraId="696B9FDA" w14:textId="77777777" w:rsidR="007D7FF5" w:rsidRDefault="007D7FF5">
      <w:pPr>
        <w:pStyle w:val="a3"/>
        <w:rPr>
          <w:b/>
          <w:sz w:val="30"/>
        </w:rPr>
      </w:pPr>
    </w:p>
    <w:p w14:paraId="60E068B4" w14:textId="77777777" w:rsidR="007D7FF5" w:rsidRDefault="00407D19">
      <w:pPr>
        <w:pStyle w:val="1"/>
        <w:numPr>
          <w:ilvl w:val="2"/>
          <w:numId w:val="4"/>
        </w:numPr>
        <w:tabs>
          <w:tab w:val="left" w:pos="2337"/>
        </w:tabs>
        <w:spacing w:before="241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0D326444" w14:textId="77777777" w:rsidR="00480791" w:rsidRDefault="00480791">
      <w:pPr>
        <w:pStyle w:val="a3"/>
        <w:spacing w:before="4"/>
        <w:ind w:left="941" w:right="246" w:firstLine="707"/>
        <w:jc w:val="both"/>
      </w:pPr>
    </w:p>
    <w:p w14:paraId="1C1D9A8F" w14:textId="77777777" w:rsidR="007D7FF5" w:rsidRDefault="00407D19">
      <w:pPr>
        <w:pStyle w:val="a3"/>
        <w:spacing w:before="4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36BF1945" w14:textId="77777777" w:rsidR="007D7FF5" w:rsidRDefault="00407D19">
      <w:pPr>
        <w:pStyle w:val="a3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5C39442E" w14:textId="6ADC529D" w:rsidR="007D7FF5" w:rsidRDefault="00407D19">
      <w:pPr>
        <w:pStyle w:val="a3"/>
        <w:spacing w:before="2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837B69">
        <w:t>института</w:t>
      </w:r>
      <w:r>
        <w:t>.</w:t>
      </w:r>
    </w:p>
    <w:p w14:paraId="11AB5D57" w14:textId="77777777" w:rsidR="007D7FF5" w:rsidRDefault="007D7FF5" w:rsidP="00480791">
      <w:pPr>
        <w:pStyle w:val="a3"/>
        <w:spacing w:before="2"/>
        <w:ind w:left="941" w:right="246" w:firstLine="707"/>
        <w:jc w:val="both"/>
      </w:pPr>
    </w:p>
    <w:p w14:paraId="6BC9CF75" w14:textId="77777777" w:rsidR="00480791" w:rsidRPr="00480791" w:rsidRDefault="00480791" w:rsidP="00480791">
      <w:pPr>
        <w:pStyle w:val="a3"/>
        <w:spacing w:before="2"/>
        <w:ind w:left="941" w:right="246" w:firstLine="707"/>
        <w:jc w:val="both"/>
        <w:rPr>
          <w:b/>
          <w:i/>
        </w:rPr>
      </w:pPr>
      <w:r w:rsidRPr="00480791">
        <w:rPr>
          <w:b/>
          <w:i/>
        </w:rPr>
        <w:t>Аудитория для проведения занятий лекционного типа, ауд. № 24</w:t>
      </w:r>
    </w:p>
    <w:p w14:paraId="3DB8C9F6" w14:textId="38289AAA" w:rsidR="00480791" w:rsidRPr="00480791" w:rsidRDefault="00480791" w:rsidP="00480791">
      <w:pPr>
        <w:pStyle w:val="a3"/>
        <w:spacing w:before="2"/>
        <w:ind w:left="941" w:right="246" w:firstLine="707"/>
        <w:jc w:val="both"/>
      </w:pPr>
      <w:r w:rsidRPr="00480791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08C23976" w14:textId="77777777" w:rsidR="00480791" w:rsidRDefault="00480791" w:rsidP="00480791">
      <w:pPr>
        <w:pStyle w:val="a3"/>
        <w:spacing w:before="2"/>
        <w:ind w:left="941" w:right="246" w:firstLine="707"/>
        <w:jc w:val="both"/>
      </w:pPr>
    </w:p>
    <w:p w14:paraId="7A9A68CD" w14:textId="77777777" w:rsidR="00480791" w:rsidRPr="00480791" w:rsidRDefault="00480791" w:rsidP="00480791">
      <w:pPr>
        <w:pStyle w:val="a3"/>
        <w:spacing w:before="2"/>
        <w:ind w:left="941" w:right="246" w:firstLine="707"/>
        <w:jc w:val="both"/>
        <w:rPr>
          <w:b/>
          <w:i/>
        </w:rPr>
      </w:pPr>
      <w:r w:rsidRPr="00480791">
        <w:rPr>
          <w:b/>
          <w:i/>
        </w:rPr>
        <w:t>Аудитории для проведения занятий семинарского типа, № 53</w:t>
      </w:r>
    </w:p>
    <w:p w14:paraId="16C765D5" w14:textId="10B38B2B" w:rsidR="00480791" w:rsidRDefault="00480791" w:rsidP="00480791">
      <w:pPr>
        <w:pStyle w:val="a3"/>
        <w:spacing w:before="2"/>
        <w:ind w:left="941" w:right="246" w:firstLine="707"/>
        <w:jc w:val="both"/>
      </w:pPr>
      <w:r w:rsidRPr="00480791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2E8CFF9E" w14:textId="77777777" w:rsidR="007D7FF5" w:rsidRDefault="007D7FF5">
      <w:pPr>
        <w:pStyle w:val="a3"/>
        <w:rPr>
          <w:sz w:val="20"/>
        </w:rPr>
      </w:pPr>
    </w:p>
    <w:p w14:paraId="613D37E1" w14:textId="77777777" w:rsidR="00480791" w:rsidRDefault="00480791">
      <w:pPr>
        <w:pStyle w:val="a3"/>
        <w:rPr>
          <w:sz w:val="20"/>
        </w:rPr>
      </w:pPr>
    </w:p>
    <w:p w14:paraId="04958EE7" w14:textId="77777777" w:rsidR="00480791" w:rsidRDefault="00480791">
      <w:pPr>
        <w:pStyle w:val="a3"/>
        <w:rPr>
          <w:sz w:val="20"/>
        </w:rPr>
      </w:pPr>
    </w:p>
    <w:p w14:paraId="7897F76D" w14:textId="77777777" w:rsidR="00480791" w:rsidRDefault="00480791">
      <w:pPr>
        <w:pStyle w:val="a3"/>
        <w:rPr>
          <w:sz w:val="20"/>
        </w:rPr>
      </w:pPr>
    </w:p>
    <w:p w14:paraId="78FC03AF" w14:textId="77777777" w:rsidR="00480791" w:rsidRDefault="00480791">
      <w:pPr>
        <w:pStyle w:val="a3"/>
        <w:rPr>
          <w:sz w:val="20"/>
        </w:rPr>
      </w:pPr>
    </w:p>
    <w:p w14:paraId="772650C6" w14:textId="77777777" w:rsidR="00480791" w:rsidRDefault="00480791">
      <w:pPr>
        <w:pStyle w:val="a3"/>
        <w:rPr>
          <w:sz w:val="20"/>
        </w:rPr>
      </w:pPr>
    </w:p>
    <w:p w14:paraId="72370CB7" w14:textId="77777777" w:rsidR="007D7FF5" w:rsidRDefault="007D7FF5">
      <w:pPr>
        <w:pStyle w:val="a3"/>
        <w:spacing w:before="8"/>
        <w:rPr>
          <w:sz w:val="21"/>
        </w:rPr>
      </w:pPr>
    </w:p>
    <w:p w14:paraId="44EFAAC9" w14:textId="77777777" w:rsidR="007D7FF5" w:rsidRDefault="00407D19">
      <w:pPr>
        <w:pStyle w:val="1"/>
        <w:numPr>
          <w:ilvl w:val="2"/>
          <w:numId w:val="4"/>
        </w:numPr>
        <w:tabs>
          <w:tab w:val="left" w:pos="1753"/>
        </w:tabs>
        <w:spacing w:before="89"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lastRenderedPageBreak/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3977C6D9" w14:textId="77777777" w:rsidR="007D7FF5" w:rsidRDefault="007D7FF5">
      <w:pPr>
        <w:pStyle w:val="a3"/>
        <w:rPr>
          <w:b/>
          <w:sz w:val="39"/>
        </w:rPr>
      </w:pPr>
    </w:p>
    <w:p w14:paraId="431446E7" w14:textId="77777777" w:rsidR="007D7FF5" w:rsidRDefault="00407D19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7BF0DE1C" w14:textId="77777777" w:rsidR="007D7FF5" w:rsidRDefault="00407D19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6285E256" w14:textId="77777777" w:rsidR="007D7FF5" w:rsidRDefault="00407D19">
      <w:pPr>
        <w:pStyle w:val="a4"/>
        <w:numPr>
          <w:ilvl w:val="0"/>
          <w:numId w:val="3"/>
        </w:numPr>
        <w:tabs>
          <w:tab w:val="left" w:pos="2357"/>
        </w:tabs>
        <w:spacing w:before="46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4548FB59" w14:textId="77777777" w:rsidR="007D7FF5" w:rsidRDefault="00407D19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1BDF53B6" w14:textId="77777777" w:rsidR="007D7FF5" w:rsidRDefault="00407D19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19B2071" w14:textId="3F8C8761" w:rsidR="007D7FF5" w:rsidRDefault="00407D19">
      <w:pPr>
        <w:pStyle w:val="a3"/>
        <w:spacing w:line="259" w:lineRule="auto"/>
        <w:ind w:left="941" w:right="241" w:firstLine="707"/>
        <w:jc w:val="both"/>
      </w:pPr>
      <w:r>
        <w:t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согласно расписанию, установленному в графике консультаций.</w:t>
      </w:r>
    </w:p>
    <w:p w14:paraId="17387927" w14:textId="77777777" w:rsidR="007D7FF5" w:rsidRDefault="00407D19">
      <w:pPr>
        <w:pStyle w:val="a3"/>
        <w:spacing w:line="259" w:lineRule="auto"/>
        <w:ind w:left="941" w:right="244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6C8C886F" w14:textId="77777777" w:rsidR="007D7FF5" w:rsidRDefault="00407D19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665AFE29" w14:textId="77777777" w:rsidR="007D7FF5" w:rsidRDefault="00407D19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4BD56434" w14:textId="77777777" w:rsidR="007D7FF5" w:rsidRDefault="00407D19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5471FBA7" w14:textId="77777777" w:rsidR="007D7FF5" w:rsidRDefault="00407D19">
      <w:pPr>
        <w:pStyle w:val="a4"/>
        <w:numPr>
          <w:ilvl w:val="0"/>
          <w:numId w:val="2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</w:t>
      </w:r>
      <w:r>
        <w:rPr>
          <w:spacing w:val="53"/>
          <w:sz w:val="28"/>
        </w:rPr>
        <w:t xml:space="preserve"> </w:t>
      </w:r>
      <w:r>
        <w:rPr>
          <w:sz w:val="28"/>
        </w:rPr>
        <w:t>компетентностную</w:t>
      </w:r>
    </w:p>
    <w:p w14:paraId="4F32086F" w14:textId="77777777" w:rsidR="007D7FF5" w:rsidRDefault="00407D19">
      <w:pPr>
        <w:pStyle w:val="a3"/>
        <w:spacing w:before="62"/>
        <w:ind w:left="1661" w:right="245"/>
        <w:jc w:val="both"/>
      </w:pPr>
      <w:r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D7A6729" w14:textId="77777777" w:rsidR="007D7FF5" w:rsidRPr="00480791" w:rsidRDefault="00407D19">
      <w:pPr>
        <w:pStyle w:val="a4"/>
        <w:numPr>
          <w:ilvl w:val="0"/>
          <w:numId w:val="2"/>
        </w:numPr>
        <w:tabs>
          <w:tab w:val="left" w:pos="1662"/>
        </w:tabs>
        <w:spacing w:before="1"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308301EC" w14:textId="77777777" w:rsidR="00480791" w:rsidRDefault="00480791" w:rsidP="00480791">
      <w:pPr>
        <w:tabs>
          <w:tab w:val="left" w:pos="1662"/>
        </w:tabs>
        <w:spacing w:before="1" w:line="276" w:lineRule="auto"/>
        <w:ind w:right="244"/>
        <w:jc w:val="both"/>
        <w:rPr>
          <w:rFonts w:ascii="Symbol" w:hAnsi="Symbol"/>
          <w:sz w:val="28"/>
        </w:rPr>
      </w:pPr>
    </w:p>
    <w:p w14:paraId="1453960F" w14:textId="77777777" w:rsidR="00480791" w:rsidRDefault="00480791" w:rsidP="00480791">
      <w:pPr>
        <w:tabs>
          <w:tab w:val="left" w:pos="1662"/>
        </w:tabs>
        <w:spacing w:before="1" w:line="276" w:lineRule="auto"/>
        <w:ind w:right="244"/>
        <w:jc w:val="both"/>
        <w:rPr>
          <w:rFonts w:ascii="Symbol" w:hAnsi="Symbol"/>
          <w:sz w:val="28"/>
        </w:rPr>
      </w:pPr>
    </w:p>
    <w:p w14:paraId="65B08288" w14:textId="77777777" w:rsidR="00480791" w:rsidRPr="00480791" w:rsidRDefault="00480791" w:rsidP="00480791">
      <w:pPr>
        <w:tabs>
          <w:tab w:val="left" w:pos="1662"/>
        </w:tabs>
        <w:spacing w:before="1" w:line="276" w:lineRule="auto"/>
        <w:ind w:right="244"/>
        <w:jc w:val="both"/>
        <w:rPr>
          <w:rFonts w:ascii="Symbol" w:hAnsi="Symbol"/>
          <w:sz w:val="28"/>
        </w:rPr>
      </w:pPr>
    </w:p>
    <w:p w14:paraId="6BD46BC1" w14:textId="77777777" w:rsidR="007D7FF5" w:rsidRDefault="00407D19">
      <w:pPr>
        <w:pStyle w:val="1"/>
        <w:numPr>
          <w:ilvl w:val="2"/>
          <w:numId w:val="4"/>
        </w:numPr>
        <w:tabs>
          <w:tab w:val="left" w:pos="1340"/>
        </w:tabs>
        <w:spacing w:before="238" w:line="259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4F36BF7A" w14:textId="77777777" w:rsidR="007D7FF5" w:rsidRDefault="007D7FF5">
      <w:pPr>
        <w:pStyle w:val="a3"/>
        <w:spacing w:before="8"/>
        <w:rPr>
          <w:b/>
          <w:sz w:val="38"/>
        </w:rPr>
      </w:pPr>
    </w:p>
    <w:p w14:paraId="025C889C" w14:textId="77777777" w:rsidR="007D7FF5" w:rsidRDefault="00407D19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32F1819E" w14:textId="2308C102" w:rsidR="007D7FF5" w:rsidRDefault="00407D19">
      <w:pPr>
        <w:pStyle w:val="a3"/>
        <w:spacing w:before="157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837B69">
        <w:t>Институт</w:t>
      </w:r>
      <w:r>
        <w:t xml:space="preserve"> обеспечивает:</w:t>
      </w:r>
    </w:p>
    <w:p w14:paraId="76066609" w14:textId="77777777" w:rsidR="007D7FF5" w:rsidRDefault="00407D19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6E855DBB" w14:textId="77777777" w:rsidR="007D7FF5" w:rsidRDefault="00407D19">
      <w:pPr>
        <w:pStyle w:val="a4"/>
        <w:numPr>
          <w:ilvl w:val="1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0D69AF85" w14:textId="77777777" w:rsidR="007D7FF5" w:rsidRDefault="00407D19">
      <w:pPr>
        <w:pStyle w:val="a4"/>
        <w:numPr>
          <w:ilvl w:val="1"/>
          <w:numId w:val="2"/>
        </w:numPr>
        <w:tabs>
          <w:tab w:val="left" w:pos="1943"/>
        </w:tabs>
        <w:spacing w:before="162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2A7F3A0A" w14:textId="77777777" w:rsidR="007D7FF5" w:rsidRDefault="00407D19">
      <w:pPr>
        <w:pStyle w:val="a3"/>
        <w:spacing w:before="157" w:line="259" w:lineRule="auto"/>
        <w:ind w:left="941" w:right="244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95E9A41" w14:textId="77777777" w:rsidR="00407D19" w:rsidRDefault="00407D19" w:rsidP="00480791">
      <w:pPr>
        <w:pStyle w:val="1"/>
        <w:spacing w:before="65"/>
        <w:ind w:left="3471" w:firstLine="0"/>
      </w:pPr>
      <w:bookmarkStart w:id="23" w:name="ФОНД_ОЦЕНОЧНЫХ_СРЕДСТВ"/>
      <w:bookmarkStart w:id="24" w:name="_bookmark11"/>
      <w:bookmarkEnd w:id="23"/>
      <w:bookmarkEnd w:id="24"/>
    </w:p>
    <w:sectPr w:rsidR="00407D19" w:rsidSect="00480791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1D334" w14:textId="77777777" w:rsidR="007557B7" w:rsidRDefault="007557B7">
      <w:r>
        <w:separator/>
      </w:r>
    </w:p>
  </w:endnote>
  <w:endnote w:type="continuationSeparator" w:id="0">
    <w:p w14:paraId="2EB5A688" w14:textId="77777777" w:rsidR="007557B7" w:rsidRDefault="00755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C4331" w14:textId="6743A3AE" w:rsidR="003B7354" w:rsidRDefault="00480791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D5124EB" wp14:editId="4A9F95D3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20FC8" w14:textId="1471A259" w:rsidR="003B7354" w:rsidRDefault="003B735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6504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5124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1D020FC8" w14:textId="1471A259" w:rsidR="003B7354" w:rsidRDefault="003B735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6504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ADF86" w14:textId="77777777" w:rsidR="007557B7" w:rsidRDefault="007557B7">
      <w:r>
        <w:separator/>
      </w:r>
    </w:p>
  </w:footnote>
  <w:footnote w:type="continuationSeparator" w:id="0">
    <w:p w14:paraId="3226D4DD" w14:textId="77777777" w:rsidR="007557B7" w:rsidRDefault="00755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456D1"/>
    <w:multiLevelType w:val="multilevel"/>
    <w:tmpl w:val="9B0A7ADE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1">
    <w:nsid w:val="480D63ED"/>
    <w:multiLevelType w:val="multilevel"/>
    <w:tmpl w:val="6980B7BC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2">
    <w:nsid w:val="659C4E61"/>
    <w:multiLevelType w:val="hybridMultilevel"/>
    <w:tmpl w:val="5BE6F542"/>
    <w:lvl w:ilvl="0" w:tplc="A546F48A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EAE00E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35D459C2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F5429E94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118A2812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9C388D44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E63628EE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8B8E318A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E63AF69E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3">
    <w:nsid w:val="70A410C8"/>
    <w:multiLevelType w:val="hybridMultilevel"/>
    <w:tmpl w:val="DE8E735E"/>
    <w:lvl w:ilvl="0" w:tplc="5A001F62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62ACD342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6704894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E69EFCCA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7FC2B930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F63E2FBE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11823042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BE58CFBC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DF347B4E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abstractNum w:abstractNumId="4">
    <w:nsid w:val="7AD630CA"/>
    <w:multiLevelType w:val="multilevel"/>
    <w:tmpl w:val="EF1EDB86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F5"/>
    <w:rsid w:val="002D6504"/>
    <w:rsid w:val="0037091E"/>
    <w:rsid w:val="003B1027"/>
    <w:rsid w:val="003B7354"/>
    <w:rsid w:val="00407D19"/>
    <w:rsid w:val="004433E8"/>
    <w:rsid w:val="00480791"/>
    <w:rsid w:val="00733AF7"/>
    <w:rsid w:val="007557B7"/>
    <w:rsid w:val="007D7FF5"/>
    <w:rsid w:val="00837B69"/>
    <w:rsid w:val="008A1926"/>
    <w:rsid w:val="00E36723"/>
    <w:rsid w:val="00FC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FAE20"/>
  <w15:docId w15:val="{21CCFF2E-2BD3-4F89-A925-E9D3DF19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B73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354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4807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yberlenin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ibrary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9439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107954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8CBA4-152D-408C-ACE9-C7956325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2141</Words>
  <Characters>12207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8</cp:revision>
  <cp:lastPrinted>2022-04-25T08:51:00Z</cp:lastPrinted>
  <dcterms:created xsi:type="dcterms:W3CDTF">2022-04-22T12:03:00Z</dcterms:created>
  <dcterms:modified xsi:type="dcterms:W3CDTF">2023-09-22T09:51:00Z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