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93C2C" w14:textId="77777777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F065461" w14:textId="77777777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0DFD265" w14:textId="3516F48D" w:rsidR="00187244" w:rsidRDefault="00187244" w:rsidP="00187244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04BA897A" w14:textId="77777777" w:rsidR="00002117" w:rsidRDefault="00002117" w:rsidP="00002117">
      <w:pPr>
        <w:jc w:val="right"/>
        <w:rPr>
          <w:b/>
          <w:bCs/>
          <w:sz w:val="28"/>
          <w:szCs w:val="28"/>
        </w:rPr>
      </w:pPr>
    </w:p>
    <w:p w14:paraId="342679D3" w14:textId="77777777" w:rsidR="00002117" w:rsidRDefault="00002117" w:rsidP="00002117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002117" w14:paraId="33009634" w14:textId="77777777" w:rsidTr="00002117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31C62A1" w14:textId="77777777" w:rsidR="00002117" w:rsidRDefault="00002117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002117" w14:paraId="294A2760" w14:textId="77777777" w:rsidTr="00002117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388F08F5" w14:textId="77777777" w:rsidR="00002117" w:rsidRDefault="00002117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2575E17" w14:textId="77777777" w:rsidR="00002117" w:rsidRDefault="00002117">
            <w:pPr>
              <w:rPr>
                <w:sz w:val="24"/>
                <w:lang w:val="en-US"/>
              </w:rPr>
            </w:pPr>
          </w:p>
          <w:p w14:paraId="4CC1964F" w14:textId="77777777" w:rsidR="00002117" w:rsidRDefault="00002117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39B03B80" w14:textId="77777777" w:rsidR="00002117" w:rsidRDefault="00002117">
            <w:pPr>
              <w:rPr>
                <w:sz w:val="24"/>
                <w:lang w:val="en-US"/>
              </w:rPr>
            </w:pPr>
          </w:p>
          <w:p w14:paraId="38E77F6F" w14:textId="77777777" w:rsidR="00002117" w:rsidRDefault="00002117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24108850" w14:textId="77777777" w:rsidR="00002117" w:rsidRDefault="00002117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002117" w14:paraId="0C58706D" w14:textId="77777777" w:rsidTr="00002117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CD55E33" w14:textId="77777777" w:rsidR="00002117" w:rsidRDefault="00002117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08B9994" w14:textId="77777777" w:rsidR="00002117" w:rsidRDefault="00002117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68F8E71" w14:textId="77777777" w:rsidR="00002117" w:rsidRDefault="00002117">
            <w:pPr>
              <w:rPr>
                <w:sz w:val="24"/>
                <w:lang w:val="en-US"/>
              </w:rPr>
            </w:pPr>
          </w:p>
        </w:tc>
      </w:tr>
      <w:tr w:rsidR="00002117" w14:paraId="51BE2C4E" w14:textId="77777777" w:rsidTr="00002117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7DDC43D" w14:textId="77777777" w:rsidR="00002117" w:rsidRDefault="0000211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07B68581" w14:textId="77777777" w:rsidR="00002117" w:rsidRDefault="00002117" w:rsidP="00002117">
      <w:pPr>
        <w:jc w:val="right"/>
      </w:pPr>
    </w:p>
    <w:p w14:paraId="002C5F30" w14:textId="77777777" w:rsidR="00002117" w:rsidRDefault="00002117" w:rsidP="00002117">
      <w:pPr>
        <w:jc w:val="right"/>
      </w:pPr>
    </w:p>
    <w:p w14:paraId="414C6631" w14:textId="77777777" w:rsidR="00002117" w:rsidRDefault="00002117" w:rsidP="00002117">
      <w:pPr>
        <w:jc w:val="right"/>
      </w:pPr>
    </w:p>
    <w:p w14:paraId="2C205C42" w14:textId="77777777" w:rsidR="00002117" w:rsidRDefault="00002117" w:rsidP="00002117">
      <w:pPr>
        <w:jc w:val="right"/>
      </w:pPr>
      <w:bookmarkStart w:id="0" w:name="_GoBack"/>
      <w:bookmarkEnd w:id="0"/>
    </w:p>
    <w:p w14:paraId="708024B8" w14:textId="77777777" w:rsidR="00002117" w:rsidRDefault="00002117" w:rsidP="00002117">
      <w:pPr>
        <w:ind w:left="5812" w:right="1044"/>
      </w:pPr>
    </w:p>
    <w:p w14:paraId="7F0D9163" w14:textId="77777777" w:rsidR="00002117" w:rsidRDefault="00002117" w:rsidP="00002117">
      <w:r>
        <w:rPr>
          <w:sz w:val="28"/>
          <w:szCs w:val="28"/>
        </w:rPr>
        <w:t xml:space="preserve"> </w:t>
      </w:r>
    </w:p>
    <w:p w14:paraId="55975FA1" w14:textId="6158DBA0" w:rsidR="00187244" w:rsidRDefault="00187244" w:rsidP="00187244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49C9B843" w14:textId="500C59A7" w:rsidR="00187244" w:rsidRDefault="00187244" w:rsidP="006B2DAB">
      <w:pPr>
        <w:jc w:val="right"/>
      </w:pPr>
    </w:p>
    <w:p w14:paraId="5AAEAFD0" w14:textId="77777777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7A9BB7B8" w14:textId="0E9B94DC" w:rsidR="00187244" w:rsidRDefault="00187244" w:rsidP="00187244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890ADA">
        <w:rPr>
          <w:b/>
          <w:bCs/>
          <w:color w:val="000000" w:themeColor="text1"/>
          <w:sz w:val="28"/>
          <w:szCs w:val="28"/>
        </w:rPr>
        <w:t>Информационные технологии в юридической деятельности</w:t>
      </w:r>
      <w:r>
        <w:rPr>
          <w:b/>
          <w:bCs/>
          <w:color w:val="000000" w:themeColor="text1"/>
          <w:sz w:val="28"/>
          <w:szCs w:val="28"/>
        </w:rPr>
        <w:t>»</w:t>
      </w:r>
    </w:p>
    <w:p w14:paraId="42E40308" w14:textId="77777777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4055270B" w14:textId="77777777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1DC7A25F" w14:textId="77777777" w:rsidR="00187244" w:rsidRDefault="00187244" w:rsidP="00187244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0EACD408" w14:textId="77777777" w:rsidR="00187244" w:rsidRDefault="00187244" w:rsidP="00187244">
      <w:pPr>
        <w:rPr>
          <w:sz w:val="28"/>
          <w:szCs w:val="28"/>
        </w:rPr>
      </w:pPr>
    </w:p>
    <w:p w14:paraId="174EEF41" w14:textId="77777777" w:rsidR="00187244" w:rsidRDefault="00187244" w:rsidP="00187244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4A3D5ADE" w14:textId="77777777" w:rsidR="00187244" w:rsidRDefault="00187244" w:rsidP="00187244">
      <w:pPr>
        <w:rPr>
          <w:sz w:val="28"/>
          <w:szCs w:val="28"/>
        </w:rPr>
      </w:pPr>
    </w:p>
    <w:p w14:paraId="2ED3D0B7" w14:textId="77777777" w:rsidR="00187244" w:rsidRDefault="00187244" w:rsidP="00187244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0EFABCB3" w14:textId="77777777" w:rsidR="00187244" w:rsidRDefault="00187244" w:rsidP="00187244">
      <w:r>
        <w:rPr>
          <w:sz w:val="28"/>
          <w:szCs w:val="28"/>
        </w:rPr>
        <w:t xml:space="preserve"> </w:t>
      </w:r>
    </w:p>
    <w:p w14:paraId="4425C5B1" w14:textId="77777777" w:rsidR="00187244" w:rsidRDefault="00187244" w:rsidP="00187244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781DE6A6" w14:textId="77777777" w:rsidR="00187244" w:rsidRDefault="00187244" w:rsidP="00187244">
      <w:r>
        <w:rPr>
          <w:sz w:val="28"/>
          <w:szCs w:val="28"/>
        </w:rPr>
        <w:t xml:space="preserve"> </w:t>
      </w:r>
    </w:p>
    <w:p w14:paraId="2E2655DB" w14:textId="77777777" w:rsidR="00187244" w:rsidRDefault="00187244" w:rsidP="00187244">
      <w:r>
        <w:rPr>
          <w:sz w:val="28"/>
          <w:szCs w:val="28"/>
        </w:rPr>
        <w:t xml:space="preserve"> </w:t>
      </w:r>
    </w:p>
    <w:p w14:paraId="0FB88D9A" w14:textId="77777777" w:rsidR="00187244" w:rsidRDefault="00187244" w:rsidP="00187244">
      <w:r>
        <w:rPr>
          <w:sz w:val="24"/>
          <w:szCs w:val="24"/>
        </w:rPr>
        <w:t xml:space="preserve"> </w:t>
      </w:r>
    </w:p>
    <w:p w14:paraId="361CF4A9" w14:textId="77777777" w:rsidR="00187244" w:rsidRDefault="00187244" w:rsidP="00187244">
      <w:r>
        <w:rPr>
          <w:sz w:val="24"/>
          <w:szCs w:val="24"/>
        </w:rPr>
        <w:t xml:space="preserve"> </w:t>
      </w:r>
    </w:p>
    <w:p w14:paraId="0FE2B537" w14:textId="77777777" w:rsidR="00187244" w:rsidRDefault="00187244" w:rsidP="00187244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074EACD7" w14:textId="26BD747E" w:rsidR="00187244" w:rsidRDefault="00890ADA" w:rsidP="00187244">
      <w:pPr>
        <w:spacing w:line="276" w:lineRule="auto"/>
      </w:pPr>
      <w:r>
        <w:rPr>
          <w:sz w:val="28"/>
          <w:szCs w:val="28"/>
        </w:rPr>
        <w:t>доцент, к.э</w:t>
      </w:r>
      <w:r w:rsidR="00187244">
        <w:rPr>
          <w:sz w:val="28"/>
          <w:szCs w:val="28"/>
        </w:rPr>
        <w:t xml:space="preserve">.н., </w:t>
      </w:r>
      <w:r>
        <w:rPr>
          <w:sz w:val="28"/>
          <w:szCs w:val="28"/>
        </w:rPr>
        <w:t>Барабанова М.И.</w:t>
      </w:r>
    </w:p>
    <w:p w14:paraId="70496DDF" w14:textId="77777777" w:rsidR="00187244" w:rsidRDefault="00187244" w:rsidP="00187244">
      <w:r>
        <w:rPr>
          <w:sz w:val="28"/>
          <w:szCs w:val="28"/>
        </w:rPr>
        <w:t xml:space="preserve">            </w:t>
      </w:r>
    </w:p>
    <w:p w14:paraId="4C0905F0" w14:textId="77777777" w:rsidR="00187244" w:rsidRDefault="00187244" w:rsidP="00187244">
      <w:r>
        <w:rPr>
          <w:sz w:val="28"/>
          <w:szCs w:val="28"/>
        </w:rPr>
        <w:t xml:space="preserve"> </w:t>
      </w:r>
    </w:p>
    <w:p w14:paraId="43A0F182" w14:textId="77777777" w:rsidR="00187244" w:rsidRDefault="00187244" w:rsidP="00187244">
      <w:pPr>
        <w:jc w:val="center"/>
        <w:rPr>
          <w:sz w:val="28"/>
          <w:szCs w:val="28"/>
        </w:rPr>
      </w:pPr>
    </w:p>
    <w:p w14:paraId="105DEAFC" w14:textId="77777777" w:rsidR="00187244" w:rsidRDefault="00187244" w:rsidP="00187244">
      <w:pPr>
        <w:jc w:val="center"/>
        <w:rPr>
          <w:sz w:val="28"/>
          <w:szCs w:val="28"/>
        </w:rPr>
      </w:pPr>
    </w:p>
    <w:p w14:paraId="7E0C8874" w14:textId="77777777" w:rsidR="00187244" w:rsidRDefault="00187244" w:rsidP="00187244">
      <w:pPr>
        <w:jc w:val="center"/>
        <w:rPr>
          <w:sz w:val="28"/>
          <w:szCs w:val="28"/>
        </w:rPr>
      </w:pPr>
    </w:p>
    <w:p w14:paraId="503059A6" w14:textId="77777777" w:rsidR="00187244" w:rsidRDefault="00187244" w:rsidP="00187244">
      <w:pPr>
        <w:jc w:val="center"/>
        <w:rPr>
          <w:sz w:val="28"/>
          <w:szCs w:val="28"/>
        </w:rPr>
      </w:pPr>
    </w:p>
    <w:p w14:paraId="69EC1B0E" w14:textId="77777777" w:rsidR="00187244" w:rsidRDefault="00187244" w:rsidP="00187244">
      <w:pPr>
        <w:jc w:val="center"/>
        <w:rPr>
          <w:sz w:val="28"/>
          <w:szCs w:val="28"/>
        </w:rPr>
      </w:pPr>
    </w:p>
    <w:p w14:paraId="21D6DB8D" w14:textId="77777777" w:rsidR="00187244" w:rsidRDefault="00187244" w:rsidP="00187244">
      <w:pPr>
        <w:jc w:val="center"/>
        <w:rPr>
          <w:sz w:val="28"/>
          <w:szCs w:val="28"/>
        </w:rPr>
      </w:pPr>
    </w:p>
    <w:p w14:paraId="4AB1868A" w14:textId="77777777" w:rsidR="00187244" w:rsidRDefault="00187244" w:rsidP="00187244">
      <w:pPr>
        <w:jc w:val="center"/>
        <w:rPr>
          <w:sz w:val="28"/>
          <w:szCs w:val="28"/>
        </w:rPr>
      </w:pPr>
    </w:p>
    <w:p w14:paraId="17833F91" w14:textId="77777777" w:rsidR="00187244" w:rsidRDefault="00187244" w:rsidP="00187244">
      <w:pPr>
        <w:jc w:val="center"/>
      </w:pPr>
      <w:r>
        <w:rPr>
          <w:sz w:val="28"/>
          <w:szCs w:val="28"/>
        </w:rPr>
        <w:t xml:space="preserve"> </w:t>
      </w:r>
    </w:p>
    <w:p w14:paraId="212A5294" w14:textId="77777777" w:rsidR="00187244" w:rsidRDefault="00187244" w:rsidP="001872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1ADDC7F" w14:textId="77777777" w:rsidR="00371ED1" w:rsidRDefault="00371ED1" w:rsidP="00187244">
      <w:pPr>
        <w:jc w:val="center"/>
      </w:pPr>
    </w:p>
    <w:p w14:paraId="6FAEB461" w14:textId="77777777" w:rsidR="00187244" w:rsidRDefault="00187244" w:rsidP="00187244">
      <w:pPr>
        <w:jc w:val="center"/>
      </w:pPr>
      <w:r>
        <w:rPr>
          <w:sz w:val="28"/>
          <w:szCs w:val="28"/>
        </w:rPr>
        <w:t xml:space="preserve"> </w:t>
      </w:r>
    </w:p>
    <w:p w14:paraId="1C4AEB6C" w14:textId="77777777" w:rsidR="00187244" w:rsidRDefault="00187244" w:rsidP="00187244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01363D38" w14:textId="73F50C27" w:rsidR="00187244" w:rsidRDefault="00371ED1" w:rsidP="00187244">
      <w:pPr>
        <w:jc w:val="center"/>
      </w:pPr>
      <w:r>
        <w:rPr>
          <w:sz w:val="28"/>
          <w:szCs w:val="28"/>
        </w:rPr>
        <w:t>2022</w:t>
      </w:r>
    </w:p>
    <w:p w14:paraId="7AF44694" w14:textId="37E59C41" w:rsidR="00B131C6" w:rsidRDefault="00B131C6">
      <w:pPr>
        <w:pStyle w:val="a3"/>
        <w:ind w:left="118"/>
        <w:rPr>
          <w:sz w:val="20"/>
        </w:rPr>
      </w:pPr>
    </w:p>
    <w:p w14:paraId="49E41911" w14:textId="77777777" w:rsidR="00B131C6" w:rsidRDefault="00284E7B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t>СОДЕРЖАНИЕ</w:t>
      </w:r>
    </w:p>
    <w:sdt>
      <w:sdtPr>
        <w:id w:val="-991643317"/>
        <w:docPartObj>
          <w:docPartGallery w:val="Table of Contents"/>
          <w:docPartUnique/>
        </w:docPartObj>
      </w:sdtPr>
      <w:sdtEndPr/>
      <w:sdtContent>
        <w:p w14:paraId="4EA27A7D" w14:textId="77777777" w:rsidR="00B131C6" w:rsidRPr="00371ED1" w:rsidRDefault="00F02A1E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284E7B" w:rsidRPr="00371ED1">
              <w:t>ЦЕЛИ</w:t>
            </w:r>
            <w:r w:rsidR="00284E7B" w:rsidRPr="00371ED1">
              <w:rPr>
                <w:spacing w:val="-3"/>
              </w:rPr>
              <w:t xml:space="preserve"> </w:t>
            </w:r>
            <w:r w:rsidR="00284E7B" w:rsidRPr="00371ED1">
              <w:t>ОСВОЕНИЯ</w:t>
            </w:r>
            <w:r w:rsidR="00284E7B" w:rsidRPr="00371ED1">
              <w:rPr>
                <w:spacing w:val="-1"/>
              </w:rPr>
              <w:t xml:space="preserve"> </w:t>
            </w:r>
            <w:r w:rsidR="00284E7B" w:rsidRPr="00371ED1">
              <w:t>ДИСЦИПЛИНЫ</w:t>
            </w:r>
            <w:r w:rsidR="00284E7B" w:rsidRPr="00371ED1">
              <w:tab/>
              <w:t>3</w:t>
            </w:r>
          </w:hyperlink>
        </w:p>
        <w:p w14:paraId="4A41FB08" w14:textId="77777777" w:rsidR="00B131C6" w:rsidRPr="00371ED1" w:rsidRDefault="00F02A1E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284E7B" w:rsidRPr="00371ED1">
              <w:t>МЕСТО ДИСЦИПЛИНЫ В СТРУКТУРЕ</w:t>
            </w:r>
            <w:r w:rsidR="00284E7B" w:rsidRPr="00371ED1">
              <w:rPr>
                <w:spacing w:val="-15"/>
              </w:rPr>
              <w:t xml:space="preserve"> </w:t>
            </w:r>
            <w:r w:rsidR="00284E7B" w:rsidRPr="00371ED1">
              <w:t>ОБРАЗОВАТЕЛЬНОЙ</w:t>
            </w:r>
            <w:r w:rsidR="00284E7B" w:rsidRPr="00371ED1">
              <w:rPr>
                <w:spacing w:val="-1"/>
              </w:rPr>
              <w:t xml:space="preserve"> </w:t>
            </w:r>
            <w:r w:rsidR="00284E7B" w:rsidRPr="00371ED1">
              <w:t>ПРОГРАММЫ</w:t>
            </w:r>
            <w:r w:rsidR="00284E7B" w:rsidRPr="00371ED1">
              <w:tab/>
              <w:t>3</w:t>
            </w:r>
          </w:hyperlink>
        </w:p>
        <w:p w14:paraId="604831C7" w14:textId="77777777" w:rsidR="00B131C6" w:rsidRPr="00371ED1" w:rsidRDefault="00F02A1E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284E7B" w:rsidRPr="00371ED1">
              <w:t>ПЛАНИРУЕМЫЕ РЕЗУЛЬТАТЫ ОБУЧЕНИЯ</w:t>
            </w:r>
            <w:r w:rsidR="00284E7B" w:rsidRPr="00371ED1">
              <w:rPr>
                <w:spacing w:val="-11"/>
              </w:rPr>
              <w:t xml:space="preserve"> </w:t>
            </w:r>
            <w:r w:rsidR="00284E7B" w:rsidRPr="00371ED1">
              <w:t>ПО</w:t>
            </w:r>
            <w:r w:rsidR="00284E7B" w:rsidRPr="00371ED1">
              <w:rPr>
                <w:spacing w:val="-1"/>
              </w:rPr>
              <w:t xml:space="preserve"> </w:t>
            </w:r>
            <w:r w:rsidR="00284E7B" w:rsidRPr="00371ED1">
              <w:t>ДИСЦИПЛИНЕ</w:t>
            </w:r>
            <w:r w:rsidR="00284E7B" w:rsidRPr="00371ED1">
              <w:tab/>
              <w:t>3</w:t>
            </w:r>
          </w:hyperlink>
        </w:p>
        <w:p w14:paraId="4CAA9142" w14:textId="77777777" w:rsidR="00B131C6" w:rsidRPr="00371ED1" w:rsidRDefault="00F02A1E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284E7B" w:rsidRPr="00371ED1">
              <w:t>СТРУКТУРА И</w:t>
            </w:r>
            <w:r w:rsidR="00284E7B" w:rsidRPr="00371ED1">
              <w:rPr>
                <w:spacing w:val="-5"/>
              </w:rPr>
              <w:t xml:space="preserve"> </w:t>
            </w:r>
            <w:r w:rsidR="00284E7B" w:rsidRPr="00371ED1">
              <w:t>СОДЕРЖАНИЕ</w:t>
            </w:r>
            <w:r w:rsidR="00284E7B" w:rsidRPr="00371ED1">
              <w:rPr>
                <w:spacing w:val="-4"/>
              </w:rPr>
              <w:t xml:space="preserve"> </w:t>
            </w:r>
            <w:r w:rsidR="00284E7B" w:rsidRPr="00371ED1">
              <w:t>ДИСЦИПЛИНЫ*</w:t>
            </w:r>
            <w:r w:rsidR="00284E7B" w:rsidRPr="00371ED1">
              <w:tab/>
              <w:t>4</w:t>
            </w:r>
          </w:hyperlink>
        </w:p>
        <w:p w14:paraId="46937561" w14:textId="77777777" w:rsidR="00B131C6" w:rsidRPr="00371ED1" w:rsidRDefault="00F02A1E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284E7B" w:rsidRPr="00371ED1">
              <w:t>УЧЕБНО-МЕТОДИЧЕСКОЕ И ИНФОРМАЦИОННОЕ ОБЕСПЕЧЕНИЕ</w:t>
            </w:r>
          </w:hyperlink>
          <w:r w:rsidR="00284E7B" w:rsidRPr="00371ED1">
            <w:t xml:space="preserve"> </w:t>
          </w:r>
          <w:hyperlink w:anchor="_bookmark4" w:history="1">
            <w:r w:rsidR="00284E7B" w:rsidRPr="00371ED1">
              <w:t>ДИСЦИПЛИНЫ</w:t>
            </w:r>
            <w:r w:rsidR="00284E7B" w:rsidRPr="00371ED1">
              <w:tab/>
            </w:r>
            <w:r w:rsidR="00284E7B" w:rsidRPr="00371ED1">
              <w:rPr>
                <w:spacing w:val="-18"/>
              </w:rPr>
              <w:t>6</w:t>
            </w:r>
          </w:hyperlink>
        </w:p>
        <w:p w14:paraId="220AF35D" w14:textId="77777777" w:rsidR="00B131C6" w:rsidRPr="00371ED1" w:rsidRDefault="00F02A1E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284E7B" w:rsidRPr="00371ED1">
              <w:t>Рекомендуемая</w:t>
            </w:r>
            <w:r w:rsidR="00284E7B" w:rsidRPr="00371ED1">
              <w:rPr>
                <w:spacing w:val="-5"/>
              </w:rPr>
              <w:t xml:space="preserve"> </w:t>
            </w:r>
            <w:r w:rsidR="00284E7B" w:rsidRPr="00371ED1">
              <w:t>литература</w:t>
            </w:r>
            <w:r w:rsidR="00284E7B" w:rsidRPr="00371ED1">
              <w:tab/>
              <w:t>6</w:t>
            </w:r>
          </w:hyperlink>
        </w:p>
        <w:p w14:paraId="19270A8F" w14:textId="77777777" w:rsidR="00B131C6" w:rsidRPr="00371ED1" w:rsidRDefault="00F02A1E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284E7B" w:rsidRPr="00371ED1">
              <w:t>Перечень лицензионного и свободно распространяемого программного обеспечения, в</w:t>
            </w:r>
          </w:hyperlink>
          <w:r w:rsidR="00284E7B" w:rsidRPr="00371ED1">
            <w:t xml:space="preserve"> </w:t>
          </w:r>
          <w:hyperlink w:anchor="_bookmark6" w:history="1">
            <w:r w:rsidR="00284E7B" w:rsidRPr="00371ED1">
              <w:t>т.ч.</w:t>
            </w:r>
            <w:r w:rsidR="00284E7B" w:rsidRPr="00371ED1">
              <w:rPr>
                <w:spacing w:val="-3"/>
              </w:rPr>
              <w:t xml:space="preserve"> </w:t>
            </w:r>
            <w:r w:rsidR="00284E7B" w:rsidRPr="00371ED1">
              <w:t>отечественного</w:t>
            </w:r>
            <w:r w:rsidR="00284E7B" w:rsidRPr="00371ED1">
              <w:rPr>
                <w:spacing w:val="-3"/>
              </w:rPr>
              <w:t xml:space="preserve"> </w:t>
            </w:r>
            <w:r w:rsidR="00284E7B" w:rsidRPr="00371ED1">
              <w:t>производства</w:t>
            </w:r>
            <w:r w:rsidR="00284E7B" w:rsidRPr="00371ED1">
              <w:tab/>
            </w:r>
            <w:r w:rsidR="00284E7B" w:rsidRPr="00371ED1">
              <w:rPr>
                <w:spacing w:val="-18"/>
              </w:rPr>
              <w:t>6</w:t>
            </w:r>
          </w:hyperlink>
        </w:p>
        <w:p w14:paraId="09CCC647" w14:textId="77777777" w:rsidR="00B131C6" w:rsidRPr="00371ED1" w:rsidRDefault="00F02A1E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284E7B" w:rsidRPr="00371ED1">
              <w:t>Перечень информационных справочных систем (ИСС) и современных</w:t>
            </w:r>
          </w:hyperlink>
          <w:r w:rsidR="00284E7B" w:rsidRPr="00371ED1">
            <w:t xml:space="preserve"> </w:t>
          </w:r>
          <w:hyperlink w:anchor="_bookmark7" w:history="1">
            <w:r w:rsidR="00284E7B" w:rsidRPr="00371ED1">
              <w:t>профессиональных баз</w:t>
            </w:r>
            <w:r w:rsidR="00284E7B" w:rsidRPr="00371ED1">
              <w:rPr>
                <w:spacing w:val="-9"/>
              </w:rPr>
              <w:t xml:space="preserve"> </w:t>
            </w:r>
            <w:r w:rsidR="00284E7B" w:rsidRPr="00371ED1">
              <w:t>данных</w:t>
            </w:r>
            <w:r w:rsidR="00284E7B" w:rsidRPr="00371ED1">
              <w:rPr>
                <w:spacing w:val="-4"/>
              </w:rPr>
              <w:t xml:space="preserve"> </w:t>
            </w:r>
            <w:r w:rsidR="00284E7B" w:rsidRPr="00371ED1">
              <w:t>(СПБД)</w:t>
            </w:r>
            <w:r w:rsidR="00284E7B" w:rsidRPr="00371ED1">
              <w:tab/>
            </w:r>
            <w:r w:rsidR="00284E7B" w:rsidRPr="00371ED1">
              <w:rPr>
                <w:spacing w:val="-18"/>
              </w:rPr>
              <w:t>7</w:t>
            </w:r>
          </w:hyperlink>
        </w:p>
        <w:p w14:paraId="0FDF395C" w14:textId="77777777" w:rsidR="00B131C6" w:rsidRPr="00371ED1" w:rsidRDefault="00F02A1E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284E7B" w:rsidRPr="00371ED1">
              <w:t>МАТЕРИАЛЬНО-ТЕХНИЧЕСКОЕ</w:t>
            </w:r>
            <w:r w:rsidR="00284E7B" w:rsidRPr="00371ED1">
              <w:rPr>
                <w:spacing w:val="-4"/>
              </w:rPr>
              <w:t xml:space="preserve"> </w:t>
            </w:r>
            <w:r w:rsidR="00284E7B" w:rsidRPr="00371ED1">
              <w:t>ОБЕСПЕЧЕНИЕ</w:t>
            </w:r>
            <w:r w:rsidR="00284E7B" w:rsidRPr="00371ED1">
              <w:rPr>
                <w:spacing w:val="-4"/>
              </w:rPr>
              <w:t xml:space="preserve"> </w:t>
            </w:r>
            <w:r w:rsidR="00284E7B" w:rsidRPr="00371ED1">
              <w:t>ДИСЦИПЛИНЫ</w:t>
            </w:r>
            <w:r w:rsidR="00284E7B" w:rsidRPr="00371ED1">
              <w:tab/>
              <w:t>7</w:t>
            </w:r>
          </w:hyperlink>
        </w:p>
        <w:p w14:paraId="01A82E4E" w14:textId="77777777" w:rsidR="00B131C6" w:rsidRPr="00371ED1" w:rsidRDefault="00F02A1E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284E7B" w:rsidRPr="00371ED1">
              <w:t>МЕТОДИЧЕСКИЕ УКАЗАНИЯ ДЛЯ ОБУЧАЮЩЕГОСЯ ПО ОСВОЕНИЮ</w:t>
            </w:r>
          </w:hyperlink>
          <w:r w:rsidR="00284E7B" w:rsidRPr="00371ED1">
            <w:t xml:space="preserve"> </w:t>
          </w:r>
          <w:hyperlink w:anchor="_bookmark9" w:history="1">
            <w:r w:rsidR="00284E7B" w:rsidRPr="00371ED1">
              <w:t>ДИСЦИПЛИНЫ</w:t>
            </w:r>
            <w:r w:rsidR="00284E7B" w:rsidRPr="00371ED1">
              <w:tab/>
            </w:r>
            <w:r w:rsidR="00284E7B" w:rsidRPr="00371ED1">
              <w:rPr>
                <w:spacing w:val="-17"/>
              </w:rPr>
              <w:t>9</w:t>
            </w:r>
          </w:hyperlink>
        </w:p>
        <w:p w14:paraId="2C051C70" w14:textId="77777777" w:rsidR="00B131C6" w:rsidRPr="00371ED1" w:rsidRDefault="00F02A1E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284E7B" w:rsidRPr="00371ED1">
              <w:t>ОСОБЕННОСТИ ОСВОЕНИЯ ДИСЦИПЛИНЫ ДЛЯ ИНВАЛИДОВ И ЛИЦ С</w:t>
            </w:r>
          </w:hyperlink>
          <w:r w:rsidR="00284E7B" w:rsidRPr="00371ED1">
            <w:t xml:space="preserve"> </w:t>
          </w:r>
          <w:hyperlink w:anchor="_bookmark10" w:history="1">
            <w:r w:rsidR="00284E7B" w:rsidRPr="00371ED1">
              <w:t>ОГРАНИЧЕННЫМИ</w:t>
            </w:r>
            <w:r w:rsidR="00284E7B" w:rsidRPr="00371ED1">
              <w:rPr>
                <w:spacing w:val="-3"/>
              </w:rPr>
              <w:t xml:space="preserve"> </w:t>
            </w:r>
            <w:r w:rsidR="00284E7B" w:rsidRPr="00371ED1">
              <w:t>ВОЗМОЖНОСТЯМИ</w:t>
            </w:r>
            <w:r w:rsidR="00284E7B" w:rsidRPr="00371ED1">
              <w:rPr>
                <w:spacing w:val="-3"/>
              </w:rPr>
              <w:t xml:space="preserve"> </w:t>
            </w:r>
            <w:r w:rsidR="00284E7B" w:rsidRPr="00371ED1">
              <w:t>ЗДОРОВЬЯ</w:t>
            </w:r>
            <w:r w:rsidR="00284E7B" w:rsidRPr="00371ED1">
              <w:tab/>
            </w:r>
            <w:r w:rsidR="00284E7B" w:rsidRPr="00371ED1">
              <w:rPr>
                <w:spacing w:val="-8"/>
              </w:rPr>
              <w:t>10</w:t>
            </w:r>
          </w:hyperlink>
        </w:p>
        <w:p w14:paraId="5B20ADB5" w14:textId="77777777" w:rsidR="00B131C6" w:rsidRPr="00371ED1" w:rsidRDefault="00F02A1E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284E7B" w:rsidRPr="00371ED1">
              <w:t>ФОНД</w:t>
            </w:r>
            <w:r w:rsidR="00284E7B" w:rsidRPr="00371ED1">
              <w:rPr>
                <w:spacing w:val="-2"/>
              </w:rPr>
              <w:t xml:space="preserve"> </w:t>
            </w:r>
            <w:r w:rsidR="00284E7B" w:rsidRPr="00371ED1">
              <w:t>ОЦЕНОЧНЫХ</w:t>
            </w:r>
            <w:r w:rsidR="00284E7B" w:rsidRPr="00371ED1">
              <w:rPr>
                <w:spacing w:val="-5"/>
              </w:rPr>
              <w:t xml:space="preserve"> </w:t>
            </w:r>
            <w:r w:rsidR="00284E7B" w:rsidRPr="00371ED1">
              <w:t>СРЕДСТВ</w:t>
            </w:r>
            <w:r w:rsidR="00284E7B" w:rsidRPr="00371ED1">
              <w:tab/>
              <w:t>11</w:t>
            </w:r>
          </w:hyperlink>
        </w:p>
        <w:p w14:paraId="0FB4E6DD" w14:textId="77777777" w:rsidR="00B131C6" w:rsidRPr="00371ED1" w:rsidRDefault="00F02A1E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284E7B" w:rsidRPr="00371ED1">
              <w:t>Контрольные вопросы и задания к</w:t>
            </w:r>
            <w:r w:rsidR="00284E7B" w:rsidRPr="00371ED1">
              <w:rPr>
                <w:spacing w:val="-11"/>
              </w:rPr>
              <w:t xml:space="preserve"> </w:t>
            </w:r>
            <w:r w:rsidR="00284E7B" w:rsidRPr="00371ED1">
              <w:t>промежуточной</w:t>
            </w:r>
            <w:r w:rsidR="00284E7B" w:rsidRPr="00371ED1">
              <w:rPr>
                <w:spacing w:val="-2"/>
              </w:rPr>
              <w:t xml:space="preserve"> </w:t>
            </w:r>
            <w:r w:rsidR="00284E7B" w:rsidRPr="00371ED1">
              <w:t>аттестации</w:t>
            </w:r>
            <w:r w:rsidR="00284E7B" w:rsidRPr="00371ED1">
              <w:tab/>
              <w:t>11</w:t>
            </w:r>
          </w:hyperlink>
        </w:p>
        <w:p w14:paraId="2A096FDF" w14:textId="77777777" w:rsidR="00B131C6" w:rsidRPr="00371ED1" w:rsidRDefault="00F02A1E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284E7B" w:rsidRPr="00371ED1">
              <w:t>Темы</w:t>
            </w:r>
            <w:r w:rsidR="00284E7B" w:rsidRPr="00371ED1">
              <w:rPr>
                <w:spacing w:val="-2"/>
              </w:rPr>
              <w:t xml:space="preserve"> </w:t>
            </w:r>
            <w:r w:rsidR="00284E7B" w:rsidRPr="00371ED1">
              <w:t>письменных</w:t>
            </w:r>
            <w:r w:rsidR="00284E7B" w:rsidRPr="00371ED1">
              <w:rPr>
                <w:spacing w:val="-4"/>
              </w:rPr>
              <w:t xml:space="preserve"> </w:t>
            </w:r>
            <w:r w:rsidR="00284E7B" w:rsidRPr="00371ED1">
              <w:t>работ</w:t>
            </w:r>
            <w:r w:rsidR="00284E7B" w:rsidRPr="00371ED1">
              <w:tab/>
              <w:t>12</w:t>
            </w:r>
          </w:hyperlink>
        </w:p>
        <w:p w14:paraId="471591B5" w14:textId="77777777" w:rsidR="00B131C6" w:rsidRPr="00371ED1" w:rsidRDefault="00F02A1E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284E7B" w:rsidRPr="00371ED1">
              <w:t>Контрольные</w:t>
            </w:r>
            <w:r w:rsidR="00284E7B" w:rsidRPr="00371ED1">
              <w:rPr>
                <w:spacing w:val="-2"/>
              </w:rPr>
              <w:t xml:space="preserve"> </w:t>
            </w:r>
            <w:r w:rsidR="00284E7B" w:rsidRPr="00371ED1">
              <w:t>точки</w:t>
            </w:r>
            <w:r w:rsidR="00284E7B" w:rsidRPr="00371ED1">
              <w:tab/>
              <w:t>12</w:t>
            </w:r>
          </w:hyperlink>
        </w:p>
        <w:p w14:paraId="2183A279" w14:textId="77777777" w:rsidR="00B131C6" w:rsidRPr="00371ED1" w:rsidRDefault="00F02A1E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284E7B" w:rsidRPr="00371ED1">
              <w:t>Другие</w:t>
            </w:r>
            <w:r w:rsidR="00284E7B" w:rsidRPr="00371ED1">
              <w:rPr>
                <w:spacing w:val="-4"/>
              </w:rPr>
              <w:t xml:space="preserve"> </w:t>
            </w:r>
            <w:r w:rsidR="00284E7B" w:rsidRPr="00371ED1">
              <w:t>объекты</w:t>
            </w:r>
            <w:r w:rsidR="00284E7B" w:rsidRPr="00371ED1">
              <w:rPr>
                <w:spacing w:val="-3"/>
              </w:rPr>
              <w:t xml:space="preserve"> </w:t>
            </w:r>
            <w:r w:rsidR="00284E7B" w:rsidRPr="00371ED1">
              <w:t>оценивания</w:t>
            </w:r>
            <w:r w:rsidR="00284E7B" w:rsidRPr="00371ED1">
              <w:tab/>
              <w:t>12</w:t>
            </w:r>
          </w:hyperlink>
        </w:p>
        <w:p w14:paraId="51FCCE01" w14:textId="77777777" w:rsidR="00B131C6" w:rsidRPr="00371ED1" w:rsidRDefault="00F02A1E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284E7B" w:rsidRPr="00371ED1">
              <w:t>Самостоятельная</w:t>
            </w:r>
            <w:r w:rsidR="00284E7B" w:rsidRPr="00371ED1">
              <w:rPr>
                <w:spacing w:val="-3"/>
              </w:rPr>
              <w:t xml:space="preserve"> </w:t>
            </w:r>
            <w:r w:rsidR="00284E7B" w:rsidRPr="00371ED1">
              <w:t>работа</w:t>
            </w:r>
            <w:r w:rsidR="00284E7B" w:rsidRPr="00371ED1">
              <w:rPr>
                <w:spacing w:val="-3"/>
              </w:rPr>
              <w:t xml:space="preserve"> </w:t>
            </w:r>
            <w:r w:rsidR="00284E7B" w:rsidRPr="00371ED1">
              <w:t>обучающегося</w:t>
            </w:r>
            <w:r w:rsidR="00284E7B" w:rsidRPr="00371ED1">
              <w:tab/>
              <w:t>12</w:t>
            </w:r>
          </w:hyperlink>
        </w:p>
        <w:p w14:paraId="6A77D23B" w14:textId="77777777" w:rsidR="00B131C6" w:rsidRDefault="00F02A1E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  <w:rPr>
              <w:rFonts w:ascii="Calibri" w:hAnsi="Calibri"/>
              <w:b w:val="0"/>
            </w:rPr>
          </w:pPr>
          <w:hyperlink w:anchor="_bookmark17" w:history="1">
            <w:r w:rsidR="00284E7B" w:rsidRPr="00371ED1">
              <w:t>Шкала</w:t>
            </w:r>
            <w:r w:rsidR="00284E7B" w:rsidRPr="00371ED1">
              <w:rPr>
                <w:spacing w:val="-2"/>
              </w:rPr>
              <w:t xml:space="preserve"> </w:t>
            </w:r>
            <w:r w:rsidR="00284E7B" w:rsidRPr="00371ED1">
              <w:t>оценивания</w:t>
            </w:r>
            <w:r w:rsidR="00284E7B" w:rsidRPr="00371ED1">
              <w:rPr>
                <w:spacing w:val="-3"/>
              </w:rPr>
              <w:t xml:space="preserve"> </w:t>
            </w:r>
            <w:r w:rsidR="00284E7B" w:rsidRPr="00371ED1">
              <w:t>результата</w:t>
            </w:r>
            <w:r w:rsidR="00284E7B" w:rsidRPr="00371ED1">
              <w:tab/>
              <w:t>12</w:t>
            </w:r>
          </w:hyperlink>
        </w:p>
      </w:sdtContent>
    </w:sdt>
    <w:p w14:paraId="11C9016B" w14:textId="77777777" w:rsidR="00B131C6" w:rsidRDefault="00B131C6">
      <w:pPr>
        <w:rPr>
          <w:rFonts w:ascii="Calibri" w:hAnsi="Calibri"/>
        </w:rPr>
        <w:sectPr w:rsidR="00B131C6" w:rsidSect="00371ED1">
          <w:footerReference w:type="default" r:id="rId7"/>
          <w:pgSz w:w="11910" w:h="16840"/>
          <w:pgMar w:top="900" w:right="600" w:bottom="1120" w:left="760" w:header="0" w:footer="925" w:gutter="0"/>
          <w:pgNumType w:start="1"/>
          <w:cols w:space="720"/>
          <w:titlePg/>
          <w:docGrid w:linePitch="299"/>
        </w:sectPr>
      </w:pPr>
    </w:p>
    <w:p w14:paraId="6748337F" w14:textId="77777777" w:rsidR="00B131C6" w:rsidRDefault="00284E7B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B131C6" w14:paraId="2D496B24" w14:textId="77777777">
        <w:trPr>
          <w:trHeight w:val="551"/>
        </w:trPr>
        <w:tc>
          <w:tcPr>
            <w:tcW w:w="1704" w:type="dxa"/>
          </w:tcPr>
          <w:p w14:paraId="57EC6FDE" w14:textId="77777777" w:rsidR="00B131C6" w:rsidRDefault="00284E7B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248C8499" w14:textId="77777777" w:rsidR="00B131C6" w:rsidRDefault="00284E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Сформировать у студентов теоретические знания и практические умения в</w:t>
            </w:r>
          </w:p>
          <w:p w14:paraId="3DC7991B" w14:textId="77777777" w:rsidR="00B131C6" w:rsidRDefault="00284E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области информационно-коммуникационных технологий.</w:t>
            </w:r>
          </w:p>
        </w:tc>
      </w:tr>
    </w:tbl>
    <w:p w14:paraId="749FFEBE" w14:textId="77777777" w:rsidR="00B131C6" w:rsidRDefault="00B131C6">
      <w:pPr>
        <w:pStyle w:val="a3"/>
        <w:rPr>
          <w:b/>
          <w:sz w:val="30"/>
        </w:rPr>
      </w:pPr>
    </w:p>
    <w:p w14:paraId="38FCC7D8" w14:textId="77777777" w:rsidR="00B131C6" w:rsidRDefault="00284E7B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548B7705" w14:textId="77777777" w:rsidR="00B131C6" w:rsidRDefault="00B131C6">
      <w:pPr>
        <w:pStyle w:val="a3"/>
        <w:spacing w:before="1"/>
        <w:rPr>
          <w:b/>
        </w:rPr>
      </w:pPr>
    </w:p>
    <w:p w14:paraId="0561D496" w14:textId="22439C6F" w:rsidR="00B131C6" w:rsidRDefault="00284E7B">
      <w:pPr>
        <w:pStyle w:val="a3"/>
        <w:ind w:left="941"/>
      </w:pPr>
      <w:r>
        <w:t xml:space="preserve">Дисциплина Б1.О </w:t>
      </w:r>
      <w:r w:rsidR="00890ADA">
        <w:t>Информационные технологии в юридической деятельности</w:t>
      </w:r>
      <w:r>
        <w:t xml:space="preserve"> относится к обязательной части Блока 1.</w:t>
      </w:r>
    </w:p>
    <w:p w14:paraId="152522D6" w14:textId="77777777" w:rsidR="00B131C6" w:rsidRDefault="00B131C6">
      <w:pPr>
        <w:pStyle w:val="a3"/>
        <w:rPr>
          <w:sz w:val="30"/>
        </w:rPr>
      </w:pPr>
    </w:p>
    <w:p w14:paraId="4CB622E4" w14:textId="77777777" w:rsidR="00B131C6" w:rsidRDefault="00284E7B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9"/>
        </w:rPr>
        <w:t xml:space="preserve"> </w:t>
      </w:r>
      <w:r>
        <w:t>ДИСЦИПЛИНЕ</w:t>
      </w:r>
    </w:p>
    <w:p w14:paraId="026552AF" w14:textId="77777777" w:rsidR="00B131C6" w:rsidRDefault="00B131C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B131C6" w14:paraId="3AB2E777" w14:textId="77777777">
        <w:trPr>
          <w:trHeight w:val="1425"/>
        </w:trPr>
        <w:tc>
          <w:tcPr>
            <w:tcW w:w="2885" w:type="dxa"/>
          </w:tcPr>
          <w:p w14:paraId="0421AC7D" w14:textId="77777777" w:rsidR="00B131C6" w:rsidRDefault="00284E7B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61" w:type="dxa"/>
          </w:tcPr>
          <w:p w14:paraId="1AE2F1A2" w14:textId="77777777" w:rsidR="00B131C6" w:rsidRDefault="00284E7B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65" w:type="dxa"/>
          </w:tcPr>
          <w:p w14:paraId="0F5CA37F" w14:textId="77777777" w:rsidR="00B131C6" w:rsidRDefault="00B131C6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FF8E695" w14:textId="77777777" w:rsidR="00B131C6" w:rsidRDefault="00284E7B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B131C6" w14:paraId="3933FE8F" w14:textId="77777777">
        <w:trPr>
          <w:trHeight w:val="4528"/>
        </w:trPr>
        <w:tc>
          <w:tcPr>
            <w:tcW w:w="2885" w:type="dxa"/>
          </w:tcPr>
          <w:p w14:paraId="7C668FBA" w14:textId="77777777" w:rsidR="00B131C6" w:rsidRDefault="00284E7B">
            <w:pPr>
              <w:pStyle w:val="TableParagraph"/>
              <w:spacing w:line="259" w:lineRule="auto"/>
              <w:ind w:left="107" w:right="248"/>
              <w:rPr>
                <w:i/>
              </w:rPr>
            </w:pPr>
            <w:r>
              <w:rPr>
                <w:i/>
              </w:rPr>
              <w:t>ОПК-8 - Способен целенаправленно и эффективно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информационных технологий и с учетом требований информационной безопасности</w:t>
            </w:r>
          </w:p>
        </w:tc>
        <w:tc>
          <w:tcPr>
            <w:tcW w:w="1961" w:type="dxa"/>
          </w:tcPr>
          <w:p w14:paraId="05A4C810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ОПК-8.1 -</w:t>
            </w:r>
          </w:p>
          <w:p w14:paraId="1D9BBA19" w14:textId="77777777" w:rsidR="00B131C6" w:rsidRDefault="00284E7B">
            <w:pPr>
              <w:pStyle w:val="TableParagraph"/>
              <w:spacing w:before="20" w:line="259" w:lineRule="auto"/>
              <w:ind w:left="107" w:right="80"/>
              <w:rPr>
                <w:i/>
              </w:rPr>
            </w:pPr>
            <w:r>
              <w:rPr>
                <w:i/>
              </w:rPr>
              <w:t>Применяет информационные технологии для решения конкретных задач профессиональной деятельности</w:t>
            </w:r>
          </w:p>
        </w:tc>
        <w:tc>
          <w:tcPr>
            <w:tcW w:w="5465" w:type="dxa"/>
          </w:tcPr>
          <w:p w14:paraId="7A3F11F7" w14:textId="77777777" w:rsidR="00B131C6" w:rsidRDefault="00284E7B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понятие и сущностные признаки юридических документов как носителей правовой информации; классификацию юридических документов; основные требования, предъявляемые к форме документов; правила составления юридических документов и работы с юридическими документами</w:t>
            </w:r>
          </w:p>
          <w:p w14:paraId="60A13C78" w14:textId="77777777" w:rsidR="00B131C6" w:rsidRDefault="00284E7B">
            <w:pPr>
              <w:pStyle w:val="TableParagraph"/>
              <w:spacing w:before="152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определять и классифицировать юридические документы; составлять юридические документы; устанавливать юридическую силу документов; пользоваться программными средствами для работы с юридическими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документами.</w:t>
            </w:r>
          </w:p>
          <w:p w14:paraId="2499BEA8" w14:textId="77777777" w:rsidR="00B131C6" w:rsidRDefault="00284E7B">
            <w:pPr>
              <w:pStyle w:val="TableParagraph"/>
              <w:spacing w:before="160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использования офисных приложений для составления типичных юридических документов.</w:t>
            </w:r>
          </w:p>
        </w:tc>
      </w:tr>
      <w:tr w:rsidR="00B131C6" w14:paraId="40FC0863" w14:textId="77777777">
        <w:trPr>
          <w:trHeight w:val="3755"/>
        </w:trPr>
        <w:tc>
          <w:tcPr>
            <w:tcW w:w="2885" w:type="dxa"/>
          </w:tcPr>
          <w:p w14:paraId="1AB99163" w14:textId="77777777" w:rsidR="00B131C6" w:rsidRDefault="00284E7B">
            <w:pPr>
              <w:pStyle w:val="TableParagraph"/>
              <w:spacing w:line="259" w:lineRule="auto"/>
              <w:ind w:left="107" w:right="158"/>
              <w:rPr>
                <w:i/>
              </w:rPr>
            </w:pPr>
            <w:r>
              <w:rPr>
                <w:i/>
              </w:rPr>
              <w:t>ОПК-9 -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961" w:type="dxa"/>
          </w:tcPr>
          <w:p w14:paraId="5C0B49D8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ОПК-9.1 -</w:t>
            </w:r>
          </w:p>
          <w:p w14:paraId="381CDD3A" w14:textId="309E91CA" w:rsidR="00B131C6" w:rsidRDefault="00284E7B">
            <w:pPr>
              <w:pStyle w:val="TableParagraph"/>
              <w:spacing w:before="20" w:line="259" w:lineRule="auto"/>
              <w:ind w:left="107" w:right="183"/>
              <w:rPr>
                <w:i/>
              </w:rPr>
            </w:pPr>
            <w:r>
              <w:rPr>
                <w:i/>
              </w:rPr>
              <w:t>Демонстри</w:t>
            </w:r>
            <w:r w:rsidR="00EF21D3">
              <w:rPr>
                <w:i/>
              </w:rPr>
              <w:t>р</w:t>
            </w:r>
            <w:r>
              <w:rPr>
                <w:i/>
              </w:rPr>
              <w:t>ует знания в области современных информационных технологий</w:t>
            </w:r>
          </w:p>
        </w:tc>
        <w:tc>
          <w:tcPr>
            <w:tcW w:w="5465" w:type="dxa"/>
          </w:tcPr>
          <w:p w14:paraId="465FDA47" w14:textId="77777777" w:rsidR="00B131C6" w:rsidRDefault="00284E7B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базовые понятия информатики и информационных технологий; основные методы, способы и средства получения, хранения, переработки информации</w:t>
            </w:r>
          </w:p>
          <w:p w14:paraId="6645B852" w14:textId="77777777" w:rsidR="00B131C6" w:rsidRDefault="00284E7B">
            <w:pPr>
              <w:pStyle w:val="TableParagraph"/>
              <w:spacing w:before="153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работать с персональным компьютером на высоком пользовательском уровне; использовать современные средства вычислительной техники и пакеты прикладных программ.</w:t>
            </w:r>
          </w:p>
          <w:p w14:paraId="1BBD1C86" w14:textId="77777777" w:rsidR="00B131C6" w:rsidRDefault="00284E7B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использования информационных коммуникационных технологий по поиску необходимой информации в процессе решений стандартных профессиональных задач.</w:t>
            </w:r>
          </w:p>
        </w:tc>
      </w:tr>
      <w:tr w:rsidR="00B131C6" w14:paraId="157BEDEE" w14:textId="77777777">
        <w:trPr>
          <w:trHeight w:val="546"/>
        </w:trPr>
        <w:tc>
          <w:tcPr>
            <w:tcW w:w="2885" w:type="dxa"/>
          </w:tcPr>
          <w:p w14:paraId="1FDA914A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УК-1 - Способен</w:t>
            </w:r>
          </w:p>
          <w:p w14:paraId="1F0476C3" w14:textId="77777777" w:rsidR="00B131C6" w:rsidRDefault="00284E7B">
            <w:pPr>
              <w:pStyle w:val="TableParagraph"/>
              <w:spacing w:before="20"/>
              <w:ind w:left="107"/>
              <w:rPr>
                <w:i/>
              </w:rPr>
            </w:pPr>
            <w:r>
              <w:rPr>
                <w:i/>
              </w:rPr>
              <w:t>осуществлять поиск,</w:t>
            </w:r>
          </w:p>
        </w:tc>
        <w:tc>
          <w:tcPr>
            <w:tcW w:w="1961" w:type="dxa"/>
          </w:tcPr>
          <w:p w14:paraId="094CD722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УК-1.1 -</w:t>
            </w:r>
          </w:p>
          <w:p w14:paraId="63E5E0FB" w14:textId="77777777" w:rsidR="00B131C6" w:rsidRDefault="00284E7B">
            <w:pPr>
              <w:pStyle w:val="TableParagraph"/>
              <w:spacing w:before="20"/>
              <w:ind w:left="107"/>
              <w:rPr>
                <w:i/>
              </w:rPr>
            </w:pPr>
            <w:r>
              <w:rPr>
                <w:i/>
              </w:rPr>
              <w:t>Осуществляет</w:t>
            </w:r>
          </w:p>
        </w:tc>
        <w:tc>
          <w:tcPr>
            <w:tcW w:w="5465" w:type="dxa"/>
          </w:tcPr>
          <w:p w14:paraId="04F4EEC7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Знать:  сущность  и значение информации  в</w:t>
            </w:r>
            <w:r>
              <w:rPr>
                <w:i/>
                <w:spacing w:val="43"/>
              </w:rPr>
              <w:t xml:space="preserve"> </w:t>
            </w:r>
            <w:r>
              <w:rPr>
                <w:i/>
              </w:rPr>
              <w:t>развитии</w:t>
            </w:r>
          </w:p>
          <w:p w14:paraId="437909DB" w14:textId="77777777" w:rsidR="00B131C6" w:rsidRDefault="00284E7B">
            <w:pPr>
              <w:pStyle w:val="TableParagraph"/>
              <w:tabs>
                <w:tab w:val="left" w:pos="1770"/>
                <w:tab w:val="left" w:pos="3181"/>
                <w:tab w:val="left" w:pos="4242"/>
              </w:tabs>
              <w:spacing w:before="20"/>
              <w:ind w:left="107"/>
              <w:rPr>
                <w:i/>
              </w:rPr>
            </w:pPr>
            <w:r>
              <w:rPr>
                <w:i/>
              </w:rPr>
              <w:t>современного</w:t>
            </w:r>
            <w:r>
              <w:rPr>
                <w:i/>
              </w:rPr>
              <w:tab/>
              <w:t>общества;</w:t>
            </w:r>
            <w:r>
              <w:rPr>
                <w:i/>
              </w:rPr>
              <w:tab/>
              <w:t>основы</w:t>
            </w:r>
            <w:r>
              <w:rPr>
                <w:i/>
              </w:rPr>
              <w:tab/>
              <w:t>построения</w:t>
            </w:r>
          </w:p>
        </w:tc>
      </w:tr>
      <w:tr w:rsidR="00B131C6" w14:paraId="3847F52F" w14:textId="77777777">
        <w:trPr>
          <w:trHeight w:val="4576"/>
        </w:trPr>
        <w:tc>
          <w:tcPr>
            <w:tcW w:w="2885" w:type="dxa"/>
          </w:tcPr>
          <w:p w14:paraId="57A5F491" w14:textId="77777777" w:rsidR="00B131C6" w:rsidRDefault="00284E7B">
            <w:pPr>
              <w:pStyle w:val="TableParagraph"/>
              <w:spacing w:line="259" w:lineRule="auto"/>
              <w:ind w:left="107" w:right="584"/>
              <w:rPr>
                <w:i/>
              </w:rPr>
            </w:pPr>
            <w:r>
              <w:rPr>
                <w:i/>
              </w:rPr>
              <w:lastRenderedPageBreak/>
              <w:t>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961" w:type="dxa"/>
          </w:tcPr>
          <w:p w14:paraId="14A446E7" w14:textId="77777777" w:rsidR="00B131C6" w:rsidRDefault="00284E7B">
            <w:pPr>
              <w:pStyle w:val="TableParagraph"/>
              <w:spacing w:line="259" w:lineRule="auto"/>
              <w:ind w:left="107" w:right="510"/>
              <w:rPr>
                <w:i/>
              </w:rPr>
            </w:pPr>
            <w:r>
              <w:rPr>
                <w:i/>
              </w:rPr>
              <w:t>поиск необходимой информации, опираясь на результаты анализа поставленной задачи</w:t>
            </w:r>
          </w:p>
        </w:tc>
        <w:tc>
          <w:tcPr>
            <w:tcW w:w="5465" w:type="dxa"/>
          </w:tcPr>
          <w:p w14:paraId="7D40D8CA" w14:textId="77777777" w:rsidR="00B131C6" w:rsidRDefault="00284E7B">
            <w:pPr>
              <w:pStyle w:val="TableParagraph"/>
              <w:tabs>
                <w:tab w:val="left" w:pos="1482"/>
                <w:tab w:val="left" w:pos="3092"/>
                <w:tab w:val="left" w:pos="4480"/>
              </w:tabs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глобальных компьютерных сетей, виды адреса, понятие единой системы адресации, принципы работы</w:t>
            </w:r>
            <w:r>
              <w:rPr>
                <w:i/>
              </w:rPr>
              <w:tab/>
              <w:t>поисковых</w:t>
            </w:r>
            <w:r>
              <w:rPr>
                <w:i/>
              </w:rPr>
              <w:tab/>
              <w:t>систем,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основные </w:t>
            </w:r>
            <w:r>
              <w:rPr>
                <w:i/>
              </w:rPr>
              <w:t>предоставляемые услуги, основы обеспечения защиты информации в глобальных компьютерных сетях от неправомерных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действий</w:t>
            </w:r>
          </w:p>
          <w:p w14:paraId="3BC9CB86" w14:textId="77777777" w:rsidR="00B131C6" w:rsidRDefault="00284E7B">
            <w:pPr>
              <w:pStyle w:val="TableParagraph"/>
              <w:spacing w:before="154"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Уметь: работать с информацией в глобальных компьютерных сетях; использовать современные информационно-коммуникационные технологии для решения профессиональных задач; применять методы защиты информации в глобальных компьютерных сетях от неправомерных действий.</w:t>
            </w:r>
          </w:p>
          <w:p w14:paraId="47919D2F" w14:textId="77777777" w:rsidR="00B131C6" w:rsidRDefault="00284E7B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работы с программными продуктами, способами защиты информации на пользовательском уровне.</w:t>
            </w:r>
          </w:p>
        </w:tc>
      </w:tr>
    </w:tbl>
    <w:p w14:paraId="3B95CF23" w14:textId="77777777" w:rsidR="00B131C6" w:rsidRDefault="00B131C6">
      <w:pPr>
        <w:pStyle w:val="a3"/>
        <w:rPr>
          <w:b/>
          <w:sz w:val="20"/>
        </w:rPr>
      </w:pPr>
    </w:p>
    <w:p w14:paraId="7D383AFE" w14:textId="77777777" w:rsidR="00B131C6" w:rsidRDefault="00B131C6">
      <w:pPr>
        <w:pStyle w:val="a3"/>
        <w:spacing w:before="9"/>
        <w:rPr>
          <w:b/>
          <w:sz w:val="23"/>
        </w:rPr>
      </w:pPr>
    </w:p>
    <w:p w14:paraId="713C14D6" w14:textId="77777777" w:rsidR="00B131C6" w:rsidRDefault="00284E7B">
      <w:pPr>
        <w:pStyle w:val="1"/>
        <w:numPr>
          <w:ilvl w:val="2"/>
          <w:numId w:val="4"/>
        </w:numPr>
        <w:tabs>
          <w:tab w:val="left" w:pos="2481"/>
        </w:tabs>
        <w:spacing w:before="89" w:after="31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B131C6" w14:paraId="750344CD" w14:textId="77777777">
        <w:trPr>
          <w:trHeight w:val="866"/>
        </w:trPr>
        <w:tc>
          <w:tcPr>
            <w:tcW w:w="2081" w:type="dxa"/>
            <w:vMerge w:val="restart"/>
          </w:tcPr>
          <w:p w14:paraId="28F84B9B" w14:textId="77777777" w:rsidR="00B131C6" w:rsidRDefault="00B131C6">
            <w:pPr>
              <w:pStyle w:val="TableParagraph"/>
              <w:spacing w:before="9"/>
              <w:rPr>
                <w:b/>
              </w:rPr>
            </w:pPr>
          </w:p>
          <w:p w14:paraId="58794882" w14:textId="77777777" w:rsidR="00B131C6" w:rsidRDefault="00284E7B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3FDF7CD7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7BC5273B" w14:textId="77777777" w:rsidR="00B131C6" w:rsidRDefault="00B131C6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557F0E8C" w14:textId="77777777" w:rsidR="00B131C6" w:rsidRDefault="00284E7B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065E047A" w14:textId="77777777" w:rsidR="00B131C6" w:rsidRDefault="00284E7B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5FDE7A36" w14:textId="77777777" w:rsidR="00B131C6" w:rsidRDefault="00284E7B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B131C6" w14:paraId="0BC1E51B" w14:textId="77777777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14:paraId="19736ED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C7056C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7CBD9888" w14:textId="77777777" w:rsidR="00B131C6" w:rsidRDefault="00284E7B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10919903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3CA7C874" w14:textId="77777777" w:rsidR="00B131C6" w:rsidRDefault="00284E7B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B131C6" w14:paraId="3C9D77D8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287F03E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BC6104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686C7A8B" w14:textId="77777777" w:rsidR="00B131C6" w:rsidRDefault="00284E7B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24A60A27" w14:textId="77777777" w:rsidR="00B131C6" w:rsidRDefault="00284E7B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10E043FA" w14:textId="77777777" w:rsidR="00B131C6" w:rsidRDefault="00284E7B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069C7E14" w14:textId="77777777" w:rsidR="00B131C6" w:rsidRDefault="00B131C6">
            <w:pPr>
              <w:rPr>
                <w:sz w:val="2"/>
                <w:szCs w:val="2"/>
              </w:rPr>
            </w:pPr>
          </w:p>
        </w:tc>
      </w:tr>
      <w:tr w:rsidR="00B131C6" w14:paraId="4585A102" w14:textId="77777777">
        <w:trPr>
          <w:trHeight w:val="1290"/>
        </w:trPr>
        <w:tc>
          <w:tcPr>
            <w:tcW w:w="2081" w:type="dxa"/>
            <w:vMerge w:val="restart"/>
          </w:tcPr>
          <w:p w14:paraId="000B6440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5011A95D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509B44E1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6FAE4905" w14:textId="77777777" w:rsidR="00B131C6" w:rsidRDefault="00284E7B">
            <w:pPr>
              <w:pStyle w:val="TableParagraph"/>
              <w:spacing w:before="200" w:line="259" w:lineRule="auto"/>
              <w:ind w:left="105" w:right="187"/>
            </w:pPr>
            <w:r>
              <w:t>Тема 1. Основы информационных систем и ИКТ. Современные парадигмы работы с данными.</w:t>
            </w:r>
          </w:p>
        </w:tc>
        <w:tc>
          <w:tcPr>
            <w:tcW w:w="5167" w:type="dxa"/>
            <w:vMerge w:val="restart"/>
          </w:tcPr>
          <w:p w14:paraId="0C344A7E" w14:textId="77777777" w:rsidR="00B131C6" w:rsidRDefault="00284E7B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Основы информационных систем и ИКТ. Основные понятия: данные, информация, виды представления информации, единицы измерение и хранения информации. Характеристика и свойства информации. Основы информационных систем и ИКТ. Понятие информационных систем, их свойства. Информационные технологии и применение для обработки информации. Государственная политика в области развития цифровой экономики. Основные понятия цифровой экономики, программа «Цифровая экономика Российской Федерации» - цели, уровни</w:t>
            </w:r>
          </w:p>
          <w:p w14:paraId="4D1A790C" w14:textId="77777777" w:rsidR="00B131C6" w:rsidRDefault="00284E7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взаимодействия, направления развития.</w:t>
            </w:r>
          </w:p>
        </w:tc>
        <w:tc>
          <w:tcPr>
            <w:tcW w:w="725" w:type="dxa"/>
            <w:tcBorders>
              <w:bottom w:val="nil"/>
            </w:tcBorders>
          </w:tcPr>
          <w:p w14:paraId="0BA2A0D2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 w:val="restart"/>
          </w:tcPr>
          <w:p w14:paraId="79005B7F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1DC314B8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FFE9ACD" w14:textId="77777777" w:rsidR="00B131C6" w:rsidRDefault="00B131C6">
            <w:pPr>
              <w:pStyle w:val="TableParagraph"/>
            </w:pPr>
          </w:p>
        </w:tc>
      </w:tr>
      <w:tr w:rsidR="00B131C6" w14:paraId="062C6D85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327EB13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160EBD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E434ED3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3733BA5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6804C3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2F96F3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3D35F88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7172474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82659D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250A915" w14:textId="77777777" w:rsidR="00B131C6" w:rsidRDefault="00284E7B">
            <w:pPr>
              <w:pStyle w:val="TableParagraph"/>
              <w:spacing w:before="146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6B732B4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C50E3F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6458386" w14:textId="77777777" w:rsidR="00B131C6" w:rsidRDefault="00284E7B">
            <w:pPr>
              <w:pStyle w:val="TableParagraph"/>
              <w:spacing w:before="146"/>
              <w:jc w:val="center"/>
            </w:pPr>
            <w:r>
              <w:t>2</w:t>
            </w:r>
          </w:p>
        </w:tc>
      </w:tr>
      <w:tr w:rsidR="00B131C6" w14:paraId="0663B0BD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4F04B28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242DCB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A1AE86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55524B3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11BD29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36A0C39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6E344014" w14:textId="77777777">
        <w:trPr>
          <w:trHeight w:val="1471"/>
        </w:trPr>
        <w:tc>
          <w:tcPr>
            <w:tcW w:w="2081" w:type="dxa"/>
            <w:vMerge/>
            <w:tcBorders>
              <w:top w:val="nil"/>
            </w:tcBorders>
          </w:tcPr>
          <w:p w14:paraId="398007D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FB8CFD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700B438C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B2B523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7FDC14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CED7F29" w14:textId="77777777" w:rsidR="00B131C6" w:rsidRDefault="00B131C6">
            <w:pPr>
              <w:pStyle w:val="TableParagraph"/>
            </w:pPr>
          </w:p>
        </w:tc>
      </w:tr>
      <w:tr w:rsidR="00B131C6" w14:paraId="7CD2CA96" w14:textId="77777777">
        <w:trPr>
          <w:trHeight w:val="256"/>
        </w:trPr>
        <w:tc>
          <w:tcPr>
            <w:tcW w:w="2081" w:type="dxa"/>
            <w:vMerge w:val="restart"/>
          </w:tcPr>
          <w:p w14:paraId="658B2697" w14:textId="77777777" w:rsidR="00B131C6" w:rsidRDefault="00284E7B">
            <w:pPr>
              <w:pStyle w:val="TableParagraph"/>
              <w:spacing w:line="259" w:lineRule="auto"/>
              <w:ind w:left="105" w:right="272"/>
            </w:pPr>
            <w:r>
              <w:t>Тема 2. Технические средства реализации информационных процессов и систем.</w:t>
            </w:r>
          </w:p>
        </w:tc>
        <w:tc>
          <w:tcPr>
            <w:tcW w:w="5167" w:type="dxa"/>
            <w:vMerge w:val="restart"/>
          </w:tcPr>
          <w:p w14:paraId="26545B47" w14:textId="77777777" w:rsidR="00B131C6" w:rsidRDefault="00284E7B">
            <w:pPr>
              <w:pStyle w:val="TableParagraph"/>
              <w:tabs>
                <w:tab w:val="left" w:pos="2197"/>
                <w:tab w:val="left" w:pos="417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История развития и классификация компьютеров.</w:t>
            </w:r>
            <w:r>
              <w:rPr>
                <w:sz w:val="24"/>
              </w:rPr>
              <w:tab/>
              <w:t>Технические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средства </w:t>
            </w:r>
            <w:r>
              <w:rPr>
                <w:sz w:val="24"/>
              </w:rPr>
              <w:t>реализации информационных процессов. Устройство и принцип работ компьютера, Внешние устройства, подключаемые к ПК и их характеристики.</w:t>
            </w:r>
          </w:p>
        </w:tc>
        <w:tc>
          <w:tcPr>
            <w:tcW w:w="725" w:type="dxa"/>
            <w:tcBorders>
              <w:bottom w:val="nil"/>
            </w:tcBorders>
          </w:tcPr>
          <w:p w14:paraId="0D3E8644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 w:val="restart"/>
          </w:tcPr>
          <w:p w14:paraId="32B19F84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6341695C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F73E98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6CA40FC7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DB2E7E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378970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4462A1B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62CA036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AF09B9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B8D092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523B081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6CFE289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D675CC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16016BD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4E552AA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45201E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9203F2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2E5705C7" w14:textId="77777777">
        <w:trPr>
          <w:trHeight w:val="267"/>
        </w:trPr>
        <w:tc>
          <w:tcPr>
            <w:tcW w:w="2081" w:type="dxa"/>
            <w:vMerge/>
            <w:tcBorders>
              <w:top w:val="nil"/>
            </w:tcBorders>
          </w:tcPr>
          <w:p w14:paraId="75372FE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136D36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F588F01" w14:textId="77777777" w:rsidR="00B131C6" w:rsidRDefault="00284E7B">
            <w:pPr>
              <w:pStyle w:val="TableParagraph"/>
              <w:spacing w:before="10" w:line="237" w:lineRule="exact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5372CD8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643049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414D5B4" w14:textId="77777777" w:rsidR="00B131C6" w:rsidRDefault="00284E7B">
            <w:pPr>
              <w:pStyle w:val="TableParagraph"/>
              <w:spacing w:before="10" w:line="237" w:lineRule="exact"/>
              <w:jc w:val="center"/>
            </w:pPr>
            <w:r>
              <w:t>2</w:t>
            </w:r>
          </w:p>
        </w:tc>
      </w:tr>
      <w:tr w:rsidR="00B131C6" w14:paraId="56BEDEFF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5B855D4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658A9F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27E1B0A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AE0171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1E299A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D2CB23F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0AFE9A56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737DBAB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972109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7F47881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8BFD76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2B7BC3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DBCB1D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6988EED9" w14:textId="77777777">
        <w:trPr>
          <w:trHeight w:val="439"/>
        </w:trPr>
        <w:tc>
          <w:tcPr>
            <w:tcW w:w="2081" w:type="dxa"/>
            <w:vMerge/>
            <w:tcBorders>
              <w:top w:val="nil"/>
            </w:tcBorders>
          </w:tcPr>
          <w:p w14:paraId="64738EE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03F61C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5A971244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0A4A80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7CEC88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2F058BB" w14:textId="77777777" w:rsidR="00B131C6" w:rsidRDefault="00B131C6">
            <w:pPr>
              <w:pStyle w:val="TableParagraph"/>
            </w:pPr>
          </w:p>
        </w:tc>
      </w:tr>
      <w:tr w:rsidR="00B131C6" w14:paraId="249C06F7" w14:textId="77777777">
        <w:trPr>
          <w:trHeight w:val="257"/>
        </w:trPr>
        <w:tc>
          <w:tcPr>
            <w:tcW w:w="2081" w:type="dxa"/>
            <w:vMerge w:val="restart"/>
          </w:tcPr>
          <w:p w14:paraId="453FF0C5" w14:textId="77777777" w:rsidR="00B131C6" w:rsidRDefault="00284E7B">
            <w:pPr>
              <w:pStyle w:val="TableParagraph"/>
              <w:spacing w:line="259" w:lineRule="auto"/>
              <w:ind w:left="105" w:right="101"/>
            </w:pPr>
            <w:r>
              <w:t>Тема 3. Программное обеспечение в условиях цифровой экономики.</w:t>
            </w:r>
          </w:p>
        </w:tc>
        <w:tc>
          <w:tcPr>
            <w:tcW w:w="5167" w:type="dxa"/>
            <w:vMerge w:val="restart"/>
          </w:tcPr>
          <w:p w14:paraId="41048BA9" w14:textId="77777777" w:rsidR="00B131C6" w:rsidRDefault="00284E7B">
            <w:pPr>
              <w:pStyle w:val="TableParagraph"/>
              <w:tabs>
                <w:tab w:val="left" w:pos="1617"/>
                <w:tab w:val="left" w:pos="3714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программного обеспечения. Понятие</w:t>
            </w:r>
            <w:r>
              <w:rPr>
                <w:sz w:val="24"/>
              </w:rPr>
              <w:tab/>
              <w:t>программного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обеспечения. </w:t>
            </w:r>
            <w:r>
              <w:rPr>
                <w:sz w:val="24"/>
              </w:rPr>
              <w:t>Классификация ПО. Операционные системы. Понятие и классификация операционных систем. Прикладное программное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обеспечение.</w:t>
            </w:r>
          </w:p>
        </w:tc>
        <w:tc>
          <w:tcPr>
            <w:tcW w:w="725" w:type="dxa"/>
            <w:tcBorders>
              <w:bottom w:val="nil"/>
            </w:tcBorders>
          </w:tcPr>
          <w:p w14:paraId="666EA0EB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 w:val="restart"/>
          </w:tcPr>
          <w:p w14:paraId="3D203EFF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191D9E7F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20562A2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C85C09D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0C401A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A8142C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BEBD2F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1082AB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15A723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5DB6384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4B9D42D3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23B40C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6318C0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5D5D20A" w14:textId="77777777" w:rsidR="00B131C6" w:rsidRDefault="00284E7B">
            <w:pPr>
              <w:pStyle w:val="TableParagraph"/>
              <w:spacing w:before="10" w:line="238" w:lineRule="exact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06E7C04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3C6F8F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34A11E5" w14:textId="77777777" w:rsidR="00B131C6" w:rsidRDefault="00284E7B">
            <w:pPr>
              <w:pStyle w:val="TableParagraph"/>
              <w:spacing w:before="10" w:line="238" w:lineRule="exact"/>
              <w:jc w:val="center"/>
            </w:pPr>
            <w:r>
              <w:t>2</w:t>
            </w:r>
          </w:p>
        </w:tc>
      </w:tr>
      <w:tr w:rsidR="00B131C6" w14:paraId="46F1C878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6B19812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C7D9B1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9B402C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59DA2C1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1DAF60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81D4BCC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0BCF473" w14:textId="77777777">
        <w:trPr>
          <w:trHeight w:val="438"/>
        </w:trPr>
        <w:tc>
          <w:tcPr>
            <w:tcW w:w="2081" w:type="dxa"/>
            <w:vMerge/>
            <w:tcBorders>
              <w:top w:val="nil"/>
            </w:tcBorders>
          </w:tcPr>
          <w:p w14:paraId="44A48AF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775259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42FDA3C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AD41B9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63464D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330DBA9D" w14:textId="77777777" w:rsidR="00B131C6" w:rsidRDefault="00B131C6">
            <w:pPr>
              <w:pStyle w:val="TableParagraph"/>
            </w:pPr>
          </w:p>
        </w:tc>
      </w:tr>
    </w:tbl>
    <w:p w14:paraId="5BFAAA54" w14:textId="77777777" w:rsidR="00B131C6" w:rsidRDefault="00B131C6">
      <w:pPr>
        <w:sectPr w:rsidR="00B131C6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B131C6" w14:paraId="133DB20A" w14:textId="77777777">
        <w:trPr>
          <w:trHeight w:val="553"/>
        </w:trPr>
        <w:tc>
          <w:tcPr>
            <w:tcW w:w="2081" w:type="dxa"/>
          </w:tcPr>
          <w:p w14:paraId="3A654E74" w14:textId="77777777" w:rsidR="00B131C6" w:rsidRDefault="00B131C6">
            <w:pPr>
              <w:pStyle w:val="TableParagraph"/>
            </w:pPr>
          </w:p>
        </w:tc>
        <w:tc>
          <w:tcPr>
            <w:tcW w:w="5167" w:type="dxa"/>
          </w:tcPr>
          <w:p w14:paraId="5B7F8E3B" w14:textId="77777777" w:rsidR="00B131C6" w:rsidRDefault="00284E7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Назначение прикладного ПО и его применение</w:t>
            </w:r>
          </w:p>
          <w:p w14:paraId="47806252" w14:textId="77777777" w:rsidR="00B131C6" w:rsidRDefault="00284E7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профессиональной деятельности.</w:t>
            </w:r>
          </w:p>
        </w:tc>
        <w:tc>
          <w:tcPr>
            <w:tcW w:w="725" w:type="dxa"/>
          </w:tcPr>
          <w:p w14:paraId="2348CB6B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</w:tcPr>
          <w:p w14:paraId="3AB0835D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</w:tcPr>
          <w:p w14:paraId="20AC692B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</w:tcPr>
          <w:p w14:paraId="114B5D0F" w14:textId="77777777" w:rsidR="00B131C6" w:rsidRDefault="00B131C6">
            <w:pPr>
              <w:pStyle w:val="TableParagraph"/>
            </w:pPr>
          </w:p>
        </w:tc>
      </w:tr>
      <w:tr w:rsidR="00B131C6" w14:paraId="326F50BD" w14:textId="77777777">
        <w:trPr>
          <w:trHeight w:val="255"/>
        </w:trPr>
        <w:tc>
          <w:tcPr>
            <w:tcW w:w="2081" w:type="dxa"/>
            <w:vMerge w:val="restart"/>
          </w:tcPr>
          <w:p w14:paraId="40E3D5D7" w14:textId="77777777" w:rsidR="00B131C6" w:rsidRDefault="00284E7B">
            <w:pPr>
              <w:pStyle w:val="TableParagraph"/>
              <w:spacing w:line="259" w:lineRule="auto"/>
              <w:ind w:left="105" w:right="168"/>
            </w:pPr>
            <w:r>
              <w:t>Тема 4. Вычислительные и информационные сети, распределенные информационно- вычислительные и телекоммуникацио нные комплексы. Сервис- ориентированная архитектура.</w:t>
            </w:r>
          </w:p>
        </w:tc>
        <w:tc>
          <w:tcPr>
            <w:tcW w:w="5167" w:type="dxa"/>
            <w:vMerge w:val="restart"/>
          </w:tcPr>
          <w:p w14:paraId="7F8F7963" w14:textId="77777777" w:rsidR="00B131C6" w:rsidRDefault="00284E7B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Обзор и архитектура вычислительных сетей; Стандарты и стеки протоколов; Топология вычислительной сети и методы доступа; ЛВС и компоненты ЛВС; Требования, предъявляемые к сетям.</w:t>
            </w:r>
          </w:p>
        </w:tc>
        <w:tc>
          <w:tcPr>
            <w:tcW w:w="725" w:type="dxa"/>
            <w:tcBorders>
              <w:bottom w:val="nil"/>
            </w:tcBorders>
          </w:tcPr>
          <w:p w14:paraId="3E30B47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 w:val="restart"/>
          </w:tcPr>
          <w:p w14:paraId="6D88097A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16E07BC4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CF8DE2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B4A7E08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737942F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E0A010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0D71FF9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47F25B8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7AE8CE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E61717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6B67DC8D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3D1BB4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00B038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193901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650A81D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F24E32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52A861D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1BFA051D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A84FB2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AA37FE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D6E8301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3A49F2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D7A29D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2A4811D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4CE85D1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1A2D94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F75D43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65B9CB3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3973A8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BACE2B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281B376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17467FC7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71F0757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0D8696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9511771" w14:textId="77777777" w:rsidR="00B131C6" w:rsidRDefault="00284E7B">
            <w:pPr>
              <w:pStyle w:val="TableParagraph"/>
              <w:spacing w:before="148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36FD47A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DB1D5D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A645CBD" w14:textId="77777777" w:rsidR="00B131C6" w:rsidRDefault="00284E7B">
            <w:pPr>
              <w:pStyle w:val="TableParagraph"/>
              <w:spacing w:before="148"/>
              <w:jc w:val="center"/>
            </w:pPr>
            <w:r>
              <w:t>2</w:t>
            </w:r>
          </w:p>
        </w:tc>
      </w:tr>
      <w:tr w:rsidR="00B131C6" w14:paraId="09954749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6A0A2D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B94497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2D2D32F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4CFCAF6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4E2E46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F6039C6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3976C81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EDC73A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A4D364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F289B4F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3DB0B2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547AEE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A0DEF0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5C49558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32A7AF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FBC10F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CE4FA7A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769ED1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5BA66B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B03A45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5C58AC13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51A20E7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11289C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F3BA1BB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3DB85CF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4D4893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8A0D00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427B5511" w14:textId="77777777">
        <w:trPr>
          <w:trHeight w:val="439"/>
        </w:trPr>
        <w:tc>
          <w:tcPr>
            <w:tcW w:w="2081" w:type="dxa"/>
            <w:vMerge/>
            <w:tcBorders>
              <w:top w:val="nil"/>
            </w:tcBorders>
          </w:tcPr>
          <w:p w14:paraId="50CE3C7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2F2090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A51380B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48DFEA6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130DE5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ACE96C8" w14:textId="77777777" w:rsidR="00B131C6" w:rsidRDefault="00B131C6">
            <w:pPr>
              <w:pStyle w:val="TableParagraph"/>
            </w:pPr>
          </w:p>
        </w:tc>
      </w:tr>
      <w:tr w:rsidR="00B131C6" w14:paraId="4C770168" w14:textId="77777777">
        <w:trPr>
          <w:trHeight w:val="1703"/>
        </w:trPr>
        <w:tc>
          <w:tcPr>
            <w:tcW w:w="2081" w:type="dxa"/>
            <w:vMerge w:val="restart"/>
          </w:tcPr>
          <w:p w14:paraId="107B41EC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639CBEEB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0F552274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501770E4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2E52AFE0" w14:textId="77777777" w:rsidR="00B131C6" w:rsidRDefault="00B131C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3531DE12" w14:textId="77777777" w:rsidR="00B131C6" w:rsidRDefault="00284E7B">
            <w:pPr>
              <w:pStyle w:val="TableParagraph"/>
              <w:spacing w:line="259" w:lineRule="auto"/>
              <w:ind w:left="105" w:right="189"/>
            </w:pPr>
            <w:r>
              <w:t>Тема 5. Текстовый процессор: назначение, основные функциональные возможности.</w:t>
            </w:r>
          </w:p>
        </w:tc>
        <w:tc>
          <w:tcPr>
            <w:tcW w:w="5167" w:type="dxa"/>
            <w:vMerge w:val="restart"/>
          </w:tcPr>
          <w:p w14:paraId="55212D22" w14:textId="77777777" w:rsidR="00B131C6" w:rsidRDefault="00284E7B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Текстовые процессоры: назначение, основные функциональные возможности. Понятие текстовых редакторов и процессоров из различия и область применения. Создание структур сложных документов MS Word. Создание колонтитулов, форматирование основного текста, работа со списками, вставка рисунков, табулирование, многоколоночная верстка, ссылки, сноски, вставка и работа с таблицами, создание структуры документа. Создание и использование шаблонов документов, создание серийной документации. Создание электронных документов на основе шаблона. Создание серийной документации: создание бланка, вставка полей слияния из источника данных, выбор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получателей,</w:t>
            </w:r>
          </w:p>
          <w:p w14:paraId="74CD4DF6" w14:textId="77777777" w:rsidR="00B131C6" w:rsidRDefault="00284E7B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создание конвертов, просмотр результатов.</w:t>
            </w:r>
          </w:p>
        </w:tc>
        <w:tc>
          <w:tcPr>
            <w:tcW w:w="725" w:type="dxa"/>
            <w:vMerge w:val="restart"/>
          </w:tcPr>
          <w:p w14:paraId="0334C3B1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1A441161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405B72EF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0F550A40" w14:textId="77777777" w:rsidR="00B131C6" w:rsidRDefault="00B131C6">
            <w:pPr>
              <w:pStyle w:val="TableParagraph"/>
            </w:pPr>
          </w:p>
        </w:tc>
      </w:tr>
      <w:tr w:rsidR="00B131C6" w14:paraId="66AB2D2E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C7DC98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0A9E6B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105A33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0529A64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BF9D76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AC87131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549F4405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4FF1296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1CD6F1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712C958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67269B0" w14:textId="77777777" w:rsidR="00B131C6" w:rsidRDefault="00284E7B">
            <w:pPr>
              <w:pStyle w:val="TableParagraph"/>
              <w:spacing w:before="147"/>
              <w:ind w:left="226" w:right="220"/>
              <w:jc w:val="center"/>
            </w:pPr>
            <w:r>
              <w:t>20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7E4D5D9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90BCC08" w14:textId="77777777" w:rsidR="00B131C6" w:rsidRDefault="00284E7B">
            <w:pPr>
              <w:pStyle w:val="TableParagraph"/>
              <w:spacing w:before="147"/>
              <w:ind w:left="228" w:right="228"/>
              <w:jc w:val="center"/>
            </w:pPr>
            <w:r>
              <w:t>10</w:t>
            </w:r>
          </w:p>
        </w:tc>
      </w:tr>
      <w:tr w:rsidR="00B131C6" w14:paraId="7E3E98C1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7D014A0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582FDE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7D53B32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F0DB5E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C07BF1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03A0E2C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CCD1A66" w14:textId="77777777">
        <w:trPr>
          <w:trHeight w:val="1886"/>
        </w:trPr>
        <w:tc>
          <w:tcPr>
            <w:tcW w:w="2081" w:type="dxa"/>
            <w:vMerge/>
            <w:tcBorders>
              <w:top w:val="nil"/>
            </w:tcBorders>
          </w:tcPr>
          <w:p w14:paraId="42771E2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ECD53C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5613D24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5177F272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19CDFC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7A417908" w14:textId="77777777" w:rsidR="00B131C6" w:rsidRDefault="00B131C6">
            <w:pPr>
              <w:pStyle w:val="TableParagraph"/>
            </w:pPr>
          </w:p>
        </w:tc>
      </w:tr>
      <w:tr w:rsidR="00B131C6" w14:paraId="6AFFB368" w14:textId="77777777">
        <w:trPr>
          <w:trHeight w:val="875"/>
        </w:trPr>
        <w:tc>
          <w:tcPr>
            <w:tcW w:w="2081" w:type="dxa"/>
            <w:vMerge w:val="restart"/>
          </w:tcPr>
          <w:p w14:paraId="237A8F0D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2FCEB0F4" w14:textId="77777777" w:rsidR="00B131C6" w:rsidRDefault="00B131C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27674234" w14:textId="77777777" w:rsidR="00B131C6" w:rsidRDefault="00284E7B">
            <w:pPr>
              <w:pStyle w:val="TableParagraph"/>
              <w:spacing w:line="259" w:lineRule="auto"/>
              <w:ind w:left="105" w:right="506"/>
            </w:pPr>
            <w:r>
              <w:t>Тема 6. Анализ данных на базе табличного процессора MS Excel.</w:t>
            </w:r>
          </w:p>
        </w:tc>
        <w:tc>
          <w:tcPr>
            <w:tcW w:w="5167" w:type="dxa"/>
            <w:vMerge w:val="restart"/>
          </w:tcPr>
          <w:p w14:paraId="3F639C42" w14:textId="77777777" w:rsidR="00B131C6" w:rsidRDefault="00284E7B">
            <w:pPr>
              <w:pStyle w:val="TableParagraph"/>
              <w:tabs>
                <w:tab w:val="left" w:pos="1341"/>
                <w:tab w:val="left" w:pos="343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Табличные процессоры: назначение, основные функциональные возможности. Ввод и форматирование данных. Типы данных, блоки ячеек присвоение им имен, типы адресации ячеек</w:t>
            </w:r>
            <w:r>
              <w:rPr>
                <w:sz w:val="24"/>
              </w:rPr>
              <w:tab/>
              <w:t>(абсолютный,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относительный, </w:t>
            </w:r>
            <w:r>
              <w:rPr>
                <w:sz w:val="24"/>
              </w:rPr>
              <w:t>смешанный). Анализ информации с использованьем MS Excel. Ввод формул, функции просмотра данных,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итоговые</w:t>
            </w:r>
          </w:p>
          <w:p w14:paraId="6B6E61DF" w14:textId="77777777" w:rsidR="00B131C6" w:rsidRDefault="00284E7B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вычисления, фильтрация и сортировка данных, создание графиков.</w:t>
            </w:r>
          </w:p>
        </w:tc>
        <w:tc>
          <w:tcPr>
            <w:tcW w:w="725" w:type="dxa"/>
            <w:vMerge w:val="restart"/>
          </w:tcPr>
          <w:p w14:paraId="04AD964F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126C1690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7AA5F30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E129C37" w14:textId="77777777" w:rsidR="00B131C6" w:rsidRDefault="00B131C6">
            <w:pPr>
              <w:pStyle w:val="TableParagraph"/>
            </w:pPr>
          </w:p>
        </w:tc>
      </w:tr>
      <w:tr w:rsidR="00B131C6" w14:paraId="31F737C0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E929D4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9A8C0C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9F8623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8DDB71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CC5F40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12E8D8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5CF91408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742288D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BE8232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439A606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471D871" w14:textId="77777777" w:rsidR="00B131C6" w:rsidRDefault="00284E7B">
            <w:pPr>
              <w:pStyle w:val="TableParagraph"/>
              <w:spacing w:before="11" w:line="237" w:lineRule="exact"/>
              <w:ind w:left="226" w:right="220"/>
              <w:jc w:val="center"/>
            </w:pPr>
            <w:r>
              <w:t>20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E892C4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F74C011" w14:textId="77777777" w:rsidR="00B131C6" w:rsidRDefault="00284E7B">
            <w:pPr>
              <w:pStyle w:val="TableParagraph"/>
              <w:spacing w:before="11" w:line="237" w:lineRule="exact"/>
              <w:ind w:left="228" w:right="228"/>
              <w:jc w:val="center"/>
            </w:pPr>
            <w:r>
              <w:t>12</w:t>
            </w:r>
          </w:p>
        </w:tc>
      </w:tr>
      <w:tr w:rsidR="00B131C6" w14:paraId="24696A31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5A82582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57D144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3A7EE90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1BE0B6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2C85D2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BAAD991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840A47B" w14:textId="77777777">
        <w:trPr>
          <w:trHeight w:val="1058"/>
        </w:trPr>
        <w:tc>
          <w:tcPr>
            <w:tcW w:w="2081" w:type="dxa"/>
            <w:vMerge/>
            <w:tcBorders>
              <w:top w:val="nil"/>
            </w:tcBorders>
          </w:tcPr>
          <w:p w14:paraId="7B1B9D7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D74928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C263D2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5204E19A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04FA20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2A0761D3" w14:textId="77777777" w:rsidR="00B131C6" w:rsidRDefault="00B131C6">
            <w:pPr>
              <w:pStyle w:val="TableParagraph"/>
            </w:pPr>
          </w:p>
        </w:tc>
      </w:tr>
      <w:tr w:rsidR="00B131C6" w14:paraId="498D2034" w14:textId="77777777">
        <w:trPr>
          <w:trHeight w:val="601"/>
        </w:trPr>
        <w:tc>
          <w:tcPr>
            <w:tcW w:w="2081" w:type="dxa"/>
            <w:vMerge w:val="restart"/>
          </w:tcPr>
          <w:p w14:paraId="62F2F1CD" w14:textId="77777777" w:rsidR="00B131C6" w:rsidRDefault="00B131C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D332DB3" w14:textId="77777777" w:rsidR="00B131C6" w:rsidRDefault="00284E7B">
            <w:pPr>
              <w:pStyle w:val="TableParagraph"/>
              <w:spacing w:line="259" w:lineRule="auto"/>
              <w:ind w:left="105" w:right="162"/>
            </w:pPr>
            <w:r>
              <w:t>Тема 7. ИТ- решения бизнес- аналитики поддержки принятия решений на базе инструментальных интерактивных панелей.</w:t>
            </w:r>
          </w:p>
        </w:tc>
        <w:tc>
          <w:tcPr>
            <w:tcW w:w="5167" w:type="dxa"/>
            <w:vMerge w:val="restart"/>
          </w:tcPr>
          <w:p w14:paraId="4F6CF8E7" w14:textId="77777777" w:rsidR="00B131C6" w:rsidRDefault="00284E7B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комплексного программного обеспечения бизнес-анализа (BI) корпорации Microsoft, предоставляющего возможности для создания интерактивных панелей (BI Dashbord) и отчётов (Reports) для визуализации данных. Рассматриваются встроенные  средства запросов и моделирования данных. В ходе изучения обучающиеся освоят Microsoft Power BI как часть Microsoft Power Platform, узнают из каких ключевых компонентов она состоит, какие   задачи   позволяет   решать.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Студентам</w:t>
            </w:r>
          </w:p>
          <w:p w14:paraId="22959DB2" w14:textId="77777777" w:rsidR="00B131C6" w:rsidRDefault="00284E7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будет предложено познакомиться с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</w:p>
        </w:tc>
        <w:tc>
          <w:tcPr>
            <w:tcW w:w="725" w:type="dxa"/>
            <w:vMerge w:val="restart"/>
          </w:tcPr>
          <w:p w14:paraId="60CF7F18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134B95DC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5C0E01A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36234B6" w14:textId="77777777" w:rsidR="00B131C6" w:rsidRDefault="00B131C6">
            <w:pPr>
              <w:pStyle w:val="TableParagraph"/>
            </w:pPr>
          </w:p>
        </w:tc>
      </w:tr>
      <w:tr w:rsidR="00B131C6" w14:paraId="284FC384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46194EE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3F57A0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0B56D3D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D0946D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7EF128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9A77566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127AF7C5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170C635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14CBA6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0797F68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BD9959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54BFDE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F581DC6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434DAF0B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27FF4F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1E49A1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49F93F3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9FA5A3F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465111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44E1A2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1CE0529C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16411C4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AE69D1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5C26731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A1B4354" w14:textId="77777777" w:rsidR="00B131C6" w:rsidRDefault="00284E7B">
            <w:pPr>
              <w:pStyle w:val="TableParagraph"/>
              <w:spacing w:before="12" w:line="237" w:lineRule="exact"/>
              <w:ind w:left="226" w:right="220"/>
              <w:jc w:val="center"/>
            </w:pPr>
            <w:r>
              <w:t>20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12F2C9E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7387B56" w14:textId="77777777" w:rsidR="00B131C6" w:rsidRDefault="00284E7B">
            <w:pPr>
              <w:pStyle w:val="TableParagraph"/>
              <w:spacing w:before="12" w:line="237" w:lineRule="exact"/>
              <w:ind w:left="228" w:right="228"/>
              <w:jc w:val="center"/>
            </w:pPr>
            <w:r>
              <w:t>10</w:t>
            </w:r>
          </w:p>
        </w:tc>
      </w:tr>
      <w:tr w:rsidR="00B131C6" w14:paraId="1EA8462B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64CDDF4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8FB478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6AF43B1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68AF56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BF4945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0EB51A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24A9749C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898929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03BD8A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2F39B4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69871AB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14D918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7D4AACE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43CE9D3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3EB3AF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243169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2C5688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A48EC0D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A9467B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A5CC6A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AA73092" w14:textId="77777777">
        <w:trPr>
          <w:trHeight w:val="788"/>
        </w:trPr>
        <w:tc>
          <w:tcPr>
            <w:tcW w:w="2081" w:type="dxa"/>
            <w:vMerge/>
            <w:tcBorders>
              <w:top w:val="nil"/>
            </w:tcBorders>
          </w:tcPr>
          <w:p w14:paraId="5FE32D9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95940C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6017690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7D256E6F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00A954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10EAA46" w14:textId="77777777" w:rsidR="00B131C6" w:rsidRDefault="00B131C6">
            <w:pPr>
              <w:pStyle w:val="TableParagraph"/>
            </w:pPr>
          </w:p>
        </w:tc>
      </w:tr>
    </w:tbl>
    <w:p w14:paraId="3AFF3585" w14:textId="77777777" w:rsidR="00B131C6" w:rsidRDefault="00B131C6">
      <w:pPr>
        <w:sectPr w:rsidR="00B131C6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B131C6" w14:paraId="47D94E20" w14:textId="77777777">
        <w:trPr>
          <w:trHeight w:val="829"/>
        </w:trPr>
        <w:tc>
          <w:tcPr>
            <w:tcW w:w="2081" w:type="dxa"/>
          </w:tcPr>
          <w:p w14:paraId="6BB4F90B" w14:textId="77777777" w:rsidR="00B131C6" w:rsidRDefault="00B131C6">
            <w:pPr>
              <w:pStyle w:val="TableParagraph"/>
            </w:pPr>
          </w:p>
        </w:tc>
        <w:tc>
          <w:tcPr>
            <w:tcW w:w="5165" w:type="dxa"/>
          </w:tcPr>
          <w:p w14:paraId="18C31103" w14:textId="77777777" w:rsidR="00B131C6" w:rsidRDefault="00284E7B">
            <w:pPr>
              <w:pStyle w:val="TableParagraph"/>
              <w:tabs>
                <w:tab w:val="left" w:pos="544"/>
                <w:tab w:val="left" w:pos="1175"/>
                <w:tab w:val="left" w:pos="2322"/>
                <w:tab w:val="left" w:pos="3141"/>
                <w:tab w:val="left" w:pos="3582"/>
                <w:tab w:val="left" w:pos="401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построения корпоративной бизнес-аналитики на</w:t>
            </w:r>
            <w:r>
              <w:rPr>
                <w:sz w:val="24"/>
              </w:rPr>
              <w:tab/>
              <w:t>базе</w:t>
            </w:r>
            <w:r>
              <w:rPr>
                <w:sz w:val="24"/>
              </w:rPr>
              <w:tab/>
              <w:t>Microsoft</w:t>
            </w:r>
            <w:r>
              <w:rPr>
                <w:sz w:val="24"/>
              </w:rPr>
              <w:tab/>
              <w:t>Power</w:t>
            </w:r>
            <w:r>
              <w:rPr>
                <w:sz w:val="24"/>
              </w:rPr>
              <w:tab/>
              <w:t>BI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партнёров</w:t>
            </w:r>
          </w:p>
          <w:p w14:paraId="0E7056DE" w14:textId="77777777" w:rsidR="00B131C6" w:rsidRDefault="00284E7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корпорации Microsoft.</w:t>
            </w:r>
          </w:p>
        </w:tc>
        <w:tc>
          <w:tcPr>
            <w:tcW w:w="724" w:type="dxa"/>
          </w:tcPr>
          <w:p w14:paraId="06C12DA9" w14:textId="77777777" w:rsidR="00B131C6" w:rsidRDefault="00B131C6">
            <w:pPr>
              <w:pStyle w:val="TableParagraph"/>
            </w:pPr>
          </w:p>
        </w:tc>
        <w:tc>
          <w:tcPr>
            <w:tcW w:w="736" w:type="dxa"/>
          </w:tcPr>
          <w:p w14:paraId="3C0169E9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</w:tcPr>
          <w:p w14:paraId="1D48EE5B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</w:tcPr>
          <w:p w14:paraId="11ECE351" w14:textId="77777777" w:rsidR="00B131C6" w:rsidRDefault="00B131C6">
            <w:pPr>
              <w:pStyle w:val="TableParagraph"/>
            </w:pPr>
          </w:p>
        </w:tc>
      </w:tr>
      <w:tr w:rsidR="00B131C6" w14:paraId="159229B9" w14:textId="77777777">
        <w:trPr>
          <w:trHeight w:val="520"/>
        </w:trPr>
        <w:tc>
          <w:tcPr>
            <w:tcW w:w="9436" w:type="dxa"/>
            <w:gridSpan w:val="5"/>
          </w:tcPr>
          <w:p w14:paraId="76970833" w14:textId="65060175" w:rsidR="00B131C6" w:rsidRDefault="003C3FAD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284E7B">
              <w:rPr>
                <w:b/>
              </w:rPr>
              <w:t>:</w:t>
            </w:r>
          </w:p>
        </w:tc>
        <w:tc>
          <w:tcPr>
            <w:tcW w:w="728" w:type="dxa"/>
          </w:tcPr>
          <w:p w14:paraId="1B227FEB" w14:textId="77777777" w:rsidR="00B131C6" w:rsidRDefault="00284E7B">
            <w:pPr>
              <w:pStyle w:val="TableParagraph"/>
              <w:spacing w:before="123"/>
              <w:ind w:left="228" w:right="229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B131C6" w14:paraId="6A3AEBE5" w14:textId="77777777">
        <w:trPr>
          <w:trHeight w:val="520"/>
        </w:trPr>
        <w:tc>
          <w:tcPr>
            <w:tcW w:w="7246" w:type="dxa"/>
            <w:gridSpan w:val="2"/>
          </w:tcPr>
          <w:p w14:paraId="23575F66" w14:textId="77777777" w:rsidR="00B131C6" w:rsidRDefault="00284E7B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69F38094" w14:textId="77777777" w:rsidR="00B131C6" w:rsidRDefault="00284E7B">
            <w:pPr>
              <w:pStyle w:val="TableParagraph"/>
              <w:spacing w:before="123"/>
              <w:ind w:righ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6" w:type="dxa"/>
          </w:tcPr>
          <w:p w14:paraId="3D989445" w14:textId="77777777" w:rsidR="00B131C6" w:rsidRDefault="00284E7B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730" w:type="dxa"/>
          </w:tcPr>
          <w:p w14:paraId="217CE120" w14:textId="77777777" w:rsidR="00B131C6" w:rsidRDefault="00284E7B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4ED55C18" w14:textId="77777777" w:rsidR="00B131C6" w:rsidRDefault="00284E7B">
            <w:pPr>
              <w:pStyle w:val="TableParagraph"/>
              <w:spacing w:before="123"/>
              <w:ind w:left="228" w:right="22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14:paraId="71788E99" w14:textId="77777777" w:rsidR="00B131C6" w:rsidRDefault="00B131C6">
      <w:pPr>
        <w:pStyle w:val="a3"/>
        <w:spacing w:before="5"/>
        <w:rPr>
          <w:b/>
          <w:sz w:val="14"/>
        </w:rPr>
      </w:pPr>
    </w:p>
    <w:p w14:paraId="39037EB1" w14:textId="77777777" w:rsidR="00B131C6" w:rsidRDefault="00284E7B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620108F" w14:textId="77777777" w:rsidR="00B131C6" w:rsidRDefault="00B131C6">
      <w:pPr>
        <w:pStyle w:val="a3"/>
        <w:rPr>
          <w:sz w:val="24"/>
        </w:rPr>
      </w:pPr>
    </w:p>
    <w:p w14:paraId="272829FF" w14:textId="77777777" w:rsidR="00B131C6" w:rsidRDefault="00B131C6">
      <w:pPr>
        <w:pStyle w:val="a3"/>
        <w:rPr>
          <w:sz w:val="19"/>
        </w:rPr>
      </w:pPr>
    </w:p>
    <w:p w14:paraId="4ADFF2A1" w14:textId="77777777" w:rsidR="00B131C6" w:rsidRDefault="00284E7B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0C6BDFE9" w14:textId="77777777" w:rsidR="00B131C6" w:rsidRDefault="00B131C6">
      <w:pPr>
        <w:pStyle w:val="a3"/>
        <w:spacing w:before="1"/>
        <w:rPr>
          <w:b/>
          <w:sz w:val="39"/>
        </w:rPr>
      </w:pPr>
    </w:p>
    <w:p w14:paraId="2179A3D2" w14:textId="77777777" w:rsidR="00B131C6" w:rsidRDefault="00284E7B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6"/>
        <w:gridCol w:w="4819"/>
      </w:tblGrid>
      <w:tr w:rsidR="00B131C6" w14:paraId="3AB5E081" w14:textId="77777777" w:rsidTr="009402D2">
        <w:trPr>
          <w:trHeight w:val="705"/>
          <w:jc w:val="center"/>
        </w:trPr>
        <w:tc>
          <w:tcPr>
            <w:tcW w:w="5166" w:type="dxa"/>
          </w:tcPr>
          <w:p w14:paraId="528E6F47" w14:textId="77777777" w:rsidR="00B131C6" w:rsidRDefault="00284E7B">
            <w:pPr>
              <w:pStyle w:val="TableParagraph"/>
              <w:spacing w:line="259" w:lineRule="auto"/>
              <w:ind w:left="496" w:right="407" w:hanging="65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4819" w:type="dxa"/>
          </w:tcPr>
          <w:p w14:paraId="3D4FD547" w14:textId="77777777" w:rsidR="00B131C6" w:rsidRDefault="00284E7B">
            <w:pPr>
              <w:pStyle w:val="TableParagraph"/>
              <w:spacing w:before="135"/>
              <w:ind w:left="1249" w:right="1105"/>
              <w:jc w:val="center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B131C6" w:rsidRPr="00890ADA" w14:paraId="29DF6593" w14:textId="77777777" w:rsidTr="009402D2">
        <w:trPr>
          <w:trHeight w:val="1648"/>
          <w:jc w:val="center"/>
        </w:trPr>
        <w:tc>
          <w:tcPr>
            <w:tcW w:w="5166" w:type="dxa"/>
          </w:tcPr>
          <w:tbl>
            <w:tblPr>
              <w:tblW w:w="8284" w:type="dxa"/>
              <w:tblLayout w:type="fixed"/>
              <w:tblLook w:val="04A0" w:firstRow="1" w:lastRow="0" w:firstColumn="1" w:lastColumn="0" w:noHBand="0" w:noVBand="1"/>
            </w:tblPr>
            <w:tblGrid>
              <w:gridCol w:w="8284"/>
            </w:tblGrid>
            <w:tr w:rsidR="00890ADA" w:rsidRPr="00890ADA" w14:paraId="049D3ECE" w14:textId="77777777" w:rsidTr="00890ADA">
              <w:trPr>
                <w:trHeight w:val="1995"/>
              </w:trPr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4693B4" w14:textId="77777777" w:rsidR="00890ADA" w:rsidRPr="00890ADA" w:rsidRDefault="00890ADA" w:rsidP="00890ADA">
                  <w:pPr>
                    <w:widowControl/>
                    <w:autoSpaceDE/>
                    <w:autoSpaceDN/>
                    <w:spacing w:after="240"/>
                    <w:ind w:right="3294"/>
                    <w:rPr>
                      <w:lang w:eastAsia="ru-RU"/>
                    </w:rPr>
                  </w:pPr>
                  <w:r w:rsidRPr="00890ADA">
                    <w:rPr>
                      <w:lang w:eastAsia="ru-RU"/>
                    </w:rPr>
                    <w:t>Информатика и математика для юристов : учебник для студентов вузов, обучающихся по юридическим специальностям / С. Я. Казанцев, В. Н. Калинина, O. Э. Згадзай [и др.] ; под редакцией С. Я. Казанцева, Н. М. Дубининой. — 2-е изд. — Москва : ЮНИТИ-ДАНА, 2017. — 558 c. — ISBN 978-5-238-00928-5. — Текст : электронный // Электронно-библиотечная система IPR BOOKS : [сайт]. — URL: https://www.iprbookshop.ru/81630.html (дата обращения: 13.12.2021). — Режим доступа: для авторизир. пользователей</w:t>
                  </w:r>
                </w:p>
              </w:tc>
            </w:tr>
            <w:tr w:rsidR="00890ADA" w:rsidRPr="00890ADA" w14:paraId="69110F87" w14:textId="77777777" w:rsidTr="00890ADA">
              <w:trPr>
                <w:trHeight w:val="1800"/>
              </w:trPr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7F1338" w14:textId="77777777" w:rsidR="00890ADA" w:rsidRPr="00890ADA" w:rsidRDefault="00890ADA" w:rsidP="00890ADA">
                  <w:pPr>
                    <w:widowControl/>
                    <w:autoSpaceDE/>
                    <w:autoSpaceDN/>
                    <w:ind w:right="3294"/>
                    <w:rPr>
                      <w:lang w:eastAsia="ru-RU"/>
                    </w:rPr>
                  </w:pPr>
                  <w:r w:rsidRPr="00890ADA">
                    <w:rPr>
                      <w:lang w:eastAsia="ru-RU"/>
                    </w:rPr>
                    <w:t>Каримов, А. М. Информатика и информационные технологии в профессиональной деятельности : практикум / А. М. Каримов, С. В. Смирнов, Г. Д. Марданов. — Казань : Казанский юридический институт МВД России, 2020. — 120 c. — Текст : электронный // Электронно-библиотечная система IPR BOOKS : [сайт]. — URL: https://www.iprbookshop.ru/108619.html (дата обращения: 13.12.2021). — Режим доступа: для авторизир. пользователей</w:t>
                  </w:r>
                </w:p>
              </w:tc>
            </w:tr>
          </w:tbl>
          <w:p w14:paraId="6E729B4A" w14:textId="20D6A398" w:rsidR="00B131C6" w:rsidRPr="009402D2" w:rsidRDefault="00B131C6" w:rsidP="00890ADA">
            <w:pPr>
              <w:pStyle w:val="TableParagraph"/>
              <w:spacing w:line="259" w:lineRule="auto"/>
              <w:ind w:left="4" w:right="241"/>
              <w:rPr>
                <w:sz w:val="24"/>
              </w:rPr>
            </w:pPr>
          </w:p>
        </w:tc>
        <w:tc>
          <w:tcPr>
            <w:tcW w:w="4819" w:type="dxa"/>
          </w:tcPr>
          <w:p w14:paraId="3DBC4B56" w14:textId="77777777" w:rsidR="00B131C6" w:rsidRPr="009402D2" w:rsidRDefault="00B131C6">
            <w:pPr>
              <w:pStyle w:val="TableParagraph"/>
              <w:rPr>
                <w:b/>
              </w:rPr>
            </w:pPr>
          </w:p>
          <w:p w14:paraId="7BA2F9FB" w14:textId="77777777" w:rsidR="00B131C6" w:rsidRPr="009402D2" w:rsidRDefault="00B131C6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7716716D" w14:textId="224B1EC7" w:rsidR="00B131C6" w:rsidRPr="009402D2" w:rsidRDefault="00F02A1E">
            <w:pPr>
              <w:pStyle w:val="TableParagraph"/>
              <w:ind w:left="4" w:right="107"/>
              <w:rPr>
                <w:lang w:eastAsia="ru-RU"/>
              </w:rPr>
            </w:pPr>
            <w:hyperlink r:id="rId8" w:history="1">
              <w:r w:rsidR="00890ADA" w:rsidRPr="009402D2">
                <w:rPr>
                  <w:rStyle w:val="a7"/>
                  <w:lang w:eastAsia="ru-RU"/>
                </w:rPr>
                <w:t>https://www.iprbookshop.ru/81630.html</w:t>
              </w:r>
            </w:hyperlink>
          </w:p>
          <w:p w14:paraId="36E88E29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12A29AE1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031C775E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761C0B84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2CF2B3E7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75EC735D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0B12BDCF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69086DD0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0369A693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0727F8FF" w14:textId="77777777" w:rsidR="00890ADA" w:rsidRPr="009402D2" w:rsidRDefault="00890ADA">
            <w:pPr>
              <w:pStyle w:val="TableParagraph"/>
              <w:ind w:left="4" w:right="107"/>
              <w:rPr>
                <w:lang w:eastAsia="ru-RU"/>
              </w:rPr>
            </w:pPr>
          </w:p>
          <w:p w14:paraId="742C0521" w14:textId="2C0542F5" w:rsidR="00890ADA" w:rsidRDefault="00F02A1E">
            <w:pPr>
              <w:pStyle w:val="TableParagraph"/>
              <w:ind w:left="4" w:right="107"/>
              <w:rPr>
                <w:lang w:eastAsia="ru-RU"/>
              </w:rPr>
            </w:pPr>
            <w:hyperlink r:id="rId9" w:history="1">
              <w:r w:rsidR="009402D2" w:rsidRPr="00C551F0">
                <w:rPr>
                  <w:rStyle w:val="a7"/>
                  <w:lang w:eastAsia="ru-RU"/>
                </w:rPr>
                <w:t>https://www.iprbookshop.ru/108619.html</w:t>
              </w:r>
            </w:hyperlink>
          </w:p>
          <w:p w14:paraId="365D06EC" w14:textId="6325C502" w:rsidR="009402D2" w:rsidRPr="009402D2" w:rsidRDefault="009402D2">
            <w:pPr>
              <w:pStyle w:val="TableParagraph"/>
              <w:ind w:left="4" w:right="107"/>
            </w:pPr>
          </w:p>
        </w:tc>
      </w:tr>
    </w:tbl>
    <w:p w14:paraId="3CDE30C8" w14:textId="77777777" w:rsidR="00B131C6" w:rsidRDefault="00B131C6">
      <w:pPr>
        <w:pStyle w:val="a3"/>
        <w:spacing w:before="9"/>
        <w:rPr>
          <w:b/>
          <w:sz w:val="43"/>
        </w:rPr>
      </w:pPr>
    </w:p>
    <w:p w14:paraId="33022D37" w14:textId="77777777" w:rsidR="00B131C6" w:rsidRDefault="00284E7B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758D7889" w14:textId="77777777" w:rsidR="00B131C6" w:rsidRDefault="00B131C6">
      <w:pPr>
        <w:pStyle w:val="a3"/>
        <w:rPr>
          <w:b/>
          <w:sz w:val="20"/>
        </w:rPr>
      </w:pPr>
    </w:p>
    <w:p w14:paraId="4F560CA4" w14:textId="77777777" w:rsidR="00B131C6" w:rsidRDefault="00B131C6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B131C6" w14:paraId="4AE1A475" w14:textId="77777777">
        <w:trPr>
          <w:trHeight w:val="292"/>
        </w:trPr>
        <w:tc>
          <w:tcPr>
            <w:tcW w:w="4053" w:type="dxa"/>
          </w:tcPr>
          <w:p w14:paraId="332FC692" w14:textId="77777777" w:rsidR="00B131C6" w:rsidRDefault="00284E7B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B131C6" w14:paraId="3554DAFC" w14:textId="77777777">
        <w:trPr>
          <w:trHeight w:val="298"/>
        </w:trPr>
        <w:tc>
          <w:tcPr>
            <w:tcW w:w="4053" w:type="dxa"/>
          </w:tcPr>
          <w:p w14:paraId="4D6EF90A" w14:textId="77777777" w:rsidR="00B131C6" w:rsidRDefault="00284E7B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B131C6" w14:paraId="2B10129F" w14:textId="77777777">
        <w:trPr>
          <w:trHeight w:val="293"/>
        </w:trPr>
        <w:tc>
          <w:tcPr>
            <w:tcW w:w="4053" w:type="dxa"/>
          </w:tcPr>
          <w:p w14:paraId="1361D409" w14:textId="77777777" w:rsidR="00B131C6" w:rsidRDefault="00284E7B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22A71DD4" w14:textId="77777777" w:rsidR="00B131C6" w:rsidRDefault="00B131C6">
      <w:pPr>
        <w:spacing w:line="274" w:lineRule="exact"/>
        <w:rPr>
          <w:sz w:val="26"/>
        </w:rPr>
        <w:sectPr w:rsidR="00B131C6">
          <w:pgSz w:w="11910" w:h="16840"/>
          <w:pgMar w:top="680" w:right="600" w:bottom="1120" w:left="760" w:header="0" w:footer="925" w:gutter="0"/>
          <w:cols w:space="720"/>
        </w:sectPr>
      </w:pPr>
    </w:p>
    <w:p w14:paraId="00300D1C" w14:textId="77777777" w:rsidR="00B131C6" w:rsidRDefault="00284E7B">
      <w:pPr>
        <w:pStyle w:val="a4"/>
        <w:numPr>
          <w:ilvl w:val="3"/>
          <w:numId w:val="4"/>
        </w:numPr>
        <w:tabs>
          <w:tab w:val="left" w:pos="2216"/>
        </w:tabs>
        <w:spacing w:before="74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lastRenderedPageBreak/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4E739C66" w14:textId="77777777" w:rsidR="00B131C6" w:rsidRDefault="00B131C6">
      <w:pPr>
        <w:pStyle w:val="a3"/>
        <w:rPr>
          <w:b/>
          <w:sz w:val="20"/>
        </w:rPr>
      </w:pPr>
    </w:p>
    <w:p w14:paraId="4443DBDC" w14:textId="77777777" w:rsidR="00B131C6" w:rsidRDefault="00B131C6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B131C6" w14:paraId="5743CC4F" w14:textId="77777777">
        <w:trPr>
          <w:trHeight w:val="508"/>
        </w:trPr>
        <w:tc>
          <w:tcPr>
            <w:tcW w:w="1442" w:type="dxa"/>
          </w:tcPr>
          <w:p w14:paraId="7A5650DF" w14:textId="77777777" w:rsidR="00B131C6" w:rsidRDefault="00284E7B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5C6985ED" w14:textId="77777777" w:rsidR="00B131C6" w:rsidRDefault="00284E7B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B131C6" w14:paraId="67D5F5C5" w14:textId="77777777">
        <w:trPr>
          <w:trHeight w:val="337"/>
        </w:trPr>
        <w:tc>
          <w:tcPr>
            <w:tcW w:w="1442" w:type="dxa"/>
          </w:tcPr>
          <w:p w14:paraId="5F01CC29" w14:textId="77777777" w:rsidR="00B131C6" w:rsidRDefault="00284E7B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63023C73" w14:textId="77777777" w:rsidR="00B131C6" w:rsidRDefault="00284E7B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0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B131C6" w14:paraId="4A085A3B" w14:textId="77777777">
        <w:trPr>
          <w:trHeight w:val="340"/>
        </w:trPr>
        <w:tc>
          <w:tcPr>
            <w:tcW w:w="1442" w:type="dxa"/>
          </w:tcPr>
          <w:p w14:paraId="16427949" w14:textId="77777777" w:rsidR="00B131C6" w:rsidRDefault="00284E7B">
            <w:pPr>
              <w:pStyle w:val="TableParagraph"/>
              <w:spacing w:before="29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0F339C85" w14:textId="77777777" w:rsidR="00B131C6" w:rsidRDefault="00284E7B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1">
              <w:r>
                <w:rPr>
                  <w:sz w:val="25"/>
                </w:rPr>
                <w:t>www.elibrary.ru</w:t>
              </w:r>
            </w:hyperlink>
          </w:p>
        </w:tc>
      </w:tr>
      <w:tr w:rsidR="00B131C6" w14:paraId="0AEA5A3A" w14:textId="77777777">
        <w:trPr>
          <w:trHeight w:val="340"/>
        </w:trPr>
        <w:tc>
          <w:tcPr>
            <w:tcW w:w="1442" w:type="dxa"/>
          </w:tcPr>
          <w:p w14:paraId="3D7A60F3" w14:textId="77777777" w:rsidR="00B131C6" w:rsidRDefault="00284E7B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1AE62A1D" w14:textId="77777777" w:rsidR="00B131C6" w:rsidRDefault="00284E7B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2">
              <w:r>
                <w:rPr>
                  <w:sz w:val="25"/>
                </w:rPr>
                <w:t>www.cyberleninka.ru</w:t>
              </w:r>
            </w:hyperlink>
          </w:p>
        </w:tc>
      </w:tr>
      <w:tr w:rsidR="00B131C6" w14:paraId="23C32AB6" w14:textId="77777777">
        <w:trPr>
          <w:trHeight w:val="340"/>
        </w:trPr>
        <w:tc>
          <w:tcPr>
            <w:tcW w:w="1442" w:type="dxa"/>
          </w:tcPr>
          <w:p w14:paraId="5B9425AE" w14:textId="77777777" w:rsidR="00B131C6" w:rsidRDefault="00284E7B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5D767068" w14:textId="77777777" w:rsidR="00B131C6" w:rsidRDefault="00284E7B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3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B131C6" w14:paraId="54B69B1E" w14:textId="77777777">
        <w:trPr>
          <w:trHeight w:val="597"/>
        </w:trPr>
        <w:tc>
          <w:tcPr>
            <w:tcW w:w="1442" w:type="dxa"/>
          </w:tcPr>
          <w:p w14:paraId="114A554C" w14:textId="77777777" w:rsidR="00B131C6" w:rsidRDefault="00284E7B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6BB6FB88" w14:textId="77777777" w:rsidR="00B131C6" w:rsidRPr="00187244" w:rsidRDefault="00284E7B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187244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187244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187244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187244">
              <w:rPr>
                <w:sz w:val="25"/>
                <w:lang w:val="en-US"/>
              </w:rPr>
              <w:t xml:space="preserve"> OECD iLibrary</w:t>
            </w:r>
          </w:p>
          <w:p w14:paraId="65DC6FB7" w14:textId="77777777" w:rsidR="00B131C6" w:rsidRDefault="00F02A1E">
            <w:pPr>
              <w:pStyle w:val="TableParagraph"/>
              <w:spacing w:before="19" w:line="276" w:lineRule="exact"/>
              <w:ind w:left="7"/>
              <w:rPr>
                <w:sz w:val="25"/>
              </w:rPr>
            </w:pPr>
            <w:hyperlink r:id="rId14">
              <w:r w:rsidR="00284E7B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</w:tbl>
    <w:p w14:paraId="795947AB" w14:textId="77777777" w:rsidR="00B131C6" w:rsidRDefault="00B131C6">
      <w:pPr>
        <w:pStyle w:val="a3"/>
        <w:rPr>
          <w:b/>
          <w:sz w:val="30"/>
        </w:rPr>
      </w:pPr>
    </w:p>
    <w:p w14:paraId="711F5AE9" w14:textId="77777777" w:rsidR="00B131C6" w:rsidRDefault="00284E7B">
      <w:pPr>
        <w:pStyle w:val="1"/>
        <w:numPr>
          <w:ilvl w:val="2"/>
          <w:numId w:val="4"/>
        </w:numPr>
        <w:tabs>
          <w:tab w:val="left" w:pos="2336"/>
        </w:tabs>
        <w:spacing w:before="238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5AEF9D25" w14:textId="77777777" w:rsidR="00B131C6" w:rsidRDefault="00284E7B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356C8210" w14:textId="77777777" w:rsidR="00B131C6" w:rsidRDefault="00284E7B">
      <w:pPr>
        <w:pStyle w:val="a3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1EC66FB0" w14:textId="4DB37B9A" w:rsidR="00B131C6" w:rsidRDefault="00284E7B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6B2DAB">
        <w:t>института</w:t>
      </w:r>
      <w:r>
        <w:t>.</w:t>
      </w:r>
    </w:p>
    <w:p w14:paraId="3DB77E8A" w14:textId="77777777" w:rsidR="00B131C6" w:rsidRDefault="00B131C6" w:rsidP="00890ADA">
      <w:pPr>
        <w:pStyle w:val="a3"/>
        <w:ind w:left="941" w:right="246" w:firstLine="707"/>
        <w:jc w:val="both"/>
      </w:pPr>
    </w:p>
    <w:p w14:paraId="7C5F7D4C" w14:textId="77777777" w:rsidR="00890ADA" w:rsidRPr="00890ADA" w:rsidRDefault="00890ADA" w:rsidP="00890ADA">
      <w:pPr>
        <w:pStyle w:val="a3"/>
        <w:ind w:left="941" w:right="246" w:firstLine="707"/>
        <w:jc w:val="both"/>
        <w:rPr>
          <w:b/>
          <w:i/>
        </w:rPr>
      </w:pPr>
      <w:r w:rsidRPr="00890ADA">
        <w:rPr>
          <w:b/>
          <w:i/>
        </w:rPr>
        <w:t>Аудитория для проведения занятий семинарского типа (компьютерный класс), № 10-К</w:t>
      </w:r>
    </w:p>
    <w:p w14:paraId="43D94F27" w14:textId="7656C0E5" w:rsidR="00B131C6" w:rsidRPr="00890ADA" w:rsidRDefault="00890ADA" w:rsidP="00890ADA">
      <w:pPr>
        <w:pStyle w:val="a3"/>
        <w:ind w:left="941" w:right="246" w:firstLine="707"/>
        <w:jc w:val="both"/>
      </w:pPr>
      <w:r w:rsidRPr="00890ADA"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</w:p>
    <w:p w14:paraId="4C3FC81B" w14:textId="77777777" w:rsidR="00890ADA" w:rsidRPr="00890ADA" w:rsidRDefault="00890ADA" w:rsidP="00890ADA">
      <w:pPr>
        <w:pStyle w:val="a3"/>
        <w:ind w:left="941" w:right="246" w:firstLine="707"/>
        <w:jc w:val="both"/>
        <w:rPr>
          <w:b/>
          <w:i/>
        </w:rPr>
      </w:pPr>
      <w:r w:rsidRPr="00890ADA">
        <w:rPr>
          <w:b/>
          <w:i/>
        </w:rPr>
        <w:t xml:space="preserve">Аудитория для проведения занятий семинарского типа (компьютерный класс), № 43-К </w:t>
      </w:r>
    </w:p>
    <w:p w14:paraId="298F7D8A" w14:textId="0BCFC657" w:rsidR="00890ADA" w:rsidRPr="00890ADA" w:rsidRDefault="00890ADA" w:rsidP="00890ADA">
      <w:pPr>
        <w:pStyle w:val="a3"/>
        <w:ind w:left="941" w:right="246" w:firstLine="707"/>
        <w:jc w:val="both"/>
      </w:pPr>
      <w:r w:rsidRPr="00890ADA"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</w:p>
    <w:p w14:paraId="7E832ECB" w14:textId="44B67FE6" w:rsidR="00890ADA" w:rsidRPr="00890ADA" w:rsidRDefault="00890ADA" w:rsidP="00890ADA">
      <w:pPr>
        <w:pStyle w:val="a3"/>
        <w:ind w:left="941" w:right="246" w:firstLine="707"/>
        <w:jc w:val="both"/>
        <w:rPr>
          <w:b/>
          <w:i/>
        </w:rPr>
      </w:pPr>
      <w:r w:rsidRPr="00890ADA">
        <w:rPr>
          <w:b/>
          <w:i/>
        </w:rPr>
        <w:t>Аудитория для проведения занятий семинарского типа (компьютерный класс), № 44-К</w:t>
      </w:r>
    </w:p>
    <w:p w14:paraId="4F4A3047" w14:textId="63E207C4" w:rsidR="00890ADA" w:rsidRPr="00890ADA" w:rsidRDefault="00890ADA" w:rsidP="00890ADA">
      <w:pPr>
        <w:pStyle w:val="a3"/>
        <w:ind w:left="941" w:right="246" w:firstLine="707"/>
        <w:jc w:val="both"/>
      </w:pPr>
      <w:r w:rsidRPr="00890ADA"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</w:p>
    <w:p w14:paraId="7BA31642" w14:textId="77777777" w:rsidR="00890ADA" w:rsidRPr="00890ADA" w:rsidRDefault="00890ADA" w:rsidP="00890ADA">
      <w:pPr>
        <w:pStyle w:val="a3"/>
        <w:ind w:left="941" w:right="246" w:firstLine="707"/>
        <w:jc w:val="both"/>
        <w:rPr>
          <w:b/>
          <w:i/>
        </w:rPr>
      </w:pPr>
      <w:r w:rsidRPr="00890ADA">
        <w:rPr>
          <w:b/>
          <w:i/>
        </w:rPr>
        <w:t>Аудитория для проведения занятий лекционного типа, ауд. № 24</w:t>
      </w:r>
    </w:p>
    <w:p w14:paraId="208078B2" w14:textId="3A99DAC3" w:rsidR="00890ADA" w:rsidRDefault="00890ADA" w:rsidP="00890ADA">
      <w:pPr>
        <w:pStyle w:val="a3"/>
        <w:ind w:left="941" w:right="246" w:firstLine="707"/>
        <w:jc w:val="both"/>
      </w:pPr>
      <w:r w:rsidRPr="00890ADA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02BE5F51" w14:textId="77777777" w:rsidR="00B131C6" w:rsidRDefault="00284E7B">
      <w:pPr>
        <w:pStyle w:val="1"/>
        <w:numPr>
          <w:ilvl w:val="2"/>
          <w:numId w:val="4"/>
        </w:numPr>
        <w:tabs>
          <w:tab w:val="left" w:pos="1753"/>
        </w:tabs>
        <w:spacing w:before="67"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lastRenderedPageBreak/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5C5B593A" w14:textId="77777777" w:rsidR="00B131C6" w:rsidRDefault="00B131C6">
      <w:pPr>
        <w:pStyle w:val="a3"/>
        <w:rPr>
          <w:b/>
          <w:sz w:val="39"/>
        </w:rPr>
      </w:pPr>
    </w:p>
    <w:p w14:paraId="377AE5C2" w14:textId="77777777" w:rsidR="00B131C6" w:rsidRDefault="00284E7B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00CD0C3C" w14:textId="77777777" w:rsidR="00B131C6" w:rsidRDefault="00284E7B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555B1B95" w14:textId="77777777" w:rsidR="00B131C6" w:rsidRDefault="00284E7B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233E0F67" w14:textId="77777777" w:rsidR="00B131C6" w:rsidRDefault="00284E7B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1EE1B36B" w14:textId="77777777" w:rsidR="00B131C6" w:rsidRDefault="00284E7B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3ACD0E8" w14:textId="0A9C921D" w:rsidR="00B131C6" w:rsidRDefault="00284E7B">
      <w:pPr>
        <w:pStyle w:val="a3"/>
        <w:spacing w:line="259" w:lineRule="auto"/>
        <w:ind w:left="941" w:right="241" w:firstLine="707"/>
        <w:jc w:val="both"/>
      </w:pPr>
      <w:r>
        <w:t xml:space="preserve"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</w:t>
      </w:r>
      <w:r w:rsidR="006B2DAB">
        <w:t xml:space="preserve"> </w:t>
      </w:r>
      <w:r>
        <w:t xml:space="preserve"> согласно расписанию, установленному в графике консультаций.</w:t>
      </w:r>
    </w:p>
    <w:p w14:paraId="27D74799" w14:textId="77777777" w:rsidR="00B131C6" w:rsidRDefault="00284E7B">
      <w:pPr>
        <w:pStyle w:val="a3"/>
        <w:spacing w:line="256" w:lineRule="auto"/>
        <w:ind w:left="941" w:right="244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08E280F7" w14:textId="77777777" w:rsidR="00B131C6" w:rsidRDefault="00284E7B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747A4909" w14:textId="77777777" w:rsidR="00B131C6" w:rsidRDefault="00284E7B">
      <w:pPr>
        <w:pStyle w:val="a4"/>
        <w:numPr>
          <w:ilvl w:val="0"/>
          <w:numId w:val="2"/>
        </w:numPr>
        <w:tabs>
          <w:tab w:val="left" w:pos="1662"/>
        </w:tabs>
        <w:spacing w:before="3"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1250DF26" w14:textId="77777777" w:rsidR="00B131C6" w:rsidRDefault="00284E7B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438D7877" w14:textId="77777777" w:rsidR="00B131C6" w:rsidRDefault="00284E7B">
      <w:pPr>
        <w:pStyle w:val="a4"/>
        <w:numPr>
          <w:ilvl w:val="0"/>
          <w:numId w:val="2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255347E5" w14:textId="77777777" w:rsidR="00B131C6" w:rsidRDefault="00284E7B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06F9EDCB" w14:textId="77777777" w:rsidR="00B131C6" w:rsidRDefault="00B131C6">
      <w:pPr>
        <w:spacing w:line="276" w:lineRule="auto"/>
        <w:jc w:val="both"/>
        <w:rPr>
          <w:rFonts w:ascii="Symbol" w:hAnsi="Symbol"/>
          <w:sz w:val="28"/>
        </w:rPr>
        <w:sectPr w:rsidR="00B131C6">
          <w:pgSz w:w="11910" w:h="16840"/>
          <w:pgMar w:top="620" w:right="600" w:bottom="1120" w:left="760" w:header="0" w:footer="925" w:gutter="0"/>
          <w:cols w:space="720"/>
        </w:sectPr>
      </w:pPr>
    </w:p>
    <w:p w14:paraId="3D2430CE" w14:textId="77777777" w:rsidR="00B131C6" w:rsidRDefault="00284E7B">
      <w:pPr>
        <w:pStyle w:val="1"/>
        <w:numPr>
          <w:ilvl w:val="2"/>
          <w:numId w:val="4"/>
        </w:numPr>
        <w:tabs>
          <w:tab w:val="left" w:pos="1340"/>
        </w:tabs>
        <w:spacing w:before="65" w:line="259" w:lineRule="auto"/>
        <w:ind w:left="1347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lastRenderedPageBreak/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3071212F" w14:textId="77777777" w:rsidR="00B131C6" w:rsidRDefault="00B131C6">
      <w:pPr>
        <w:pStyle w:val="a3"/>
        <w:spacing w:before="7"/>
        <w:rPr>
          <w:b/>
          <w:sz w:val="38"/>
        </w:rPr>
      </w:pPr>
    </w:p>
    <w:p w14:paraId="7F12D373" w14:textId="77777777" w:rsidR="00B131C6" w:rsidRDefault="00284E7B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1046D8A5" w14:textId="1296B2AE" w:rsidR="00B131C6" w:rsidRDefault="00284E7B">
      <w:pPr>
        <w:pStyle w:val="a3"/>
        <w:spacing w:before="160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6B2DAB">
        <w:t>Институт</w:t>
      </w:r>
      <w:r>
        <w:t xml:space="preserve"> обеспечивает:</w:t>
      </w:r>
    </w:p>
    <w:p w14:paraId="08F1DAC8" w14:textId="77777777" w:rsidR="00B131C6" w:rsidRDefault="00284E7B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4162DDE8" w14:textId="77777777" w:rsidR="00B131C6" w:rsidRDefault="00284E7B">
      <w:pPr>
        <w:pStyle w:val="a4"/>
        <w:numPr>
          <w:ilvl w:val="1"/>
          <w:numId w:val="2"/>
        </w:numPr>
        <w:tabs>
          <w:tab w:val="left" w:pos="1900"/>
        </w:tabs>
        <w:spacing w:before="158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08E7F06A" w14:textId="77777777" w:rsidR="00B131C6" w:rsidRDefault="00284E7B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44FED1E6" w14:textId="77777777" w:rsidR="00B131C6" w:rsidRDefault="00284E7B">
      <w:pPr>
        <w:pStyle w:val="a3"/>
        <w:spacing w:before="159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sectPr w:rsidR="00B131C6" w:rsidSect="00890ADA">
      <w:pgSz w:w="11910" w:h="16840"/>
      <w:pgMar w:top="92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318E7" w14:textId="77777777" w:rsidR="00F02A1E" w:rsidRDefault="00F02A1E">
      <w:r>
        <w:separator/>
      </w:r>
    </w:p>
  </w:endnote>
  <w:endnote w:type="continuationSeparator" w:id="0">
    <w:p w14:paraId="630428FF" w14:textId="77777777" w:rsidR="00F02A1E" w:rsidRDefault="00F0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212F8" w14:textId="137B85F6" w:rsidR="00B131C6" w:rsidRDefault="00890ADA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C375BE4" wp14:editId="3788BB05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CFACB" w14:textId="4B23B5F6" w:rsidR="00B131C6" w:rsidRDefault="00284E7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02117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75BE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62CCFACB" w14:textId="4B23B5F6" w:rsidR="00B131C6" w:rsidRDefault="00284E7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02117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921E7" w14:textId="77777777" w:rsidR="00F02A1E" w:rsidRDefault="00F02A1E">
      <w:r>
        <w:separator/>
      </w:r>
    </w:p>
  </w:footnote>
  <w:footnote w:type="continuationSeparator" w:id="0">
    <w:p w14:paraId="646A12B3" w14:textId="77777777" w:rsidR="00F02A1E" w:rsidRDefault="00F02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30193"/>
    <w:multiLevelType w:val="multilevel"/>
    <w:tmpl w:val="1FE4BD52"/>
    <w:lvl w:ilvl="0">
      <w:start w:val="1"/>
      <w:numFmt w:val="decimal"/>
      <w:lvlText w:val="%1."/>
      <w:lvlJc w:val="left"/>
      <w:pPr>
        <w:ind w:left="116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1">
    <w:nsid w:val="149E1C37"/>
    <w:multiLevelType w:val="hybridMultilevel"/>
    <w:tmpl w:val="5F281DC8"/>
    <w:lvl w:ilvl="0" w:tplc="C32E625C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6F40E3E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DB2A878C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9DC03EB2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B7A4A04A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9F1A1EF0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32507AD0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14FAFC28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2926125E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2">
    <w:nsid w:val="716A2DD7"/>
    <w:multiLevelType w:val="multilevel"/>
    <w:tmpl w:val="AD66C254"/>
    <w:lvl w:ilvl="0">
      <w:start w:val="1"/>
      <w:numFmt w:val="decimal"/>
      <w:lvlText w:val="%1"/>
      <w:lvlJc w:val="left"/>
      <w:pPr>
        <w:ind w:left="181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3">
    <w:nsid w:val="7BD14D5C"/>
    <w:multiLevelType w:val="multilevel"/>
    <w:tmpl w:val="0E6A6482"/>
    <w:lvl w:ilvl="0">
      <w:start w:val="1"/>
      <w:numFmt w:val="decimal"/>
      <w:lvlText w:val="%1"/>
      <w:lvlJc w:val="left"/>
      <w:pPr>
        <w:ind w:left="1494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4">
    <w:nsid w:val="7FF355D9"/>
    <w:multiLevelType w:val="hybridMultilevel"/>
    <w:tmpl w:val="58D2EA00"/>
    <w:lvl w:ilvl="0" w:tplc="8AA6A14E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A7783468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6B471E2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444470EE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B97A2BDE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5296AD90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149861CC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3FC01ECA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81725668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6"/>
    <w:rsid w:val="00002117"/>
    <w:rsid w:val="00187244"/>
    <w:rsid w:val="00284E7B"/>
    <w:rsid w:val="002A3681"/>
    <w:rsid w:val="00371ED1"/>
    <w:rsid w:val="003C3FAD"/>
    <w:rsid w:val="003D013C"/>
    <w:rsid w:val="006B2DAB"/>
    <w:rsid w:val="00890ADA"/>
    <w:rsid w:val="008D6CF0"/>
    <w:rsid w:val="009402D2"/>
    <w:rsid w:val="00B131C6"/>
    <w:rsid w:val="00BB4771"/>
    <w:rsid w:val="00EF21D3"/>
    <w:rsid w:val="00F02A1E"/>
    <w:rsid w:val="00F3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80A0B"/>
  <w15:docId w15:val="{5CED5781-EE11-4F23-80F1-39327561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90A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0ADA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890AD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71E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1ED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71E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1ED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0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81630.html" TargetMode="External"/><Relationship Id="rId13" Type="http://schemas.openxmlformats.org/officeDocument/2006/relationships/hyperlink" Target="http://www.polpred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cyberleninka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8619.html" TargetMode="External"/><Relationship Id="rId14" Type="http://schemas.openxmlformats.org/officeDocument/2006/relationships/hyperlink" Target="http://www.oecd-ilibrary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10</cp:revision>
  <cp:lastPrinted>2022-04-25T10:36:00Z</cp:lastPrinted>
  <dcterms:created xsi:type="dcterms:W3CDTF">2022-04-21T13:39:00Z</dcterms:created>
  <dcterms:modified xsi:type="dcterms:W3CDTF">2023-09-22T10:01:00Z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